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00" w:rsidRPr="00C63800" w:rsidRDefault="00C63800" w:rsidP="008B43DB">
      <w:pPr>
        <w:spacing w:line="276" w:lineRule="auto"/>
        <w:jc w:val="center"/>
        <w:rPr>
          <w:b/>
          <w:bCs/>
          <w:sz w:val="28"/>
          <w:szCs w:val="28"/>
        </w:rPr>
      </w:pPr>
      <w:r w:rsidRPr="00C63800">
        <w:rPr>
          <w:b/>
          <w:bCs/>
          <w:sz w:val="28"/>
          <w:szCs w:val="28"/>
        </w:rPr>
        <w:t>Základná škola, Šišov 74, 956 38 Šišov</w:t>
      </w:r>
    </w:p>
    <w:p w:rsidR="00C63800" w:rsidRPr="00C63800" w:rsidRDefault="00C63800" w:rsidP="008B43DB">
      <w:pPr>
        <w:spacing w:line="276" w:lineRule="auto"/>
        <w:jc w:val="center"/>
        <w:rPr>
          <w:b/>
          <w:bCs/>
          <w:sz w:val="28"/>
          <w:szCs w:val="28"/>
        </w:rPr>
      </w:pPr>
    </w:p>
    <w:p w:rsidR="00C63800" w:rsidRPr="00C63800" w:rsidRDefault="00C63800" w:rsidP="008B43DB">
      <w:pPr>
        <w:spacing w:line="276" w:lineRule="auto"/>
        <w:jc w:val="center"/>
        <w:rPr>
          <w:b/>
          <w:bCs/>
          <w:sz w:val="28"/>
          <w:szCs w:val="28"/>
        </w:rPr>
      </w:pPr>
    </w:p>
    <w:p w:rsidR="00C63800" w:rsidRDefault="008B43DB" w:rsidP="008B43DB">
      <w:pPr>
        <w:spacing w:line="276" w:lineRule="auto"/>
        <w:jc w:val="center"/>
        <w:rPr>
          <w:b/>
          <w:bCs/>
          <w:szCs w:val="24"/>
        </w:rPr>
      </w:pPr>
      <w:r>
        <w:rPr>
          <w:b/>
          <w:bCs/>
          <w:noProof/>
          <w:szCs w:val="24"/>
          <w:lang w:val="sk-SK"/>
        </w:rPr>
        <w:drawing>
          <wp:anchor distT="0" distB="0" distL="114300" distR="114300" simplePos="0" relativeHeight="251658240" behindDoc="1" locked="0" layoutInCell="1" allowOverlap="1">
            <wp:simplePos x="0" y="0"/>
            <wp:positionH relativeFrom="margin">
              <wp:posOffset>1235134</wp:posOffset>
            </wp:positionH>
            <wp:positionV relativeFrom="margin">
              <wp:posOffset>748252</wp:posOffset>
            </wp:positionV>
            <wp:extent cx="3372736" cy="2477386"/>
            <wp:effectExtent l="19050" t="0" r="0" b="0"/>
            <wp:wrapNone/>
            <wp:docPr id="1" name="Obrázok 1" descr="Výsledok vyhľadávania obrázkov pre dopyt  hodnotenie žia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hodnotenie žiakov"/>
                    <pic:cNvPicPr>
                      <a:picLocks noChangeAspect="1" noChangeArrowheads="1"/>
                    </pic:cNvPicPr>
                  </pic:nvPicPr>
                  <pic:blipFill>
                    <a:blip r:embed="rId8" cstate="print"/>
                    <a:srcRect/>
                    <a:stretch>
                      <a:fillRect/>
                    </a:stretch>
                  </pic:blipFill>
                  <pic:spPr bwMode="auto">
                    <a:xfrm>
                      <a:off x="0" y="0"/>
                      <a:ext cx="3372736" cy="2477386"/>
                    </a:xfrm>
                    <a:prstGeom prst="rect">
                      <a:avLst/>
                    </a:prstGeom>
                    <a:noFill/>
                    <a:ln w="9525">
                      <a:noFill/>
                      <a:miter lim="800000"/>
                      <a:headEnd/>
                      <a:tailEnd/>
                    </a:ln>
                  </pic:spPr>
                </pic:pic>
              </a:graphicData>
            </a:graphic>
          </wp:anchor>
        </w:drawing>
      </w:r>
    </w:p>
    <w:p w:rsidR="00C63800" w:rsidRDefault="00C63800" w:rsidP="008B43DB">
      <w:pPr>
        <w:spacing w:line="276" w:lineRule="auto"/>
        <w:jc w:val="center"/>
        <w:rPr>
          <w:b/>
          <w:bCs/>
          <w:szCs w:val="24"/>
        </w:rPr>
      </w:pPr>
    </w:p>
    <w:p w:rsidR="00C63800" w:rsidRDefault="00C63800" w:rsidP="008B43DB">
      <w:pPr>
        <w:spacing w:line="276" w:lineRule="auto"/>
        <w:jc w:val="center"/>
      </w:pPr>
    </w:p>
    <w:p w:rsidR="00C63800" w:rsidRDefault="00C63800" w:rsidP="008B43DB">
      <w:pPr>
        <w:spacing w:line="276" w:lineRule="auto"/>
        <w:jc w:val="center"/>
      </w:pPr>
    </w:p>
    <w:p w:rsidR="00C63800" w:rsidRDefault="00C63800" w:rsidP="008B43DB">
      <w:pPr>
        <w:spacing w:line="276" w:lineRule="auto"/>
        <w:jc w:val="center"/>
      </w:pPr>
    </w:p>
    <w:p w:rsidR="00C63800" w:rsidRDefault="00C63800" w:rsidP="008B43DB">
      <w:pPr>
        <w:spacing w:line="276" w:lineRule="auto"/>
        <w:jc w:val="center"/>
      </w:pPr>
    </w:p>
    <w:p w:rsidR="00C63800" w:rsidRDefault="00C63800" w:rsidP="008B43DB">
      <w:pPr>
        <w:spacing w:line="276" w:lineRule="auto"/>
        <w:jc w:val="center"/>
      </w:pPr>
    </w:p>
    <w:p w:rsidR="00C63800" w:rsidRDefault="00C63800" w:rsidP="008B43DB">
      <w:pPr>
        <w:spacing w:line="276" w:lineRule="auto"/>
        <w:jc w:val="center"/>
      </w:pPr>
    </w:p>
    <w:p w:rsidR="00C63800" w:rsidRDefault="00C63800" w:rsidP="008B43DB">
      <w:pPr>
        <w:spacing w:line="276" w:lineRule="auto"/>
        <w:jc w:val="center"/>
      </w:pPr>
    </w:p>
    <w:p w:rsidR="00C63800" w:rsidRDefault="00C63800" w:rsidP="008B43DB">
      <w:pPr>
        <w:spacing w:line="276" w:lineRule="auto"/>
        <w:jc w:val="center"/>
      </w:pPr>
    </w:p>
    <w:p w:rsidR="00C63800" w:rsidRDefault="00C63800" w:rsidP="008B43DB">
      <w:pPr>
        <w:spacing w:line="276" w:lineRule="auto"/>
        <w:jc w:val="center"/>
      </w:pPr>
    </w:p>
    <w:p w:rsidR="008B43DB" w:rsidRDefault="008B43DB" w:rsidP="008B43DB">
      <w:pPr>
        <w:spacing w:line="276" w:lineRule="auto"/>
        <w:jc w:val="center"/>
        <w:rPr>
          <w:b/>
          <w:sz w:val="36"/>
          <w:szCs w:val="36"/>
        </w:rPr>
      </w:pPr>
    </w:p>
    <w:p w:rsidR="008B43DB" w:rsidRDefault="008B43DB" w:rsidP="008B43DB">
      <w:pPr>
        <w:spacing w:line="276" w:lineRule="auto"/>
        <w:jc w:val="center"/>
        <w:rPr>
          <w:b/>
          <w:sz w:val="36"/>
          <w:szCs w:val="36"/>
        </w:rPr>
      </w:pPr>
    </w:p>
    <w:p w:rsidR="00C63800" w:rsidRPr="00C63800" w:rsidRDefault="00C63800" w:rsidP="008B43DB">
      <w:pPr>
        <w:spacing w:line="276" w:lineRule="auto"/>
        <w:jc w:val="center"/>
        <w:rPr>
          <w:b/>
          <w:sz w:val="36"/>
          <w:szCs w:val="36"/>
        </w:rPr>
      </w:pPr>
      <w:r w:rsidRPr="00C63800">
        <w:rPr>
          <w:b/>
          <w:sz w:val="36"/>
          <w:szCs w:val="36"/>
        </w:rPr>
        <w:t>KRITÉRIA HODNOTENIA ŽIAKOV</w:t>
      </w:r>
    </w:p>
    <w:p w:rsidR="00C63800" w:rsidRPr="00C63800" w:rsidRDefault="00C63800" w:rsidP="008B43DB">
      <w:pPr>
        <w:spacing w:line="276" w:lineRule="auto"/>
        <w:jc w:val="center"/>
        <w:rPr>
          <w:b/>
          <w:bCs/>
          <w:sz w:val="32"/>
          <w:szCs w:val="32"/>
        </w:rPr>
      </w:pPr>
      <w:r w:rsidRPr="00C63800">
        <w:rPr>
          <w:sz w:val="32"/>
          <w:szCs w:val="32"/>
        </w:rPr>
        <w:t>Systé</w:t>
      </w:r>
      <w:r w:rsidR="00CA52D1">
        <w:rPr>
          <w:sz w:val="32"/>
          <w:szCs w:val="32"/>
        </w:rPr>
        <w:t>m hodnotenia nadobúda účinnosť 1</w:t>
      </w:r>
      <w:r w:rsidRPr="00C63800">
        <w:rPr>
          <w:sz w:val="32"/>
          <w:szCs w:val="32"/>
        </w:rPr>
        <w:t>. septembra 2017. Platnosť je neobmedzená, zmeny sa budú uskutočňovať dodatkami k tomuto dokumentu</w:t>
      </w:r>
    </w:p>
    <w:p w:rsidR="00C63800" w:rsidRDefault="00C63800" w:rsidP="00C63800">
      <w:pPr>
        <w:spacing w:line="276" w:lineRule="auto"/>
        <w:jc w:val="center"/>
        <w:rPr>
          <w:b/>
          <w:bCs/>
          <w:sz w:val="32"/>
          <w:szCs w:val="32"/>
        </w:rPr>
      </w:pPr>
    </w:p>
    <w:p w:rsidR="0021265C" w:rsidRPr="00C63800" w:rsidRDefault="0021265C" w:rsidP="00C63800">
      <w:pPr>
        <w:spacing w:line="276" w:lineRule="auto"/>
        <w:jc w:val="center"/>
        <w:rPr>
          <w:b/>
          <w:bCs/>
          <w:sz w:val="32"/>
          <w:szCs w:val="32"/>
        </w:rPr>
      </w:pPr>
      <w:r>
        <w:rPr>
          <w:b/>
          <w:bCs/>
          <w:sz w:val="32"/>
          <w:szCs w:val="32"/>
        </w:rPr>
        <w:t>ISCED 2</w:t>
      </w:r>
    </w:p>
    <w:p w:rsidR="00C63800" w:rsidRPr="00C63800" w:rsidRDefault="00C63800" w:rsidP="00C63800">
      <w:pPr>
        <w:spacing w:line="276" w:lineRule="auto"/>
        <w:jc w:val="center"/>
        <w:rPr>
          <w:b/>
          <w:bCs/>
          <w:sz w:val="32"/>
          <w:szCs w:val="32"/>
        </w:rPr>
      </w:pPr>
    </w:p>
    <w:p w:rsidR="00C63800" w:rsidRDefault="00C63800" w:rsidP="001C2A8E">
      <w:pPr>
        <w:spacing w:line="276" w:lineRule="auto"/>
        <w:jc w:val="both"/>
        <w:rPr>
          <w:b/>
          <w:bCs/>
          <w:szCs w:val="24"/>
        </w:rPr>
      </w:pPr>
    </w:p>
    <w:p w:rsidR="00C63800" w:rsidRDefault="00C63800" w:rsidP="001C2A8E">
      <w:pPr>
        <w:spacing w:line="276" w:lineRule="auto"/>
        <w:jc w:val="both"/>
        <w:rPr>
          <w:b/>
          <w:bCs/>
          <w:szCs w:val="24"/>
        </w:rPr>
      </w:pPr>
    </w:p>
    <w:p w:rsidR="00C63800" w:rsidRDefault="00C63800" w:rsidP="001C2A8E">
      <w:pPr>
        <w:spacing w:line="276" w:lineRule="auto"/>
        <w:jc w:val="both"/>
        <w:rPr>
          <w:b/>
          <w:bCs/>
          <w:szCs w:val="24"/>
        </w:rPr>
      </w:pPr>
    </w:p>
    <w:p w:rsidR="00C63800" w:rsidRDefault="00C63800" w:rsidP="001C2A8E">
      <w:pPr>
        <w:spacing w:line="276" w:lineRule="auto"/>
        <w:jc w:val="both"/>
        <w:rPr>
          <w:b/>
          <w:bCs/>
          <w:szCs w:val="24"/>
        </w:rPr>
      </w:pPr>
    </w:p>
    <w:p w:rsidR="00C63800" w:rsidRDefault="00C63800" w:rsidP="001C2A8E">
      <w:pPr>
        <w:spacing w:line="276" w:lineRule="auto"/>
        <w:jc w:val="both"/>
        <w:rPr>
          <w:b/>
          <w:bCs/>
          <w:szCs w:val="24"/>
        </w:rPr>
      </w:pPr>
    </w:p>
    <w:p w:rsidR="00C63800" w:rsidRDefault="00C63800" w:rsidP="001C2A8E">
      <w:pPr>
        <w:spacing w:line="276" w:lineRule="auto"/>
        <w:jc w:val="both"/>
        <w:rPr>
          <w:b/>
          <w:bCs/>
          <w:szCs w:val="24"/>
        </w:rPr>
      </w:pPr>
    </w:p>
    <w:p w:rsidR="00C63800" w:rsidRDefault="00C63800" w:rsidP="001C2A8E">
      <w:pPr>
        <w:spacing w:line="276" w:lineRule="auto"/>
        <w:jc w:val="both"/>
        <w:rPr>
          <w:b/>
          <w:bCs/>
          <w:szCs w:val="24"/>
        </w:rPr>
      </w:pPr>
    </w:p>
    <w:p w:rsidR="00C63800" w:rsidRDefault="00C63800" w:rsidP="001C2A8E">
      <w:pPr>
        <w:spacing w:line="276" w:lineRule="auto"/>
        <w:jc w:val="both"/>
        <w:rPr>
          <w:b/>
          <w:bCs/>
          <w:szCs w:val="24"/>
        </w:rPr>
      </w:pPr>
    </w:p>
    <w:p w:rsidR="00C63800" w:rsidRDefault="00C63800" w:rsidP="001C2A8E">
      <w:pPr>
        <w:spacing w:line="276" w:lineRule="auto"/>
        <w:jc w:val="both"/>
        <w:rPr>
          <w:b/>
          <w:bCs/>
          <w:szCs w:val="24"/>
        </w:rPr>
      </w:pPr>
    </w:p>
    <w:p w:rsidR="00C63800" w:rsidRDefault="00C63800" w:rsidP="001C2A8E">
      <w:pPr>
        <w:spacing w:line="276" w:lineRule="auto"/>
        <w:jc w:val="both"/>
        <w:rPr>
          <w:b/>
          <w:bCs/>
          <w:szCs w:val="24"/>
        </w:rPr>
      </w:pPr>
    </w:p>
    <w:p w:rsidR="008B43DB" w:rsidRDefault="008B43DB" w:rsidP="001C2A8E">
      <w:pPr>
        <w:spacing w:line="276" w:lineRule="auto"/>
        <w:jc w:val="both"/>
        <w:rPr>
          <w:b/>
          <w:bCs/>
          <w:szCs w:val="24"/>
        </w:rPr>
      </w:pPr>
    </w:p>
    <w:p w:rsidR="00C63800" w:rsidRDefault="00CA52D1" w:rsidP="001C2A8E">
      <w:pPr>
        <w:spacing w:line="276" w:lineRule="auto"/>
        <w:jc w:val="both"/>
        <w:rPr>
          <w:b/>
          <w:bCs/>
          <w:szCs w:val="24"/>
        </w:rPr>
      </w:pPr>
      <w:r>
        <w:rPr>
          <w:b/>
          <w:bCs/>
          <w:szCs w:val="24"/>
        </w:rPr>
        <w:t xml:space="preserve">V Šišove </w:t>
      </w:r>
      <w:r w:rsidR="00C63800">
        <w:rPr>
          <w:b/>
          <w:bCs/>
          <w:szCs w:val="24"/>
        </w:rPr>
        <w:t xml:space="preserve">28.08. 2017                                   </w:t>
      </w:r>
      <w:r>
        <w:rPr>
          <w:b/>
          <w:bCs/>
          <w:szCs w:val="24"/>
        </w:rPr>
        <w:t xml:space="preserve">           </w:t>
      </w:r>
      <w:r w:rsidR="00C63800">
        <w:rPr>
          <w:b/>
          <w:bCs/>
          <w:szCs w:val="24"/>
        </w:rPr>
        <w:t xml:space="preserve">             Mgr. Mária Kubričanová</w:t>
      </w:r>
    </w:p>
    <w:p w:rsidR="00C63800" w:rsidRPr="00C63800" w:rsidRDefault="00C63800" w:rsidP="001C2A8E">
      <w:pPr>
        <w:spacing w:line="276" w:lineRule="auto"/>
        <w:jc w:val="both"/>
        <w:rPr>
          <w:bCs/>
          <w:szCs w:val="24"/>
        </w:rPr>
      </w:pPr>
      <w:r>
        <w:rPr>
          <w:b/>
          <w:bCs/>
          <w:szCs w:val="24"/>
        </w:rPr>
        <w:t xml:space="preserve">                                                                                                     </w:t>
      </w:r>
      <w:r>
        <w:rPr>
          <w:bCs/>
          <w:szCs w:val="24"/>
        </w:rPr>
        <w:t>riaditeľka školy</w:t>
      </w:r>
    </w:p>
    <w:p w:rsidR="00C63800" w:rsidRDefault="00C63800" w:rsidP="001C2A8E">
      <w:pPr>
        <w:spacing w:line="276" w:lineRule="auto"/>
        <w:jc w:val="both"/>
        <w:rPr>
          <w:b/>
          <w:bCs/>
          <w:szCs w:val="24"/>
        </w:rPr>
      </w:pPr>
    </w:p>
    <w:p w:rsidR="008B43DB" w:rsidRDefault="008B43DB" w:rsidP="001C2A8E">
      <w:pPr>
        <w:spacing w:line="276" w:lineRule="auto"/>
        <w:jc w:val="both"/>
        <w:rPr>
          <w:b/>
          <w:bCs/>
          <w:szCs w:val="24"/>
        </w:rPr>
      </w:pPr>
    </w:p>
    <w:p w:rsidR="008B43DB" w:rsidRDefault="008B43DB" w:rsidP="001C2A8E">
      <w:pPr>
        <w:spacing w:line="276" w:lineRule="auto"/>
        <w:jc w:val="both"/>
        <w:rPr>
          <w:b/>
          <w:bCs/>
          <w:szCs w:val="24"/>
        </w:rPr>
      </w:pPr>
    </w:p>
    <w:p w:rsidR="008B43DB" w:rsidRDefault="008B43DB" w:rsidP="0021265C">
      <w:pPr>
        <w:spacing w:line="276" w:lineRule="auto"/>
        <w:rPr>
          <w:b/>
          <w:bCs/>
          <w:szCs w:val="24"/>
        </w:rPr>
      </w:pPr>
      <w:r>
        <w:rPr>
          <w:b/>
          <w:bCs/>
          <w:szCs w:val="24"/>
        </w:rPr>
        <w:t>Prerokovaný na úvvodnej pedagogickej rade a zasadnutiach MZ a PK</w:t>
      </w:r>
    </w:p>
    <w:p w:rsidR="008B43DB" w:rsidRDefault="008B43DB" w:rsidP="008B43DB">
      <w:pPr>
        <w:spacing w:line="276" w:lineRule="auto"/>
        <w:jc w:val="center"/>
        <w:rPr>
          <w:b/>
          <w:bCs/>
          <w:szCs w:val="24"/>
        </w:rPr>
      </w:pPr>
      <w:r>
        <w:rPr>
          <w:b/>
          <w:bCs/>
          <w:szCs w:val="24"/>
        </w:rPr>
        <w:lastRenderedPageBreak/>
        <w:t>OBSAH</w:t>
      </w:r>
    </w:p>
    <w:p w:rsidR="008B43DB" w:rsidRDefault="008B43DB" w:rsidP="003D3A2A">
      <w:pPr>
        <w:pStyle w:val="Odsekzoznamu"/>
        <w:ind w:left="720"/>
        <w:rPr>
          <w:rFonts w:ascii="Times New Roman" w:eastAsia="Times New Roman" w:hAnsi="Times New Roman"/>
          <w:b/>
          <w:bCs/>
          <w:sz w:val="24"/>
          <w:szCs w:val="24"/>
          <w:lang w:val="cs-CZ" w:eastAsia="sk-SK"/>
        </w:rPr>
      </w:pPr>
    </w:p>
    <w:p w:rsidR="00311B70" w:rsidRPr="00F735D2" w:rsidRDefault="003D3A2A" w:rsidP="00F735D2">
      <w:pPr>
        <w:spacing w:line="480" w:lineRule="auto"/>
        <w:jc w:val="both"/>
        <w:rPr>
          <w:bCs/>
        </w:rPr>
      </w:pPr>
      <w:r w:rsidRPr="00F735D2">
        <w:rPr>
          <w:bCs/>
          <w:szCs w:val="24"/>
        </w:rPr>
        <w:t>I. Všeobecné informácie.....................................................................................</w:t>
      </w:r>
      <w:r w:rsidR="00F735D2">
        <w:rPr>
          <w:bCs/>
          <w:szCs w:val="24"/>
        </w:rPr>
        <w:t>.</w:t>
      </w:r>
      <w:r w:rsidRPr="00F735D2">
        <w:rPr>
          <w:bCs/>
          <w:szCs w:val="24"/>
        </w:rPr>
        <w:t>.........</w:t>
      </w:r>
      <w:r w:rsidR="00CA52D1" w:rsidRPr="00F735D2">
        <w:rPr>
          <w:bCs/>
          <w:szCs w:val="24"/>
        </w:rPr>
        <w:t>..............3</w:t>
      </w:r>
      <w:r w:rsidR="003E2CC8" w:rsidRPr="00F735D2">
        <w:rPr>
          <w:bCs/>
          <w:szCs w:val="24"/>
        </w:rPr>
        <w:t xml:space="preserve"> </w:t>
      </w:r>
      <w:r w:rsidR="009F45D5" w:rsidRPr="00F735D2">
        <w:rPr>
          <w:bCs/>
        </w:rPr>
        <w:t xml:space="preserve"> </w:t>
      </w:r>
      <w:r w:rsidR="00031EDB" w:rsidRPr="00F735D2">
        <w:rPr>
          <w:bCs/>
        </w:rPr>
        <w:t>II. Kritériá kontroly a hodnotenia žiaka ISCED 2..................</w:t>
      </w:r>
      <w:r w:rsidR="00311B70" w:rsidRPr="00F735D2">
        <w:rPr>
          <w:bCs/>
        </w:rPr>
        <w:t>.........................</w:t>
      </w:r>
      <w:r w:rsidR="00F735D2">
        <w:rPr>
          <w:bCs/>
        </w:rPr>
        <w:t>.....</w:t>
      </w:r>
      <w:r w:rsidR="00311B70" w:rsidRPr="00F735D2">
        <w:rPr>
          <w:bCs/>
        </w:rPr>
        <w:t>..</w:t>
      </w:r>
      <w:r w:rsidR="00F735D2" w:rsidRPr="00F735D2">
        <w:rPr>
          <w:bCs/>
        </w:rPr>
        <w:t>....</w:t>
      </w:r>
      <w:r w:rsidR="00311B70" w:rsidRPr="00F735D2">
        <w:rPr>
          <w:bCs/>
        </w:rPr>
        <w:t>....</w:t>
      </w:r>
      <w:r w:rsidR="00F735D2" w:rsidRPr="00F735D2">
        <w:rPr>
          <w:bCs/>
        </w:rPr>
        <w:t>.........4</w:t>
      </w:r>
    </w:p>
    <w:p w:rsidR="00311B70" w:rsidRPr="00F735D2" w:rsidRDefault="00F735D2" w:rsidP="00F735D2">
      <w:pPr>
        <w:autoSpaceDE w:val="0"/>
        <w:autoSpaceDN w:val="0"/>
        <w:adjustRightInd w:val="0"/>
        <w:spacing w:line="480" w:lineRule="auto"/>
        <w:jc w:val="both"/>
        <w:rPr>
          <w:rFonts w:eastAsiaTheme="minorHAnsi"/>
          <w:color w:val="000000"/>
          <w:szCs w:val="24"/>
          <w:lang w:val="sk-SK" w:eastAsia="en-US"/>
        </w:rPr>
      </w:pPr>
      <w:r w:rsidRPr="00F735D2">
        <w:rPr>
          <w:rFonts w:eastAsiaTheme="minorHAnsi"/>
          <w:bCs/>
          <w:color w:val="000000"/>
          <w:szCs w:val="24"/>
          <w:lang w:val="sk-SK" w:eastAsia="en-US"/>
        </w:rPr>
        <w:t>III</w:t>
      </w:r>
      <w:r w:rsidR="00311B70" w:rsidRPr="00F735D2">
        <w:rPr>
          <w:rFonts w:eastAsiaTheme="minorHAnsi"/>
          <w:bCs/>
          <w:color w:val="000000"/>
          <w:szCs w:val="24"/>
          <w:lang w:val="sk-SK" w:eastAsia="en-US"/>
        </w:rPr>
        <w:t>. Systém hodnotenia správania žiakov .......................................................</w:t>
      </w:r>
      <w:r>
        <w:rPr>
          <w:rFonts w:eastAsiaTheme="minorHAnsi"/>
          <w:bCs/>
          <w:color w:val="000000"/>
          <w:szCs w:val="24"/>
          <w:lang w:val="sk-SK" w:eastAsia="en-US"/>
        </w:rPr>
        <w:t>....</w:t>
      </w:r>
      <w:r w:rsidR="00311B70" w:rsidRPr="00F735D2">
        <w:rPr>
          <w:rFonts w:eastAsiaTheme="minorHAnsi"/>
          <w:bCs/>
          <w:color w:val="000000"/>
          <w:szCs w:val="24"/>
          <w:lang w:val="sk-SK" w:eastAsia="en-US"/>
        </w:rPr>
        <w:t>......</w:t>
      </w:r>
      <w:r w:rsidR="0021265C">
        <w:rPr>
          <w:rFonts w:eastAsiaTheme="minorHAnsi"/>
          <w:bCs/>
          <w:color w:val="000000"/>
          <w:szCs w:val="24"/>
          <w:lang w:val="sk-SK" w:eastAsia="en-US"/>
        </w:rPr>
        <w:t>................43</w:t>
      </w:r>
    </w:p>
    <w:p w:rsidR="00311B70" w:rsidRPr="00F735D2" w:rsidRDefault="00311B70" w:rsidP="00F735D2">
      <w:pPr>
        <w:autoSpaceDE w:val="0"/>
        <w:autoSpaceDN w:val="0"/>
        <w:adjustRightInd w:val="0"/>
        <w:spacing w:line="480" w:lineRule="auto"/>
        <w:jc w:val="both"/>
        <w:rPr>
          <w:rFonts w:eastAsiaTheme="minorHAnsi"/>
          <w:bCs/>
          <w:color w:val="000000"/>
          <w:szCs w:val="24"/>
          <w:lang w:val="sk-SK" w:eastAsia="en-US"/>
        </w:rPr>
      </w:pPr>
    </w:p>
    <w:p w:rsidR="009F45D5" w:rsidRPr="00F735D2" w:rsidRDefault="009F45D5" w:rsidP="00F735D2">
      <w:pPr>
        <w:spacing w:line="480" w:lineRule="auto"/>
        <w:rPr>
          <w:szCs w:val="24"/>
        </w:rPr>
      </w:pPr>
    </w:p>
    <w:p w:rsidR="003D3A2A" w:rsidRPr="008B43DB" w:rsidRDefault="003D3A2A" w:rsidP="003E2CC8">
      <w:pPr>
        <w:pStyle w:val="Odsekzoznamu"/>
        <w:spacing w:line="360" w:lineRule="auto"/>
        <w:ind w:left="720"/>
        <w:rPr>
          <w:b/>
          <w:bCs/>
          <w:szCs w:val="24"/>
        </w:rPr>
      </w:pPr>
    </w:p>
    <w:p w:rsidR="008B43DB" w:rsidRDefault="008B43DB" w:rsidP="003E2CC8">
      <w:pPr>
        <w:spacing w:line="360" w:lineRule="auto"/>
        <w:jc w:val="both"/>
        <w:rPr>
          <w:b/>
          <w:bCs/>
          <w:szCs w:val="24"/>
        </w:rPr>
      </w:pPr>
    </w:p>
    <w:p w:rsidR="008B43DB" w:rsidRDefault="008B43DB" w:rsidP="001C2A8E">
      <w:pPr>
        <w:spacing w:line="276" w:lineRule="auto"/>
        <w:jc w:val="both"/>
        <w:rPr>
          <w:b/>
          <w:bCs/>
          <w:szCs w:val="24"/>
        </w:rPr>
      </w:pPr>
    </w:p>
    <w:p w:rsidR="008B43DB" w:rsidRDefault="008B43DB" w:rsidP="001C2A8E">
      <w:pPr>
        <w:spacing w:line="276" w:lineRule="auto"/>
        <w:jc w:val="both"/>
        <w:rPr>
          <w:b/>
          <w:bCs/>
          <w:szCs w:val="24"/>
        </w:rPr>
      </w:pPr>
    </w:p>
    <w:p w:rsidR="003D3A2A" w:rsidRDefault="003D3A2A" w:rsidP="001C2A8E">
      <w:pPr>
        <w:spacing w:line="276" w:lineRule="auto"/>
        <w:jc w:val="both"/>
        <w:rPr>
          <w:b/>
          <w:bCs/>
          <w:szCs w:val="24"/>
        </w:rPr>
      </w:pPr>
    </w:p>
    <w:p w:rsidR="003D3A2A" w:rsidRDefault="003D3A2A" w:rsidP="001C2A8E">
      <w:pPr>
        <w:spacing w:line="276" w:lineRule="auto"/>
        <w:jc w:val="both"/>
        <w:rPr>
          <w:b/>
          <w:bCs/>
          <w:szCs w:val="24"/>
        </w:rPr>
      </w:pPr>
    </w:p>
    <w:p w:rsidR="003D3A2A" w:rsidRDefault="003D3A2A" w:rsidP="001C2A8E">
      <w:pPr>
        <w:spacing w:line="276" w:lineRule="auto"/>
        <w:jc w:val="both"/>
        <w:rPr>
          <w:b/>
          <w:bCs/>
          <w:szCs w:val="24"/>
        </w:rPr>
      </w:pPr>
    </w:p>
    <w:p w:rsidR="003D3A2A" w:rsidRDefault="003D3A2A" w:rsidP="001C2A8E">
      <w:pPr>
        <w:spacing w:line="276" w:lineRule="auto"/>
        <w:jc w:val="both"/>
        <w:rPr>
          <w:b/>
          <w:bCs/>
          <w:szCs w:val="24"/>
        </w:rPr>
      </w:pPr>
    </w:p>
    <w:p w:rsidR="003D3A2A" w:rsidRDefault="003D3A2A" w:rsidP="001C2A8E">
      <w:pPr>
        <w:spacing w:line="276" w:lineRule="auto"/>
        <w:jc w:val="both"/>
        <w:rPr>
          <w:b/>
          <w:bCs/>
          <w:szCs w:val="24"/>
        </w:rPr>
      </w:pPr>
    </w:p>
    <w:p w:rsidR="003D3A2A" w:rsidRDefault="003D3A2A" w:rsidP="001C2A8E">
      <w:pPr>
        <w:spacing w:line="276" w:lineRule="auto"/>
        <w:jc w:val="both"/>
        <w:rPr>
          <w:b/>
          <w:bCs/>
          <w:szCs w:val="24"/>
        </w:rPr>
      </w:pPr>
    </w:p>
    <w:p w:rsidR="003D3A2A" w:rsidRDefault="003D3A2A" w:rsidP="001C2A8E">
      <w:pPr>
        <w:spacing w:line="276" w:lineRule="auto"/>
        <w:jc w:val="both"/>
        <w:rPr>
          <w:b/>
          <w:bCs/>
          <w:szCs w:val="24"/>
        </w:rPr>
      </w:pPr>
    </w:p>
    <w:p w:rsidR="003D3A2A" w:rsidRDefault="003D3A2A" w:rsidP="001C2A8E">
      <w:pPr>
        <w:spacing w:line="276" w:lineRule="auto"/>
        <w:jc w:val="both"/>
        <w:rPr>
          <w:b/>
          <w:bCs/>
          <w:szCs w:val="24"/>
        </w:rPr>
      </w:pPr>
    </w:p>
    <w:p w:rsidR="003D3A2A" w:rsidRDefault="003D3A2A" w:rsidP="001C2A8E">
      <w:pPr>
        <w:spacing w:line="276" w:lineRule="auto"/>
        <w:jc w:val="both"/>
        <w:rPr>
          <w:b/>
          <w:bCs/>
          <w:szCs w:val="24"/>
        </w:rPr>
      </w:pPr>
    </w:p>
    <w:p w:rsidR="003D3A2A" w:rsidRDefault="003D3A2A" w:rsidP="001C2A8E">
      <w:pPr>
        <w:spacing w:line="276" w:lineRule="auto"/>
        <w:jc w:val="both"/>
        <w:rPr>
          <w:b/>
          <w:bCs/>
          <w:szCs w:val="24"/>
        </w:rPr>
      </w:pPr>
    </w:p>
    <w:p w:rsidR="003D3A2A" w:rsidRDefault="003D3A2A" w:rsidP="001C2A8E">
      <w:pPr>
        <w:spacing w:line="276" w:lineRule="auto"/>
        <w:jc w:val="both"/>
        <w:rPr>
          <w:b/>
          <w:bCs/>
          <w:szCs w:val="24"/>
        </w:rPr>
      </w:pPr>
    </w:p>
    <w:p w:rsidR="003D3A2A" w:rsidRDefault="003D3A2A" w:rsidP="001C2A8E">
      <w:pPr>
        <w:spacing w:line="276" w:lineRule="auto"/>
        <w:jc w:val="both"/>
        <w:rPr>
          <w:b/>
          <w:bCs/>
          <w:szCs w:val="24"/>
        </w:rPr>
      </w:pPr>
    </w:p>
    <w:p w:rsidR="003D3A2A" w:rsidRDefault="003D3A2A" w:rsidP="001C2A8E">
      <w:pPr>
        <w:spacing w:line="276" w:lineRule="auto"/>
        <w:jc w:val="both"/>
        <w:rPr>
          <w:b/>
          <w:bCs/>
          <w:szCs w:val="24"/>
        </w:rPr>
      </w:pPr>
    </w:p>
    <w:p w:rsidR="003D3A2A" w:rsidRDefault="003D3A2A" w:rsidP="001C2A8E">
      <w:pPr>
        <w:spacing w:line="276" w:lineRule="auto"/>
        <w:jc w:val="both"/>
        <w:rPr>
          <w:b/>
          <w:bCs/>
          <w:szCs w:val="24"/>
        </w:rPr>
      </w:pPr>
    </w:p>
    <w:p w:rsidR="003D3A2A" w:rsidRDefault="003D3A2A" w:rsidP="001C2A8E">
      <w:pPr>
        <w:spacing w:line="276" w:lineRule="auto"/>
        <w:jc w:val="both"/>
        <w:rPr>
          <w:b/>
          <w:bCs/>
          <w:szCs w:val="24"/>
        </w:rPr>
      </w:pPr>
    </w:p>
    <w:p w:rsidR="003D3A2A" w:rsidRDefault="003D3A2A" w:rsidP="001C2A8E">
      <w:pPr>
        <w:spacing w:line="276" w:lineRule="auto"/>
        <w:jc w:val="both"/>
        <w:rPr>
          <w:b/>
          <w:bCs/>
          <w:szCs w:val="24"/>
        </w:rPr>
      </w:pPr>
    </w:p>
    <w:p w:rsidR="003D3A2A" w:rsidRDefault="003D3A2A" w:rsidP="001C2A8E">
      <w:pPr>
        <w:spacing w:line="276" w:lineRule="auto"/>
        <w:jc w:val="both"/>
        <w:rPr>
          <w:b/>
          <w:bCs/>
          <w:szCs w:val="24"/>
        </w:rPr>
      </w:pPr>
    </w:p>
    <w:p w:rsidR="003D3A2A" w:rsidRDefault="003D3A2A" w:rsidP="001C2A8E">
      <w:pPr>
        <w:spacing w:line="276" w:lineRule="auto"/>
        <w:jc w:val="both"/>
        <w:rPr>
          <w:b/>
          <w:bCs/>
          <w:szCs w:val="24"/>
        </w:rPr>
      </w:pPr>
    </w:p>
    <w:p w:rsidR="003D3A2A" w:rsidRDefault="003D3A2A" w:rsidP="001C2A8E">
      <w:pPr>
        <w:spacing w:line="276" w:lineRule="auto"/>
        <w:jc w:val="both"/>
        <w:rPr>
          <w:b/>
          <w:bCs/>
          <w:szCs w:val="24"/>
        </w:rPr>
      </w:pPr>
    </w:p>
    <w:p w:rsidR="003D3A2A" w:rsidRDefault="003D3A2A" w:rsidP="001C2A8E">
      <w:pPr>
        <w:spacing w:line="276" w:lineRule="auto"/>
        <w:jc w:val="both"/>
        <w:rPr>
          <w:b/>
          <w:bCs/>
          <w:szCs w:val="24"/>
        </w:rPr>
      </w:pPr>
    </w:p>
    <w:p w:rsidR="003D3A2A" w:rsidRDefault="003D3A2A" w:rsidP="001C2A8E">
      <w:pPr>
        <w:spacing w:line="276" w:lineRule="auto"/>
        <w:jc w:val="both"/>
        <w:rPr>
          <w:b/>
          <w:bCs/>
          <w:szCs w:val="24"/>
        </w:rPr>
      </w:pPr>
    </w:p>
    <w:p w:rsidR="003D3A2A" w:rsidRDefault="003D3A2A" w:rsidP="001C2A8E">
      <w:pPr>
        <w:spacing w:line="276" w:lineRule="auto"/>
        <w:jc w:val="both"/>
        <w:rPr>
          <w:b/>
          <w:bCs/>
          <w:szCs w:val="24"/>
        </w:rPr>
      </w:pPr>
    </w:p>
    <w:p w:rsidR="003D3A2A" w:rsidRDefault="003D3A2A" w:rsidP="001C2A8E">
      <w:pPr>
        <w:spacing w:line="276" w:lineRule="auto"/>
        <w:jc w:val="both"/>
        <w:rPr>
          <w:b/>
          <w:bCs/>
          <w:szCs w:val="24"/>
        </w:rPr>
      </w:pPr>
    </w:p>
    <w:p w:rsidR="00F735D2" w:rsidRDefault="00F735D2" w:rsidP="001C2A8E">
      <w:pPr>
        <w:spacing w:line="276" w:lineRule="auto"/>
        <w:jc w:val="both"/>
        <w:rPr>
          <w:b/>
          <w:bCs/>
          <w:szCs w:val="24"/>
        </w:rPr>
      </w:pPr>
    </w:p>
    <w:p w:rsidR="003D3A2A" w:rsidRDefault="003D3A2A" w:rsidP="001C2A8E">
      <w:pPr>
        <w:spacing w:line="276" w:lineRule="auto"/>
        <w:jc w:val="both"/>
        <w:rPr>
          <w:b/>
          <w:bCs/>
          <w:szCs w:val="24"/>
        </w:rPr>
      </w:pPr>
    </w:p>
    <w:p w:rsidR="003D3A2A" w:rsidRDefault="003D3A2A" w:rsidP="001C2A8E">
      <w:pPr>
        <w:spacing w:line="276" w:lineRule="auto"/>
        <w:jc w:val="both"/>
        <w:rPr>
          <w:b/>
          <w:bCs/>
          <w:szCs w:val="24"/>
        </w:rPr>
      </w:pPr>
    </w:p>
    <w:p w:rsidR="00F735D2" w:rsidRDefault="00F735D2" w:rsidP="00F735D2">
      <w:pPr>
        <w:spacing w:line="276" w:lineRule="auto"/>
        <w:rPr>
          <w:b/>
          <w:bCs/>
          <w:szCs w:val="24"/>
        </w:rPr>
      </w:pPr>
    </w:p>
    <w:p w:rsidR="001A2E02" w:rsidRPr="001C2A8E" w:rsidRDefault="001A2E02" w:rsidP="00F735D2">
      <w:pPr>
        <w:spacing w:line="276" w:lineRule="auto"/>
        <w:jc w:val="center"/>
        <w:rPr>
          <w:szCs w:val="24"/>
        </w:rPr>
      </w:pPr>
      <w:r w:rsidRPr="001C2A8E">
        <w:rPr>
          <w:b/>
          <w:bCs/>
          <w:szCs w:val="24"/>
        </w:rPr>
        <w:lastRenderedPageBreak/>
        <w:t>I. Všeobecné informácie</w:t>
      </w:r>
    </w:p>
    <w:p w:rsidR="001A2E02" w:rsidRPr="001C2A8E" w:rsidRDefault="001A2E02" w:rsidP="001C2A8E">
      <w:pPr>
        <w:spacing w:line="276" w:lineRule="auto"/>
        <w:jc w:val="both"/>
        <w:rPr>
          <w:szCs w:val="24"/>
        </w:rPr>
      </w:pPr>
    </w:p>
    <w:p w:rsidR="001A2E02" w:rsidRPr="001C2A8E" w:rsidRDefault="001A2E02" w:rsidP="001C2A8E">
      <w:pPr>
        <w:spacing w:line="276" w:lineRule="auto"/>
        <w:jc w:val="both"/>
        <w:rPr>
          <w:szCs w:val="24"/>
        </w:rPr>
      </w:pPr>
      <w:r w:rsidRPr="001C2A8E">
        <w:rPr>
          <w:szCs w:val="24"/>
        </w:rPr>
        <w:t>Cieľom hodnotenia vzdelávacích výsledkov žiakov v škole je poskytnúť a žiakom a ich rodičom spätnú väzbu o tom, ako žiak zvládol danú problematiku, v čom má nedostatky, kde má rezervy, aké sú jeho pokroky. Súčasťou hodnotenia je tiež povzbudenie do ďalšej práce, návod, ako postupovať pri odstraňovaní nedostatkov.</w:t>
      </w:r>
    </w:p>
    <w:p w:rsidR="001A2E02" w:rsidRPr="001C2A8E" w:rsidRDefault="001A2E02" w:rsidP="001C2A8E">
      <w:pPr>
        <w:spacing w:line="276" w:lineRule="auto"/>
        <w:jc w:val="both"/>
        <w:rPr>
          <w:szCs w:val="24"/>
        </w:rPr>
      </w:pPr>
      <w:r w:rsidRPr="001C2A8E">
        <w:rPr>
          <w:szCs w:val="24"/>
        </w:rPr>
        <w:t>Dôle´žité je prepojenie vedomostí so zručnosťami a spôsobilosťami. Budeme dbať na to, aby sme prostredníctvom hodnotenia nerozdeľovali žiakov na úspešných a neúspešných. Hodnotenie budeme robiť na základe určitých kritérií, prostredníctvom ktorých budeme sledovať vývoj žiaka.</w:t>
      </w:r>
    </w:p>
    <w:p w:rsidR="001A2E02" w:rsidRPr="001C2A8E" w:rsidRDefault="001A2E02" w:rsidP="001C2A8E">
      <w:pPr>
        <w:spacing w:line="276" w:lineRule="auto"/>
        <w:jc w:val="both"/>
        <w:rPr>
          <w:szCs w:val="24"/>
        </w:rPr>
      </w:pPr>
      <w:r w:rsidRPr="001C2A8E">
        <w:rPr>
          <w:szCs w:val="24"/>
        </w:rPr>
        <w:t>Pri hodnotení učebných výsledkov žiaka so špeciálnymi výchovno – vzdelávacími potrebami sa bude brať do úvahy možný vplyv zdravotného znevýhodnenia žiaka na jeho školský výkon.</w:t>
      </w:r>
    </w:p>
    <w:p w:rsidR="001A2E02" w:rsidRPr="001C2A8E" w:rsidRDefault="001A2E02" w:rsidP="001C2A8E">
      <w:pPr>
        <w:spacing w:line="276" w:lineRule="auto"/>
        <w:jc w:val="both"/>
        <w:rPr>
          <w:szCs w:val="24"/>
        </w:rPr>
      </w:pPr>
      <w:r w:rsidRPr="001C2A8E">
        <w:rPr>
          <w:szCs w:val="24"/>
        </w:rPr>
        <w:t>Budeme odlišovat hodnotenie spôsobilostí od hodnotenia správania. Systém hodnotenia žiakov je vnútorný dokument školy, ktorý zhromažďuje všetky údaje o hodnotení a klasifikovaní žiakov na Základnej škole, Šišov 74.</w:t>
      </w:r>
    </w:p>
    <w:p w:rsidR="001A2E02" w:rsidRPr="001C2A8E" w:rsidRDefault="001A2E02" w:rsidP="001C2A8E">
      <w:pPr>
        <w:spacing w:line="276" w:lineRule="auto"/>
        <w:jc w:val="both"/>
        <w:rPr>
          <w:szCs w:val="24"/>
        </w:rPr>
      </w:pPr>
    </w:p>
    <w:p w:rsidR="001A2E02" w:rsidRPr="001C2A8E" w:rsidRDefault="001A2E02" w:rsidP="001C2A8E">
      <w:pPr>
        <w:spacing w:line="276" w:lineRule="auto"/>
        <w:jc w:val="both"/>
        <w:rPr>
          <w:szCs w:val="24"/>
        </w:rPr>
      </w:pPr>
      <w:r w:rsidRPr="001C2A8E">
        <w:rPr>
          <w:szCs w:val="24"/>
        </w:rPr>
        <w:t xml:space="preserve">Klasifikácia a hodnotenie žiakov vychádza z </w:t>
      </w:r>
      <w:r w:rsidRPr="001C2A8E">
        <w:rPr>
          <w:b/>
          <w:bCs/>
          <w:szCs w:val="24"/>
        </w:rPr>
        <w:t xml:space="preserve">Metodického pokynu č. 22/2011 na hodnotenie žiakov základnej školy </w:t>
      </w:r>
      <w:r w:rsidRPr="001C2A8E">
        <w:rPr>
          <w:szCs w:val="24"/>
        </w:rPr>
        <w:t>č. 2011-312/12824:4-921 platného od 1. mája 2011. Systém hodnotenia je rozdelený na tri časti:</w:t>
      </w:r>
    </w:p>
    <w:p w:rsidR="001A2E02" w:rsidRPr="001C2A8E" w:rsidRDefault="001A2E02" w:rsidP="001C2A8E">
      <w:pPr>
        <w:widowControl w:val="0"/>
        <w:numPr>
          <w:ilvl w:val="0"/>
          <w:numId w:val="15"/>
        </w:numPr>
        <w:suppressAutoHyphens/>
        <w:spacing w:line="276" w:lineRule="auto"/>
        <w:jc w:val="both"/>
        <w:rPr>
          <w:szCs w:val="24"/>
        </w:rPr>
      </w:pPr>
      <w:r w:rsidRPr="001C2A8E">
        <w:rPr>
          <w:szCs w:val="24"/>
        </w:rPr>
        <w:t>Systém hodnotenia prospechu pre I. stupeň (ISCED 1)</w:t>
      </w:r>
    </w:p>
    <w:p w:rsidR="001A2E02" w:rsidRPr="001C2A8E" w:rsidRDefault="001A2E02" w:rsidP="001C2A8E">
      <w:pPr>
        <w:widowControl w:val="0"/>
        <w:numPr>
          <w:ilvl w:val="0"/>
          <w:numId w:val="15"/>
        </w:numPr>
        <w:suppressAutoHyphens/>
        <w:spacing w:line="276" w:lineRule="auto"/>
        <w:jc w:val="both"/>
        <w:rPr>
          <w:szCs w:val="24"/>
        </w:rPr>
      </w:pPr>
      <w:r w:rsidRPr="001C2A8E">
        <w:rPr>
          <w:szCs w:val="24"/>
        </w:rPr>
        <w:t>Systém hodnotenia prospechu pre II. stupeň ( ISCED 2)</w:t>
      </w:r>
    </w:p>
    <w:p w:rsidR="001A2E02" w:rsidRPr="001C2A8E" w:rsidRDefault="001A2E02" w:rsidP="001C2A8E">
      <w:pPr>
        <w:widowControl w:val="0"/>
        <w:numPr>
          <w:ilvl w:val="0"/>
          <w:numId w:val="15"/>
        </w:numPr>
        <w:suppressAutoHyphens/>
        <w:spacing w:line="276" w:lineRule="auto"/>
        <w:jc w:val="both"/>
        <w:rPr>
          <w:szCs w:val="24"/>
        </w:rPr>
      </w:pPr>
      <w:r w:rsidRPr="001C2A8E">
        <w:rPr>
          <w:szCs w:val="24"/>
        </w:rPr>
        <w:t>Systém hodnotenia správania žiakov</w:t>
      </w:r>
    </w:p>
    <w:p w:rsidR="001A2E02" w:rsidRPr="001C2A8E" w:rsidRDefault="001A2E02" w:rsidP="001C2A8E">
      <w:pPr>
        <w:spacing w:line="276" w:lineRule="auto"/>
        <w:jc w:val="both"/>
        <w:rPr>
          <w:szCs w:val="24"/>
        </w:rPr>
      </w:pPr>
    </w:p>
    <w:p w:rsidR="001A2E02" w:rsidRPr="001C2A8E" w:rsidRDefault="001A2E02" w:rsidP="001C2A8E">
      <w:pPr>
        <w:spacing w:line="276" w:lineRule="auto"/>
        <w:jc w:val="both"/>
        <w:rPr>
          <w:szCs w:val="24"/>
        </w:rPr>
      </w:pPr>
      <w:r w:rsidRPr="001C2A8E">
        <w:rPr>
          <w:szCs w:val="24"/>
        </w:rPr>
        <w:t>Systémom hodnotenia sa riadia všetci pedagogickí zamestnanci a sú oboznámení všetci žiaci školy, rodičia, je umiestnený na viditeľnom mieste v škole a je zverejnený na internetovej stránke školy www.zssisov.edupage.org</w:t>
      </w:r>
    </w:p>
    <w:p w:rsidR="001A2E02" w:rsidRPr="001C2A8E" w:rsidRDefault="001A2E02" w:rsidP="001C2A8E">
      <w:pPr>
        <w:spacing w:line="276" w:lineRule="auto"/>
        <w:jc w:val="both"/>
        <w:rPr>
          <w:szCs w:val="24"/>
        </w:rPr>
      </w:pPr>
      <w:r w:rsidRPr="001C2A8E">
        <w:rPr>
          <w:szCs w:val="24"/>
        </w:rPr>
        <w:t>K systému hodnotenia sa môžu vyjadriť rodičia na zasadnutí RZ a to prostredníctvom triednych dôverníkov. Opodstatnené návrhy budú prerokované na pedagogickej rade.</w:t>
      </w:r>
    </w:p>
    <w:p w:rsidR="001A2E02" w:rsidRPr="001C2A8E" w:rsidRDefault="001A2E02" w:rsidP="001C2A8E">
      <w:pPr>
        <w:spacing w:line="276" w:lineRule="auto"/>
        <w:jc w:val="both"/>
        <w:rPr>
          <w:szCs w:val="24"/>
        </w:rPr>
      </w:pPr>
      <w:r w:rsidRPr="001C2A8E">
        <w:rPr>
          <w:szCs w:val="24"/>
        </w:rPr>
        <w:t xml:space="preserve">Systém hodnotenia bol prerokovaný na zasadnutiach predmetových komisií a metodického združenia a schválený pedagogickou radou </w:t>
      </w:r>
      <w:r w:rsidRPr="00CA52D1">
        <w:rPr>
          <w:b/>
          <w:bCs/>
          <w:szCs w:val="24"/>
        </w:rPr>
        <w:t>28.</w:t>
      </w:r>
      <w:r w:rsidR="00CA52D1">
        <w:rPr>
          <w:b/>
          <w:bCs/>
          <w:szCs w:val="24"/>
        </w:rPr>
        <w:t>0</w:t>
      </w:r>
      <w:r w:rsidRPr="00CA52D1">
        <w:rPr>
          <w:b/>
          <w:bCs/>
          <w:szCs w:val="24"/>
        </w:rPr>
        <w:t>8.2017.</w:t>
      </w:r>
    </w:p>
    <w:p w:rsidR="001A2E02" w:rsidRPr="001C2A8E" w:rsidRDefault="001A2E02" w:rsidP="001C2A8E">
      <w:pPr>
        <w:spacing w:line="276" w:lineRule="auto"/>
        <w:jc w:val="both"/>
        <w:rPr>
          <w:szCs w:val="24"/>
        </w:rPr>
      </w:pPr>
    </w:p>
    <w:p w:rsidR="001A2E02" w:rsidRPr="001C2A8E" w:rsidRDefault="001A2E02" w:rsidP="001C2A8E">
      <w:pPr>
        <w:spacing w:line="276" w:lineRule="auto"/>
        <w:jc w:val="both"/>
        <w:rPr>
          <w:szCs w:val="24"/>
        </w:rPr>
      </w:pPr>
    </w:p>
    <w:p w:rsidR="001A2E02" w:rsidRPr="001C2A8E" w:rsidRDefault="001A2E02" w:rsidP="001C2A8E">
      <w:pPr>
        <w:spacing w:line="276" w:lineRule="auto"/>
        <w:jc w:val="both"/>
        <w:rPr>
          <w:szCs w:val="24"/>
        </w:rPr>
      </w:pPr>
      <w:r w:rsidRPr="001C2A8E">
        <w:rPr>
          <w:i/>
          <w:iCs/>
          <w:szCs w:val="24"/>
        </w:rPr>
        <w:t>Systém hodnotenia a klasifikácie žiakov nadobúda účinnosť 1. septembra 2017. Jeho platnosť je do 30.6.2018.</w:t>
      </w:r>
    </w:p>
    <w:p w:rsidR="001A2E02" w:rsidRPr="001C2A8E" w:rsidRDefault="001A2E02" w:rsidP="001C2A8E">
      <w:pPr>
        <w:widowControl w:val="0"/>
        <w:spacing w:line="276" w:lineRule="auto"/>
        <w:jc w:val="both"/>
        <w:rPr>
          <w:b/>
          <w:szCs w:val="24"/>
          <w:lang w:val="sk-SK"/>
        </w:rPr>
      </w:pPr>
    </w:p>
    <w:p w:rsidR="001A2E02" w:rsidRPr="001C2A8E" w:rsidRDefault="001A2E02" w:rsidP="001C2A8E">
      <w:pPr>
        <w:widowControl w:val="0"/>
        <w:spacing w:line="276" w:lineRule="auto"/>
        <w:jc w:val="both"/>
        <w:rPr>
          <w:b/>
          <w:szCs w:val="24"/>
          <w:lang w:val="sk-SK"/>
        </w:rPr>
      </w:pPr>
    </w:p>
    <w:p w:rsidR="001A2E02" w:rsidRPr="001C2A8E" w:rsidRDefault="001A2E02" w:rsidP="001C2A8E">
      <w:pPr>
        <w:widowControl w:val="0"/>
        <w:spacing w:line="276" w:lineRule="auto"/>
        <w:jc w:val="both"/>
        <w:rPr>
          <w:b/>
          <w:szCs w:val="24"/>
          <w:lang w:val="sk-SK"/>
        </w:rPr>
      </w:pPr>
    </w:p>
    <w:p w:rsidR="001A2E02" w:rsidRPr="001C2A8E" w:rsidRDefault="001A2E02" w:rsidP="001C2A8E">
      <w:pPr>
        <w:widowControl w:val="0"/>
        <w:spacing w:line="276" w:lineRule="auto"/>
        <w:jc w:val="both"/>
        <w:rPr>
          <w:b/>
          <w:szCs w:val="24"/>
          <w:lang w:val="sk-SK"/>
        </w:rPr>
      </w:pPr>
    </w:p>
    <w:p w:rsidR="001C2A8E" w:rsidRDefault="001C2A8E" w:rsidP="001C2A8E">
      <w:pPr>
        <w:widowControl w:val="0"/>
        <w:spacing w:line="276" w:lineRule="auto"/>
        <w:jc w:val="both"/>
        <w:rPr>
          <w:b/>
          <w:szCs w:val="24"/>
          <w:lang w:val="sk-SK"/>
        </w:rPr>
      </w:pPr>
    </w:p>
    <w:p w:rsidR="00B257D6" w:rsidRDefault="00B257D6" w:rsidP="00031EDB">
      <w:pPr>
        <w:spacing w:before="100" w:beforeAutospacing="1" w:after="100" w:afterAutospacing="1" w:line="276" w:lineRule="auto"/>
        <w:jc w:val="both"/>
        <w:rPr>
          <w:b/>
          <w:szCs w:val="24"/>
          <w:lang w:val="sk-SK"/>
        </w:rPr>
      </w:pPr>
    </w:p>
    <w:p w:rsidR="00F735D2" w:rsidRPr="00031EDB" w:rsidRDefault="00F735D2" w:rsidP="00031EDB">
      <w:pPr>
        <w:spacing w:before="100" w:beforeAutospacing="1" w:after="100" w:afterAutospacing="1" w:line="276" w:lineRule="auto"/>
        <w:jc w:val="both"/>
        <w:rPr>
          <w:szCs w:val="24"/>
          <w:lang w:val="sk-SK"/>
        </w:rPr>
      </w:pPr>
    </w:p>
    <w:p w:rsidR="00990641" w:rsidRPr="001C2A8E" w:rsidRDefault="00031EDB" w:rsidP="00031EDB">
      <w:pPr>
        <w:spacing w:line="276" w:lineRule="auto"/>
        <w:jc w:val="center"/>
        <w:rPr>
          <w:b/>
          <w:bCs/>
          <w:szCs w:val="24"/>
        </w:rPr>
      </w:pPr>
      <w:r>
        <w:rPr>
          <w:b/>
          <w:bCs/>
          <w:szCs w:val="24"/>
        </w:rPr>
        <w:lastRenderedPageBreak/>
        <w:t xml:space="preserve">II. </w:t>
      </w:r>
      <w:r w:rsidR="00990641" w:rsidRPr="001C2A8E">
        <w:rPr>
          <w:b/>
          <w:bCs/>
          <w:szCs w:val="24"/>
        </w:rPr>
        <w:t>Kritéria kontroly a hodnotenia žiaka ISCED 2</w:t>
      </w:r>
    </w:p>
    <w:p w:rsidR="00990641" w:rsidRPr="001C2A8E" w:rsidRDefault="00990641" w:rsidP="001C2A8E">
      <w:pPr>
        <w:spacing w:line="276" w:lineRule="auto"/>
        <w:jc w:val="both"/>
        <w:rPr>
          <w:b/>
          <w:bCs/>
          <w:szCs w:val="24"/>
        </w:rPr>
      </w:pPr>
    </w:p>
    <w:p w:rsidR="00990641" w:rsidRPr="001C2A8E" w:rsidRDefault="00990641" w:rsidP="001C2A8E">
      <w:pPr>
        <w:spacing w:line="276" w:lineRule="auto"/>
        <w:jc w:val="both"/>
        <w:rPr>
          <w:szCs w:val="24"/>
        </w:rPr>
      </w:pPr>
      <w:r w:rsidRPr="001C2A8E">
        <w:rPr>
          <w:szCs w:val="24"/>
        </w:rPr>
        <w:tab/>
        <w:t>Žiaci 5. - 9. ročníka budú hodnotení podľa Metodických pokynov na hodnotenie a klasifikáciu č. 22/2011 z 1. mája 2011. Všetky predmety budú hodnotené známkou.</w:t>
      </w:r>
    </w:p>
    <w:p w:rsidR="00990641" w:rsidRPr="001C2A8E" w:rsidRDefault="00990641" w:rsidP="001C2A8E">
      <w:pPr>
        <w:spacing w:line="276" w:lineRule="auto"/>
        <w:jc w:val="both"/>
        <w:rPr>
          <w:szCs w:val="24"/>
        </w:rPr>
      </w:pPr>
    </w:p>
    <w:p w:rsidR="00990641" w:rsidRDefault="00990641" w:rsidP="001C2A8E">
      <w:pPr>
        <w:spacing w:line="276" w:lineRule="auto"/>
        <w:jc w:val="both"/>
        <w:rPr>
          <w:szCs w:val="24"/>
        </w:rPr>
      </w:pPr>
      <w:r w:rsidRPr="001C2A8E">
        <w:rPr>
          <w:szCs w:val="24"/>
        </w:rPr>
        <w:tab/>
        <w:t>Postu pri hodnotení žiaka v náhradnom termíne, komisionálnych a opravných skúškach určujú články 5, 6, a z MP č. 22/2011.</w:t>
      </w:r>
    </w:p>
    <w:p w:rsidR="00031EDB" w:rsidRDefault="00031EDB" w:rsidP="001C2A8E">
      <w:pPr>
        <w:spacing w:line="276" w:lineRule="auto"/>
        <w:jc w:val="both"/>
        <w:rPr>
          <w:szCs w:val="24"/>
        </w:rPr>
      </w:pPr>
    </w:p>
    <w:p w:rsidR="00031EDB" w:rsidRDefault="00031EDB" w:rsidP="00031EDB">
      <w:pPr>
        <w:jc w:val="both"/>
      </w:pPr>
      <w:r>
        <w:rPr>
          <w:szCs w:val="24"/>
        </w:rPr>
        <w:tab/>
      </w:r>
      <w:r>
        <w:t>Žiaci 5. - 9. ročníka píšu písomné práce z jednotlivých predmetov, ktorých časová náročnosť nepresiahne 20 – 30 minút. Zostavujú ich učitelia príslušných predmetov a sú zosúladené s prebraným učivom. Hodnotené sú podľa prijatej bodovej stupnice.</w:t>
      </w:r>
    </w:p>
    <w:p w:rsidR="00031EDB" w:rsidRPr="001C2A8E" w:rsidRDefault="00031EDB" w:rsidP="001C2A8E">
      <w:pPr>
        <w:spacing w:line="276" w:lineRule="auto"/>
        <w:jc w:val="both"/>
        <w:rPr>
          <w:szCs w:val="24"/>
        </w:rPr>
      </w:pPr>
    </w:p>
    <w:p w:rsidR="001A2E02" w:rsidRPr="001C2A8E" w:rsidRDefault="001A2E02" w:rsidP="001C2A8E">
      <w:pPr>
        <w:pStyle w:val="Odsekzoznamu"/>
        <w:spacing w:after="0"/>
        <w:ind w:left="0"/>
        <w:jc w:val="both"/>
        <w:rPr>
          <w:rFonts w:ascii="Times New Roman" w:eastAsia="Times New Roman" w:hAnsi="Times New Roman"/>
          <w:b/>
          <w:bCs/>
          <w:color w:val="000000"/>
          <w:sz w:val="24"/>
          <w:szCs w:val="24"/>
          <w:lang w:eastAsia="sk-SK"/>
        </w:rPr>
      </w:pPr>
    </w:p>
    <w:p w:rsidR="001A2E02" w:rsidRPr="001C2A8E" w:rsidRDefault="001A2E02" w:rsidP="001C2A8E">
      <w:pPr>
        <w:numPr>
          <w:ilvl w:val="0"/>
          <w:numId w:val="21"/>
        </w:numPr>
        <w:spacing w:line="276" w:lineRule="auto"/>
        <w:jc w:val="both"/>
        <w:rPr>
          <w:b/>
          <w:bCs/>
          <w:color w:val="000000"/>
          <w:szCs w:val="24"/>
        </w:rPr>
      </w:pPr>
      <w:r w:rsidRPr="001C2A8E">
        <w:rPr>
          <w:b/>
          <w:bCs/>
          <w:color w:val="000000"/>
          <w:szCs w:val="24"/>
        </w:rPr>
        <w:t>Hodnotenie predmetov SJL, ANJ, NEJ</w:t>
      </w:r>
    </w:p>
    <w:p w:rsidR="001A2E02" w:rsidRPr="001C2A8E" w:rsidRDefault="001A2E02" w:rsidP="001C2A8E">
      <w:pPr>
        <w:spacing w:line="276" w:lineRule="auto"/>
        <w:jc w:val="both"/>
        <w:rPr>
          <w:b/>
          <w:bCs/>
          <w:color w:val="000000"/>
          <w:szCs w:val="24"/>
        </w:rPr>
      </w:pPr>
      <w:r w:rsidRPr="001C2A8E">
        <w:rPr>
          <w:b/>
          <w:bCs/>
          <w:color w:val="000000"/>
          <w:szCs w:val="24"/>
        </w:rPr>
        <w:t xml:space="preserve">PREDMET </w:t>
      </w:r>
      <w:r w:rsidRPr="001C2A8E">
        <w:rPr>
          <w:b/>
          <w:bCs/>
          <w:color w:val="000000"/>
          <w:szCs w:val="24"/>
          <w:highlight w:val="yellow"/>
        </w:rPr>
        <w:t>SLOVENSKÝ JAZYK A LITERATÚRA</w:t>
      </w:r>
    </w:p>
    <w:p w:rsidR="001A2E02" w:rsidRPr="001C2A8E" w:rsidRDefault="001A2E02" w:rsidP="001C2A8E">
      <w:pPr>
        <w:spacing w:line="276" w:lineRule="auto"/>
        <w:jc w:val="both"/>
        <w:rPr>
          <w:szCs w:val="24"/>
        </w:rPr>
      </w:pPr>
      <w:r w:rsidRPr="001C2A8E">
        <w:rPr>
          <w:b/>
          <w:bCs/>
          <w:color w:val="000000"/>
          <w:szCs w:val="24"/>
        </w:rPr>
        <w:t>Klasifikačná stupnica pre diktáty SJL:</w:t>
      </w:r>
    </w:p>
    <w:p w:rsidR="001A2E02" w:rsidRPr="001C2A8E" w:rsidRDefault="001A2E02" w:rsidP="001C2A8E">
      <w:pPr>
        <w:spacing w:line="276" w:lineRule="auto"/>
        <w:ind w:left="380" w:hanging="380"/>
        <w:jc w:val="both"/>
        <w:rPr>
          <w:szCs w:val="24"/>
        </w:rPr>
      </w:pPr>
      <w:r w:rsidRPr="001C2A8E">
        <w:rPr>
          <w:color w:val="000000"/>
          <w:szCs w:val="24"/>
        </w:rPr>
        <w:t>0-1  chyba ................. 1</w:t>
      </w:r>
    </w:p>
    <w:p w:rsidR="001A2E02" w:rsidRPr="001C2A8E" w:rsidRDefault="001A2E02" w:rsidP="001C2A8E">
      <w:pPr>
        <w:spacing w:line="276" w:lineRule="auto"/>
        <w:jc w:val="both"/>
        <w:rPr>
          <w:szCs w:val="24"/>
        </w:rPr>
      </w:pPr>
      <w:r w:rsidRPr="001C2A8E">
        <w:rPr>
          <w:color w:val="000000"/>
          <w:szCs w:val="24"/>
        </w:rPr>
        <w:t>2-3 chyby ................. 2</w:t>
      </w:r>
    </w:p>
    <w:p w:rsidR="001A2E02" w:rsidRPr="001C2A8E" w:rsidRDefault="001A2E02" w:rsidP="001C2A8E">
      <w:pPr>
        <w:spacing w:line="276" w:lineRule="auto"/>
        <w:jc w:val="both"/>
        <w:rPr>
          <w:szCs w:val="24"/>
        </w:rPr>
      </w:pPr>
      <w:r w:rsidRPr="001C2A8E">
        <w:rPr>
          <w:color w:val="000000"/>
          <w:szCs w:val="24"/>
        </w:rPr>
        <w:t>4-7 chýb ................... 3</w:t>
      </w:r>
    </w:p>
    <w:p w:rsidR="001A2E02" w:rsidRPr="001C2A8E" w:rsidRDefault="001A2E02" w:rsidP="001C2A8E">
      <w:pPr>
        <w:spacing w:line="276" w:lineRule="auto"/>
        <w:jc w:val="both"/>
        <w:rPr>
          <w:szCs w:val="24"/>
        </w:rPr>
      </w:pPr>
      <w:r w:rsidRPr="001C2A8E">
        <w:rPr>
          <w:color w:val="000000"/>
          <w:szCs w:val="24"/>
        </w:rPr>
        <w:t>8-10 chýb ................. 4</w:t>
      </w:r>
    </w:p>
    <w:p w:rsidR="001A2E02" w:rsidRPr="001C2A8E" w:rsidRDefault="001A2E02" w:rsidP="001C2A8E">
      <w:pPr>
        <w:spacing w:line="276" w:lineRule="auto"/>
        <w:jc w:val="both"/>
        <w:rPr>
          <w:color w:val="000000"/>
          <w:szCs w:val="24"/>
        </w:rPr>
      </w:pPr>
      <w:r w:rsidRPr="001C2A8E">
        <w:rPr>
          <w:color w:val="000000"/>
          <w:szCs w:val="24"/>
        </w:rPr>
        <w:t>11 a viac chýb .......... 5</w:t>
      </w:r>
    </w:p>
    <w:p w:rsidR="001A2E02" w:rsidRPr="001C2A8E" w:rsidRDefault="001A2E02" w:rsidP="001C2A8E">
      <w:pPr>
        <w:spacing w:line="276" w:lineRule="auto"/>
        <w:jc w:val="both"/>
        <w:rPr>
          <w:bCs/>
          <w:color w:val="000000"/>
          <w:szCs w:val="24"/>
        </w:rPr>
      </w:pPr>
      <w:r w:rsidRPr="001C2A8E">
        <w:rPr>
          <w:bCs/>
          <w:color w:val="000000"/>
          <w:szCs w:val="24"/>
        </w:rPr>
        <w:t>*Poznámka: členovia PK sa dohodli, že klasifikačná stupnica platí pre všetky ročníky II. stupňa.</w:t>
      </w:r>
    </w:p>
    <w:p w:rsidR="001A2E02" w:rsidRPr="001C2A8E" w:rsidRDefault="001A2E02" w:rsidP="001C2A8E">
      <w:pPr>
        <w:spacing w:line="276" w:lineRule="auto"/>
        <w:jc w:val="both"/>
        <w:rPr>
          <w:b/>
          <w:bCs/>
          <w:color w:val="000000"/>
          <w:szCs w:val="24"/>
        </w:rPr>
      </w:pPr>
    </w:p>
    <w:p w:rsidR="001A2E02" w:rsidRPr="001C2A8E" w:rsidRDefault="001A2E02" w:rsidP="001C2A8E">
      <w:pPr>
        <w:spacing w:line="276" w:lineRule="auto"/>
        <w:jc w:val="both"/>
        <w:rPr>
          <w:szCs w:val="24"/>
        </w:rPr>
      </w:pPr>
      <w:r w:rsidRPr="001C2A8E">
        <w:rPr>
          <w:b/>
          <w:bCs/>
          <w:color w:val="000000"/>
          <w:szCs w:val="24"/>
        </w:rPr>
        <w:t>Percentuálna stupnica na písomné práce:</w:t>
      </w:r>
    </w:p>
    <w:p w:rsidR="001A2E02" w:rsidRPr="001C2A8E" w:rsidRDefault="001A2E02" w:rsidP="001C2A8E">
      <w:pPr>
        <w:spacing w:line="276" w:lineRule="auto"/>
        <w:jc w:val="both"/>
        <w:rPr>
          <w:szCs w:val="24"/>
        </w:rPr>
      </w:pPr>
      <w:r w:rsidRPr="001C2A8E">
        <w:rPr>
          <w:color w:val="000000"/>
          <w:szCs w:val="24"/>
        </w:rPr>
        <w:t>100% - 90% ............... 1</w:t>
      </w:r>
    </w:p>
    <w:p w:rsidR="001A2E02" w:rsidRPr="001C2A8E" w:rsidRDefault="001A2E02" w:rsidP="001C2A8E">
      <w:pPr>
        <w:spacing w:line="276" w:lineRule="auto"/>
        <w:jc w:val="both"/>
        <w:rPr>
          <w:szCs w:val="24"/>
        </w:rPr>
      </w:pPr>
      <w:r w:rsidRPr="001C2A8E">
        <w:rPr>
          <w:color w:val="000000"/>
          <w:szCs w:val="24"/>
        </w:rPr>
        <w:t>89% - 75% ................. 2</w:t>
      </w:r>
    </w:p>
    <w:p w:rsidR="001A2E02" w:rsidRPr="001C2A8E" w:rsidRDefault="001A2E02" w:rsidP="001C2A8E">
      <w:pPr>
        <w:spacing w:line="276" w:lineRule="auto"/>
        <w:jc w:val="both"/>
        <w:rPr>
          <w:szCs w:val="24"/>
        </w:rPr>
      </w:pPr>
      <w:r w:rsidRPr="001C2A8E">
        <w:rPr>
          <w:color w:val="000000"/>
          <w:szCs w:val="24"/>
        </w:rPr>
        <w:t>74% - 50% ................. 3</w:t>
      </w:r>
    </w:p>
    <w:p w:rsidR="001A2E02" w:rsidRPr="001C2A8E" w:rsidRDefault="001A2E02" w:rsidP="001C2A8E">
      <w:pPr>
        <w:spacing w:line="276" w:lineRule="auto"/>
        <w:jc w:val="both"/>
        <w:rPr>
          <w:szCs w:val="24"/>
        </w:rPr>
      </w:pPr>
      <w:r w:rsidRPr="001C2A8E">
        <w:rPr>
          <w:color w:val="000000"/>
          <w:szCs w:val="24"/>
        </w:rPr>
        <w:t>49%- 30% .................. 4</w:t>
      </w:r>
    </w:p>
    <w:p w:rsidR="001A2E02" w:rsidRPr="001C2A8E" w:rsidRDefault="001A2E02" w:rsidP="001C2A8E">
      <w:pPr>
        <w:spacing w:line="276" w:lineRule="auto"/>
        <w:jc w:val="both"/>
        <w:rPr>
          <w:szCs w:val="24"/>
        </w:rPr>
      </w:pPr>
      <w:r w:rsidRPr="001C2A8E">
        <w:rPr>
          <w:color w:val="000000"/>
          <w:szCs w:val="24"/>
        </w:rPr>
        <w:t>29% - 0% ................... 5</w:t>
      </w:r>
    </w:p>
    <w:p w:rsidR="001A2E02" w:rsidRPr="001C2A8E" w:rsidRDefault="001A2E02" w:rsidP="001C2A8E">
      <w:pPr>
        <w:spacing w:line="276" w:lineRule="auto"/>
        <w:jc w:val="both"/>
        <w:rPr>
          <w:color w:val="000000"/>
          <w:szCs w:val="24"/>
        </w:rPr>
      </w:pPr>
      <w:r w:rsidRPr="001C2A8E">
        <w:rPr>
          <w:color w:val="000000"/>
          <w:szCs w:val="24"/>
        </w:rPr>
        <w:t>V jednotlivých ročníkoch sa píšu previerky zamerané na opakovanie a upevnenie vedomostí i slohové práce. Vstupné opakovanie je záležitosťou vyučujúceho. Testy, previerky po tematických celkoch sa píšu po zvážení vyučujúceho SJL. Ústne odpovede sú dominantným spôsobom preverovania vedomostí.</w:t>
      </w:r>
    </w:p>
    <w:p w:rsidR="001A2E02" w:rsidRPr="001C2A8E" w:rsidRDefault="001A2E02" w:rsidP="001C2A8E">
      <w:pPr>
        <w:spacing w:line="276" w:lineRule="auto"/>
        <w:jc w:val="both"/>
        <w:rPr>
          <w:b/>
          <w:bCs/>
          <w:color w:val="000000"/>
          <w:szCs w:val="24"/>
        </w:rPr>
      </w:pPr>
      <w:r w:rsidRPr="001C2A8E">
        <w:rPr>
          <w:color w:val="000000"/>
          <w:szCs w:val="24"/>
        </w:rPr>
        <w:t>Na konci školského roka sa píšu ročníkové/záverečné práce zamerané na opakovania učiva.</w:t>
      </w:r>
    </w:p>
    <w:p w:rsidR="001A2E02" w:rsidRPr="001C2A8E" w:rsidRDefault="001A2E02" w:rsidP="001C2A8E">
      <w:pPr>
        <w:spacing w:line="276" w:lineRule="auto"/>
        <w:jc w:val="both"/>
        <w:rPr>
          <w:szCs w:val="24"/>
        </w:rPr>
      </w:pPr>
      <w:r w:rsidRPr="001C2A8E">
        <w:rPr>
          <w:b/>
          <w:bCs/>
          <w:color w:val="000000"/>
          <w:szCs w:val="24"/>
        </w:rPr>
        <w:t>Počet kontrolných diktátov a ich zameranie:</w:t>
      </w:r>
    </w:p>
    <w:p w:rsidR="001A2E02" w:rsidRPr="001C2A8E" w:rsidRDefault="001A2E02" w:rsidP="001C2A8E">
      <w:pPr>
        <w:spacing w:line="276" w:lineRule="auto"/>
        <w:ind w:left="360" w:hanging="360"/>
        <w:jc w:val="both"/>
        <w:rPr>
          <w:szCs w:val="24"/>
        </w:rPr>
      </w:pPr>
      <w:r w:rsidRPr="001C2A8E">
        <w:rPr>
          <w:b/>
          <w:bCs/>
          <w:color w:val="000000"/>
          <w:szCs w:val="24"/>
          <w:highlight w:val="green"/>
          <w:shd w:val="clear" w:color="auto" w:fill="92D050"/>
        </w:rPr>
        <w:t>iŠVP : 5.</w:t>
      </w:r>
      <w:r w:rsidRPr="001C2A8E">
        <w:rPr>
          <w:color w:val="000000"/>
          <w:szCs w:val="24"/>
          <w:highlight w:val="green"/>
          <w:shd w:val="clear" w:color="auto" w:fill="92D050"/>
        </w:rPr>
        <w:t xml:space="preserve">      </w:t>
      </w:r>
      <w:r w:rsidRPr="001C2A8E">
        <w:rPr>
          <w:b/>
          <w:bCs/>
          <w:color w:val="000000"/>
          <w:szCs w:val="24"/>
          <w:highlight w:val="green"/>
          <w:shd w:val="clear" w:color="auto" w:fill="92D050"/>
        </w:rPr>
        <w:t>ročník</w:t>
      </w:r>
      <w:r w:rsidRPr="001C2A8E">
        <w:rPr>
          <w:b/>
          <w:bCs/>
          <w:color w:val="000000"/>
          <w:szCs w:val="24"/>
          <w:highlight w:val="green"/>
        </w:rPr>
        <w:t xml:space="preserve"> :</w:t>
      </w:r>
    </w:p>
    <w:p w:rsidR="001A2E02" w:rsidRPr="001C2A8E" w:rsidRDefault="001A2E02" w:rsidP="001C2A8E">
      <w:pPr>
        <w:spacing w:line="276" w:lineRule="auto"/>
        <w:ind w:left="720" w:hanging="360"/>
        <w:jc w:val="both"/>
        <w:rPr>
          <w:szCs w:val="24"/>
        </w:rPr>
      </w:pPr>
      <w:r w:rsidRPr="001C2A8E">
        <w:rPr>
          <w:color w:val="000000"/>
          <w:szCs w:val="24"/>
        </w:rPr>
        <w:t>-          opakovanie učiva zo 4. ročníka</w:t>
      </w:r>
    </w:p>
    <w:p w:rsidR="001A2E02" w:rsidRPr="001C2A8E" w:rsidRDefault="001A2E02" w:rsidP="001C2A8E">
      <w:pPr>
        <w:spacing w:line="276" w:lineRule="auto"/>
        <w:ind w:left="720" w:hanging="360"/>
        <w:jc w:val="both"/>
        <w:rPr>
          <w:szCs w:val="24"/>
        </w:rPr>
      </w:pPr>
      <w:r w:rsidRPr="001C2A8E">
        <w:rPr>
          <w:color w:val="000000"/>
          <w:szCs w:val="24"/>
        </w:rPr>
        <w:t>-          podstatné mená – vzory mužského, ženského a stredného rodu</w:t>
      </w:r>
    </w:p>
    <w:p w:rsidR="001A2E02" w:rsidRPr="001C2A8E" w:rsidRDefault="001A2E02" w:rsidP="001C2A8E">
      <w:pPr>
        <w:spacing w:line="276" w:lineRule="auto"/>
        <w:ind w:left="720" w:hanging="360"/>
        <w:jc w:val="both"/>
        <w:rPr>
          <w:szCs w:val="24"/>
        </w:rPr>
      </w:pPr>
      <w:r w:rsidRPr="001C2A8E">
        <w:rPr>
          <w:color w:val="000000"/>
          <w:szCs w:val="24"/>
        </w:rPr>
        <w:t>-          prídavné mená</w:t>
      </w:r>
    </w:p>
    <w:p w:rsidR="001A2E02" w:rsidRPr="001C2A8E" w:rsidRDefault="001A2E02" w:rsidP="001C2A8E">
      <w:pPr>
        <w:spacing w:line="276" w:lineRule="auto"/>
        <w:ind w:left="720" w:hanging="360"/>
        <w:jc w:val="both"/>
        <w:rPr>
          <w:szCs w:val="24"/>
        </w:rPr>
      </w:pPr>
      <w:r w:rsidRPr="001C2A8E">
        <w:rPr>
          <w:color w:val="000000"/>
          <w:szCs w:val="24"/>
        </w:rPr>
        <w:t>-         slovesá</w:t>
      </w:r>
    </w:p>
    <w:p w:rsidR="001A2E02" w:rsidRPr="001C2A8E" w:rsidRDefault="001A2E02" w:rsidP="001C2A8E">
      <w:pPr>
        <w:spacing w:line="276" w:lineRule="auto"/>
        <w:ind w:left="360" w:hanging="360"/>
        <w:jc w:val="both"/>
        <w:rPr>
          <w:szCs w:val="24"/>
        </w:rPr>
      </w:pPr>
      <w:r w:rsidRPr="001C2A8E">
        <w:rPr>
          <w:b/>
          <w:bCs/>
          <w:color w:val="000000"/>
          <w:szCs w:val="24"/>
          <w:highlight w:val="green"/>
        </w:rPr>
        <w:t>iŠVP : 6.</w:t>
      </w:r>
      <w:r w:rsidRPr="001C2A8E">
        <w:rPr>
          <w:color w:val="000000"/>
          <w:szCs w:val="24"/>
          <w:highlight w:val="green"/>
        </w:rPr>
        <w:t xml:space="preserve">      </w:t>
      </w:r>
      <w:r w:rsidRPr="001C2A8E">
        <w:rPr>
          <w:b/>
          <w:bCs/>
          <w:color w:val="000000"/>
          <w:szCs w:val="24"/>
          <w:highlight w:val="green"/>
        </w:rPr>
        <w:t>ročník :</w:t>
      </w:r>
    </w:p>
    <w:p w:rsidR="001A2E02" w:rsidRPr="001C2A8E" w:rsidRDefault="001A2E02" w:rsidP="001C2A8E">
      <w:pPr>
        <w:spacing w:line="276" w:lineRule="auto"/>
        <w:ind w:left="720" w:hanging="360"/>
        <w:jc w:val="both"/>
        <w:rPr>
          <w:szCs w:val="24"/>
        </w:rPr>
      </w:pPr>
      <w:r w:rsidRPr="001C2A8E">
        <w:rPr>
          <w:color w:val="000000"/>
          <w:szCs w:val="24"/>
        </w:rPr>
        <w:t>-          opakovanie učiva 5. ročníka</w:t>
      </w:r>
    </w:p>
    <w:p w:rsidR="001A2E02" w:rsidRPr="001C2A8E" w:rsidRDefault="001A2E02" w:rsidP="001C2A8E">
      <w:pPr>
        <w:spacing w:line="276" w:lineRule="auto"/>
        <w:ind w:left="720" w:hanging="360"/>
        <w:jc w:val="both"/>
        <w:rPr>
          <w:szCs w:val="24"/>
        </w:rPr>
      </w:pPr>
      <w:r w:rsidRPr="001C2A8E">
        <w:rPr>
          <w:color w:val="000000"/>
          <w:szCs w:val="24"/>
        </w:rPr>
        <w:t>-          prídavné mená – vzťahové, privlastňovacie</w:t>
      </w:r>
    </w:p>
    <w:p w:rsidR="001A2E02" w:rsidRPr="001C2A8E" w:rsidRDefault="001A2E02" w:rsidP="001C2A8E">
      <w:pPr>
        <w:spacing w:line="276" w:lineRule="auto"/>
        <w:ind w:left="720" w:hanging="360"/>
        <w:jc w:val="both"/>
        <w:rPr>
          <w:szCs w:val="24"/>
        </w:rPr>
      </w:pPr>
      <w:r w:rsidRPr="001C2A8E">
        <w:rPr>
          <w:color w:val="000000"/>
          <w:szCs w:val="24"/>
        </w:rPr>
        <w:lastRenderedPageBreak/>
        <w:t>-          slovesné spôsoby</w:t>
      </w:r>
    </w:p>
    <w:p w:rsidR="001A2E02" w:rsidRPr="001C2A8E" w:rsidRDefault="001A2E02" w:rsidP="001C2A8E">
      <w:pPr>
        <w:spacing w:line="276" w:lineRule="auto"/>
        <w:ind w:left="720" w:hanging="360"/>
        <w:jc w:val="both"/>
        <w:rPr>
          <w:szCs w:val="24"/>
        </w:rPr>
      </w:pPr>
      <w:r w:rsidRPr="001C2A8E">
        <w:rPr>
          <w:color w:val="000000"/>
          <w:szCs w:val="24"/>
        </w:rPr>
        <w:t>-          opakovanie učiva zo 6. ročníka</w:t>
      </w:r>
    </w:p>
    <w:p w:rsidR="001A2E02" w:rsidRPr="001C2A8E" w:rsidRDefault="001A2E02" w:rsidP="001C2A8E">
      <w:pPr>
        <w:spacing w:line="276" w:lineRule="auto"/>
        <w:ind w:left="360" w:hanging="360"/>
        <w:jc w:val="both"/>
        <w:rPr>
          <w:szCs w:val="24"/>
        </w:rPr>
      </w:pPr>
      <w:r w:rsidRPr="001C2A8E">
        <w:rPr>
          <w:b/>
          <w:bCs/>
          <w:color w:val="000000"/>
          <w:szCs w:val="24"/>
          <w:highlight w:val="green"/>
        </w:rPr>
        <w:t>iŠVP : 7.</w:t>
      </w:r>
      <w:r w:rsidRPr="001C2A8E">
        <w:rPr>
          <w:color w:val="000000"/>
          <w:szCs w:val="24"/>
          <w:highlight w:val="green"/>
        </w:rPr>
        <w:t xml:space="preserve">      </w:t>
      </w:r>
      <w:r w:rsidRPr="001C2A8E">
        <w:rPr>
          <w:b/>
          <w:bCs/>
          <w:color w:val="000000"/>
          <w:szCs w:val="24"/>
          <w:highlight w:val="green"/>
        </w:rPr>
        <w:t>ročník :</w:t>
      </w:r>
    </w:p>
    <w:p w:rsidR="001A2E02" w:rsidRPr="001C2A8E" w:rsidRDefault="001A2E02" w:rsidP="001C2A8E">
      <w:pPr>
        <w:spacing w:line="276" w:lineRule="auto"/>
        <w:ind w:left="720" w:hanging="360"/>
        <w:jc w:val="both"/>
        <w:rPr>
          <w:szCs w:val="24"/>
        </w:rPr>
      </w:pPr>
      <w:r w:rsidRPr="001C2A8E">
        <w:rPr>
          <w:color w:val="000000"/>
          <w:szCs w:val="24"/>
        </w:rPr>
        <w:t>-          opakovanie učiva zo 6.ročníka</w:t>
      </w:r>
    </w:p>
    <w:p w:rsidR="001A2E02" w:rsidRPr="001C2A8E" w:rsidRDefault="001A2E02" w:rsidP="001C2A8E">
      <w:pPr>
        <w:spacing w:line="276" w:lineRule="auto"/>
        <w:ind w:left="720" w:hanging="360"/>
        <w:jc w:val="both"/>
        <w:rPr>
          <w:szCs w:val="24"/>
        </w:rPr>
      </w:pPr>
      <w:r w:rsidRPr="001C2A8E">
        <w:rPr>
          <w:color w:val="000000"/>
          <w:szCs w:val="24"/>
        </w:rPr>
        <w:t>-          cudzie slová</w:t>
      </w:r>
    </w:p>
    <w:p w:rsidR="001A2E02" w:rsidRPr="001C2A8E" w:rsidRDefault="001A2E02" w:rsidP="001C2A8E">
      <w:pPr>
        <w:spacing w:line="276" w:lineRule="auto"/>
        <w:ind w:left="720" w:hanging="360"/>
        <w:jc w:val="both"/>
        <w:rPr>
          <w:szCs w:val="24"/>
        </w:rPr>
      </w:pPr>
      <w:r w:rsidRPr="001C2A8E">
        <w:rPr>
          <w:color w:val="000000"/>
          <w:szCs w:val="24"/>
        </w:rPr>
        <w:t>-          číslovky</w:t>
      </w:r>
    </w:p>
    <w:p w:rsidR="001A2E02" w:rsidRPr="001C2A8E" w:rsidRDefault="001A2E02" w:rsidP="001C2A8E">
      <w:pPr>
        <w:spacing w:line="276" w:lineRule="auto"/>
        <w:ind w:left="720" w:hanging="360"/>
        <w:jc w:val="both"/>
        <w:rPr>
          <w:szCs w:val="24"/>
        </w:rPr>
      </w:pPr>
      <w:r w:rsidRPr="001C2A8E">
        <w:rPr>
          <w:szCs w:val="24"/>
        </w:rPr>
        <w:t>-          záverečné opakovanie učiva zo 7.ročníka</w:t>
      </w:r>
    </w:p>
    <w:p w:rsidR="001A2E02" w:rsidRPr="001C2A8E" w:rsidRDefault="001A2E02" w:rsidP="001C2A8E">
      <w:pPr>
        <w:spacing w:line="276" w:lineRule="auto"/>
        <w:ind w:left="360" w:hanging="360"/>
        <w:jc w:val="both"/>
        <w:rPr>
          <w:szCs w:val="24"/>
        </w:rPr>
      </w:pPr>
      <w:r w:rsidRPr="001C2A8E">
        <w:rPr>
          <w:b/>
          <w:bCs/>
          <w:color w:val="000000"/>
          <w:szCs w:val="24"/>
          <w:highlight w:val="yellow"/>
        </w:rPr>
        <w:t>ŠVP : 8.</w:t>
      </w:r>
      <w:r w:rsidRPr="001C2A8E">
        <w:rPr>
          <w:color w:val="000000"/>
          <w:szCs w:val="24"/>
          <w:highlight w:val="yellow"/>
        </w:rPr>
        <w:t xml:space="preserve">      </w:t>
      </w:r>
      <w:r w:rsidRPr="001C2A8E">
        <w:rPr>
          <w:b/>
          <w:bCs/>
          <w:color w:val="000000"/>
          <w:szCs w:val="24"/>
          <w:highlight w:val="yellow"/>
        </w:rPr>
        <w:t>ročník :</w:t>
      </w:r>
    </w:p>
    <w:p w:rsidR="001A2E02" w:rsidRPr="001C2A8E" w:rsidRDefault="001A2E02" w:rsidP="001C2A8E">
      <w:pPr>
        <w:spacing w:line="276" w:lineRule="auto"/>
        <w:ind w:left="720" w:hanging="360"/>
        <w:jc w:val="both"/>
        <w:rPr>
          <w:szCs w:val="24"/>
        </w:rPr>
      </w:pPr>
      <w:r w:rsidRPr="001C2A8E">
        <w:rPr>
          <w:color w:val="000000"/>
          <w:szCs w:val="24"/>
        </w:rPr>
        <w:t>-          opakovanie učiva  7. ročníka</w:t>
      </w:r>
    </w:p>
    <w:p w:rsidR="001A2E02" w:rsidRPr="001C2A8E" w:rsidRDefault="001A2E02" w:rsidP="001C2A8E">
      <w:pPr>
        <w:spacing w:line="276" w:lineRule="auto"/>
        <w:ind w:left="720" w:hanging="360"/>
        <w:jc w:val="both"/>
        <w:rPr>
          <w:color w:val="000000"/>
          <w:szCs w:val="24"/>
        </w:rPr>
      </w:pPr>
      <w:r w:rsidRPr="001C2A8E">
        <w:rPr>
          <w:color w:val="000000"/>
          <w:szCs w:val="24"/>
        </w:rPr>
        <w:t>-          neživotné podstatné mená mužského rodu zakončené na –r, -l,</w:t>
      </w:r>
    </w:p>
    <w:p w:rsidR="001A2E02" w:rsidRPr="001C2A8E" w:rsidRDefault="001A2E02" w:rsidP="001C2A8E">
      <w:pPr>
        <w:spacing w:line="276" w:lineRule="auto"/>
        <w:ind w:left="720" w:hanging="360"/>
        <w:jc w:val="both"/>
        <w:rPr>
          <w:color w:val="000000"/>
          <w:szCs w:val="24"/>
        </w:rPr>
      </w:pPr>
      <w:r w:rsidRPr="001C2A8E">
        <w:rPr>
          <w:color w:val="000000"/>
          <w:szCs w:val="24"/>
        </w:rPr>
        <w:t>-      skloňovanie zámen</w:t>
      </w:r>
    </w:p>
    <w:p w:rsidR="001A2E02" w:rsidRPr="001C2A8E" w:rsidRDefault="001A2E02" w:rsidP="001C2A8E">
      <w:pPr>
        <w:spacing w:line="276" w:lineRule="auto"/>
        <w:ind w:left="720" w:hanging="360"/>
        <w:jc w:val="both"/>
        <w:rPr>
          <w:color w:val="000000"/>
          <w:szCs w:val="24"/>
        </w:rPr>
      </w:pPr>
      <w:r w:rsidRPr="001C2A8E">
        <w:rPr>
          <w:color w:val="000000"/>
          <w:szCs w:val="24"/>
        </w:rPr>
        <w:t>-      Interpunkcia v jednoduchej vete</w:t>
      </w:r>
    </w:p>
    <w:p w:rsidR="001A2E02" w:rsidRPr="001C2A8E" w:rsidRDefault="001A2E02" w:rsidP="001C2A8E">
      <w:pPr>
        <w:spacing w:line="276" w:lineRule="auto"/>
        <w:ind w:left="360" w:hanging="360"/>
        <w:jc w:val="both"/>
        <w:rPr>
          <w:szCs w:val="24"/>
        </w:rPr>
      </w:pPr>
      <w:r w:rsidRPr="001C2A8E">
        <w:rPr>
          <w:b/>
          <w:bCs/>
          <w:color w:val="000000"/>
          <w:szCs w:val="24"/>
          <w:highlight w:val="yellow"/>
        </w:rPr>
        <w:t>ŠVP : 9.</w:t>
      </w:r>
      <w:r w:rsidRPr="001C2A8E">
        <w:rPr>
          <w:color w:val="000000"/>
          <w:szCs w:val="24"/>
          <w:highlight w:val="yellow"/>
        </w:rPr>
        <w:t xml:space="preserve">      </w:t>
      </w:r>
      <w:r w:rsidRPr="001C2A8E">
        <w:rPr>
          <w:b/>
          <w:bCs/>
          <w:color w:val="000000"/>
          <w:szCs w:val="24"/>
          <w:highlight w:val="yellow"/>
        </w:rPr>
        <w:t>ročník :</w:t>
      </w:r>
    </w:p>
    <w:p w:rsidR="001A2E02" w:rsidRPr="001C2A8E" w:rsidRDefault="001A2E02" w:rsidP="001C2A8E">
      <w:pPr>
        <w:spacing w:line="276" w:lineRule="auto"/>
        <w:ind w:left="720" w:hanging="360"/>
        <w:jc w:val="both"/>
        <w:rPr>
          <w:szCs w:val="24"/>
        </w:rPr>
      </w:pPr>
      <w:r w:rsidRPr="001C2A8E">
        <w:rPr>
          <w:color w:val="000000"/>
          <w:szCs w:val="24"/>
        </w:rPr>
        <w:t>-       opakovanie učiva 8. ročníka</w:t>
      </w:r>
    </w:p>
    <w:p w:rsidR="001A2E02" w:rsidRPr="001C2A8E" w:rsidRDefault="001A2E02" w:rsidP="001C2A8E">
      <w:pPr>
        <w:spacing w:line="276" w:lineRule="auto"/>
        <w:ind w:left="720" w:hanging="360"/>
        <w:jc w:val="both"/>
        <w:rPr>
          <w:szCs w:val="24"/>
        </w:rPr>
      </w:pPr>
      <w:r w:rsidRPr="001C2A8E">
        <w:rPr>
          <w:color w:val="000000"/>
          <w:szCs w:val="24"/>
        </w:rPr>
        <w:t>-      interpunkcia</w:t>
      </w:r>
    </w:p>
    <w:p w:rsidR="001A2E02" w:rsidRPr="001C2A8E" w:rsidRDefault="001A2E02" w:rsidP="001C2A8E">
      <w:pPr>
        <w:spacing w:line="276" w:lineRule="auto"/>
        <w:ind w:left="720" w:hanging="360"/>
        <w:jc w:val="both"/>
        <w:rPr>
          <w:szCs w:val="24"/>
        </w:rPr>
      </w:pPr>
      <w:r w:rsidRPr="001C2A8E">
        <w:rPr>
          <w:color w:val="000000"/>
          <w:szCs w:val="24"/>
        </w:rPr>
        <w:t>-      jednoduché súvetie</w:t>
      </w:r>
    </w:p>
    <w:p w:rsidR="001A2E02" w:rsidRPr="001C2A8E" w:rsidRDefault="001A2E02" w:rsidP="001C2A8E">
      <w:pPr>
        <w:spacing w:line="276" w:lineRule="auto"/>
        <w:ind w:left="720" w:hanging="360"/>
        <w:jc w:val="both"/>
        <w:rPr>
          <w:szCs w:val="24"/>
        </w:rPr>
      </w:pPr>
      <w:r w:rsidRPr="001C2A8E">
        <w:rPr>
          <w:color w:val="000000"/>
          <w:szCs w:val="24"/>
        </w:rPr>
        <w:t>-      opakovanie ISCED 2</w:t>
      </w:r>
    </w:p>
    <w:p w:rsidR="001A2E02" w:rsidRPr="001C2A8E" w:rsidRDefault="001A2E02" w:rsidP="001C2A8E">
      <w:pPr>
        <w:spacing w:line="276" w:lineRule="auto"/>
        <w:jc w:val="both"/>
        <w:rPr>
          <w:szCs w:val="24"/>
        </w:rPr>
      </w:pPr>
      <w:r w:rsidRPr="001C2A8E">
        <w:rPr>
          <w:b/>
          <w:szCs w:val="24"/>
        </w:rPr>
        <w:t>Poznámka:</w:t>
      </w:r>
    </w:p>
    <w:p w:rsidR="001A2E02" w:rsidRPr="001C2A8E" w:rsidRDefault="001A2E02" w:rsidP="001C2A8E">
      <w:pPr>
        <w:pStyle w:val="Odsekzoznamu"/>
        <w:numPr>
          <w:ilvl w:val="0"/>
          <w:numId w:val="18"/>
        </w:numPr>
        <w:spacing w:after="160"/>
        <w:contextualSpacing/>
        <w:jc w:val="both"/>
        <w:rPr>
          <w:rFonts w:ascii="Times New Roman" w:hAnsi="Times New Roman"/>
          <w:sz w:val="24"/>
          <w:szCs w:val="24"/>
        </w:rPr>
      </w:pPr>
      <w:r w:rsidRPr="001C2A8E">
        <w:rPr>
          <w:rFonts w:ascii="Times New Roman" w:hAnsi="Times New Roman"/>
          <w:sz w:val="24"/>
          <w:szCs w:val="24"/>
        </w:rPr>
        <w:t xml:space="preserve">rovnaké chyby v tom istom slove sa pokladajú za 1 chybu, napr.: </w:t>
      </w:r>
      <w:r w:rsidRPr="001C2A8E">
        <w:rPr>
          <w:rFonts w:ascii="Times New Roman" w:hAnsi="Times New Roman"/>
          <w:sz w:val="24"/>
          <w:szCs w:val="24"/>
          <w:u w:val="single"/>
        </w:rPr>
        <w:t>Ríchly</w:t>
      </w:r>
      <w:r w:rsidRPr="001C2A8E">
        <w:rPr>
          <w:rFonts w:ascii="Times New Roman" w:hAnsi="Times New Roman"/>
          <w:sz w:val="24"/>
          <w:szCs w:val="24"/>
        </w:rPr>
        <w:t xml:space="preserve"> chlapec mal ríchly krok. = 1 chyba</w:t>
      </w:r>
    </w:p>
    <w:p w:rsidR="001A2E02" w:rsidRPr="001C2A8E" w:rsidRDefault="001A2E02" w:rsidP="001C2A8E">
      <w:pPr>
        <w:pStyle w:val="Odsekzoznamu"/>
        <w:numPr>
          <w:ilvl w:val="0"/>
          <w:numId w:val="18"/>
        </w:numPr>
        <w:spacing w:after="160"/>
        <w:contextualSpacing/>
        <w:jc w:val="both"/>
        <w:rPr>
          <w:rFonts w:ascii="Times New Roman" w:hAnsi="Times New Roman"/>
          <w:sz w:val="24"/>
          <w:szCs w:val="24"/>
        </w:rPr>
      </w:pPr>
      <w:r w:rsidRPr="001C2A8E">
        <w:rPr>
          <w:rFonts w:ascii="Times New Roman" w:hAnsi="Times New Roman"/>
          <w:sz w:val="24"/>
          <w:szCs w:val="24"/>
        </w:rPr>
        <w:t>ak je v texte napísané rovnaké slovo v rovnakom tvare s tou istou pravopisnou chybou, táto chyba sa počíta len raz</w:t>
      </w:r>
    </w:p>
    <w:p w:rsidR="001A2E02" w:rsidRPr="001C2A8E" w:rsidRDefault="001A2E02" w:rsidP="001C2A8E">
      <w:pPr>
        <w:pStyle w:val="Odsekzoznamu"/>
        <w:numPr>
          <w:ilvl w:val="0"/>
          <w:numId w:val="18"/>
        </w:numPr>
        <w:spacing w:after="160"/>
        <w:contextualSpacing/>
        <w:jc w:val="both"/>
        <w:rPr>
          <w:rFonts w:ascii="Times New Roman" w:hAnsi="Times New Roman"/>
          <w:sz w:val="24"/>
          <w:szCs w:val="24"/>
        </w:rPr>
      </w:pPr>
      <w:r w:rsidRPr="001C2A8E">
        <w:rPr>
          <w:rFonts w:ascii="Times New Roman" w:hAnsi="Times New Roman"/>
          <w:sz w:val="24"/>
          <w:szCs w:val="24"/>
        </w:rPr>
        <w:t>každá chyba v interpunkcii sa počíta ako osobitná chyba toľkokrát, koľkokrát sa vyskytne v texte</w:t>
      </w:r>
    </w:p>
    <w:p w:rsidR="001A2E02" w:rsidRPr="001C2A8E" w:rsidRDefault="001A2E02" w:rsidP="001C2A8E">
      <w:pPr>
        <w:pStyle w:val="Odsekzoznamu"/>
        <w:numPr>
          <w:ilvl w:val="0"/>
          <w:numId w:val="18"/>
        </w:numPr>
        <w:spacing w:after="160"/>
        <w:contextualSpacing/>
        <w:jc w:val="both"/>
        <w:rPr>
          <w:rFonts w:ascii="Times New Roman" w:hAnsi="Times New Roman"/>
          <w:sz w:val="24"/>
          <w:szCs w:val="24"/>
        </w:rPr>
      </w:pPr>
      <w:r w:rsidRPr="001C2A8E">
        <w:rPr>
          <w:rFonts w:ascii="Times New Roman" w:hAnsi="Times New Roman"/>
          <w:sz w:val="24"/>
          <w:szCs w:val="24"/>
        </w:rPr>
        <w:t>všetky chyby majú rovnakú hodnotu</w:t>
      </w:r>
    </w:p>
    <w:p w:rsidR="001A2E02" w:rsidRPr="001C2A8E" w:rsidRDefault="001A2E02" w:rsidP="001C2A8E">
      <w:pPr>
        <w:pStyle w:val="Odsekzoznamu"/>
        <w:numPr>
          <w:ilvl w:val="0"/>
          <w:numId w:val="18"/>
        </w:numPr>
        <w:spacing w:after="160"/>
        <w:contextualSpacing/>
        <w:jc w:val="both"/>
        <w:rPr>
          <w:rFonts w:ascii="Times New Roman" w:hAnsi="Times New Roman"/>
          <w:sz w:val="24"/>
          <w:szCs w:val="24"/>
        </w:rPr>
      </w:pPr>
      <w:r w:rsidRPr="001C2A8E">
        <w:rPr>
          <w:rFonts w:ascii="Times New Roman" w:hAnsi="Times New Roman"/>
          <w:sz w:val="24"/>
          <w:szCs w:val="24"/>
        </w:rPr>
        <w:t>javy, ktoré sa žiaci nenaučili, sa nezarátavajú do chýb</w:t>
      </w:r>
    </w:p>
    <w:p w:rsidR="001A2E02" w:rsidRPr="001C2A8E" w:rsidRDefault="001A2E02" w:rsidP="001C2A8E">
      <w:pPr>
        <w:pStyle w:val="Odsekzoznamu"/>
        <w:numPr>
          <w:ilvl w:val="0"/>
          <w:numId w:val="18"/>
        </w:numPr>
        <w:spacing w:after="160"/>
        <w:contextualSpacing/>
        <w:jc w:val="both"/>
        <w:rPr>
          <w:rFonts w:ascii="Times New Roman" w:hAnsi="Times New Roman"/>
          <w:sz w:val="24"/>
          <w:szCs w:val="24"/>
        </w:rPr>
      </w:pPr>
      <w:r w:rsidRPr="001C2A8E">
        <w:rPr>
          <w:rFonts w:ascii="Times New Roman" w:hAnsi="Times New Roman"/>
          <w:sz w:val="24"/>
          <w:szCs w:val="24"/>
        </w:rPr>
        <w:t>tvar písma – výrazný odklon od základného tvaru písma sa považuje za chybu</w:t>
      </w:r>
    </w:p>
    <w:p w:rsidR="001A2E02" w:rsidRPr="001C2A8E" w:rsidRDefault="001A2E02" w:rsidP="001C2A8E">
      <w:pPr>
        <w:pStyle w:val="Odsekzoznamu"/>
        <w:numPr>
          <w:ilvl w:val="0"/>
          <w:numId w:val="18"/>
        </w:numPr>
        <w:spacing w:after="160"/>
        <w:contextualSpacing/>
        <w:jc w:val="both"/>
        <w:rPr>
          <w:rFonts w:ascii="Times New Roman" w:hAnsi="Times New Roman"/>
          <w:sz w:val="24"/>
          <w:szCs w:val="24"/>
        </w:rPr>
      </w:pPr>
      <w:r w:rsidRPr="001C2A8E">
        <w:rPr>
          <w:rFonts w:ascii="Times New Roman" w:hAnsi="Times New Roman"/>
          <w:sz w:val="24"/>
          <w:szCs w:val="24"/>
        </w:rPr>
        <w:t>chyby- na opravu sa používa korektorská značka</w:t>
      </w:r>
    </w:p>
    <w:p w:rsidR="001A2E02" w:rsidRPr="001C2A8E" w:rsidRDefault="001A2E02" w:rsidP="001C2A8E">
      <w:pPr>
        <w:pStyle w:val="Odsekzoznamu"/>
        <w:numPr>
          <w:ilvl w:val="0"/>
          <w:numId w:val="18"/>
        </w:numPr>
        <w:spacing w:after="160"/>
        <w:contextualSpacing/>
        <w:jc w:val="both"/>
        <w:rPr>
          <w:rFonts w:ascii="Times New Roman" w:hAnsi="Times New Roman"/>
          <w:sz w:val="24"/>
          <w:szCs w:val="24"/>
        </w:rPr>
      </w:pPr>
      <w:r w:rsidRPr="001C2A8E">
        <w:rPr>
          <w:rFonts w:ascii="Times New Roman" w:hAnsi="Times New Roman"/>
          <w:sz w:val="24"/>
          <w:szCs w:val="24"/>
        </w:rPr>
        <w:t>oprava diktátu – najčastejšie chyby sú predpísané na tabuľu</w:t>
      </w:r>
    </w:p>
    <w:p w:rsidR="001A2E02" w:rsidRPr="001C2A8E" w:rsidRDefault="001A2E02" w:rsidP="001C2A8E">
      <w:pPr>
        <w:pStyle w:val="Odsekzoznamu"/>
        <w:spacing w:after="160"/>
        <w:ind w:left="720"/>
        <w:contextualSpacing/>
        <w:jc w:val="both"/>
        <w:rPr>
          <w:rFonts w:ascii="Times New Roman" w:hAnsi="Times New Roman"/>
          <w:sz w:val="24"/>
          <w:szCs w:val="24"/>
        </w:rPr>
      </w:pPr>
    </w:p>
    <w:p w:rsidR="001A2E02" w:rsidRPr="001C2A8E" w:rsidRDefault="001A2E02" w:rsidP="001C2A8E">
      <w:pPr>
        <w:spacing w:line="276" w:lineRule="auto"/>
        <w:jc w:val="both"/>
        <w:rPr>
          <w:szCs w:val="24"/>
        </w:rPr>
      </w:pPr>
      <w:r w:rsidRPr="001C2A8E">
        <w:rPr>
          <w:b/>
          <w:bCs/>
          <w:color w:val="000000"/>
          <w:szCs w:val="24"/>
        </w:rPr>
        <w:t>Kritéria hodnotenia slohových prác SJL:</w:t>
      </w:r>
    </w:p>
    <w:p w:rsidR="001A2E02" w:rsidRPr="001C2A8E" w:rsidRDefault="001A2E02" w:rsidP="001C2A8E">
      <w:pPr>
        <w:spacing w:line="276" w:lineRule="auto"/>
        <w:jc w:val="both"/>
        <w:rPr>
          <w:szCs w:val="24"/>
        </w:rPr>
      </w:pPr>
      <w:r w:rsidRPr="001C2A8E">
        <w:rPr>
          <w:color w:val="000000"/>
          <w:szCs w:val="24"/>
        </w:rPr>
        <w:t>Zložky hodnotenia:</w:t>
      </w:r>
    </w:p>
    <w:p w:rsidR="001A2E02" w:rsidRPr="001C2A8E" w:rsidRDefault="001A2E02" w:rsidP="001C2A8E">
      <w:pPr>
        <w:spacing w:line="276" w:lineRule="auto"/>
        <w:ind w:left="720" w:hanging="360"/>
        <w:jc w:val="both"/>
        <w:rPr>
          <w:szCs w:val="24"/>
        </w:rPr>
      </w:pPr>
      <w:r w:rsidRPr="001C2A8E">
        <w:rPr>
          <w:color w:val="000000"/>
          <w:szCs w:val="24"/>
        </w:rPr>
        <w:t>-          vonkajšia forma ............... 4 body</w:t>
      </w:r>
    </w:p>
    <w:p w:rsidR="001A2E02" w:rsidRPr="001C2A8E" w:rsidRDefault="001A2E02" w:rsidP="001C2A8E">
      <w:pPr>
        <w:spacing w:line="276" w:lineRule="auto"/>
        <w:ind w:left="720" w:hanging="360"/>
        <w:jc w:val="both"/>
        <w:rPr>
          <w:szCs w:val="24"/>
        </w:rPr>
      </w:pPr>
      <w:r w:rsidRPr="001C2A8E">
        <w:rPr>
          <w:color w:val="000000"/>
          <w:szCs w:val="24"/>
        </w:rPr>
        <w:t>-          vnútorná forma ................ 20 bodov</w:t>
      </w:r>
    </w:p>
    <w:p w:rsidR="001A2E02" w:rsidRPr="001C2A8E" w:rsidRDefault="001A2E02" w:rsidP="001C2A8E">
      <w:pPr>
        <w:spacing w:line="276" w:lineRule="auto"/>
        <w:ind w:left="720" w:hanging="360"/>
        <w:jc w:val="both"/>
        <w:rPr>
          <w:color w:val="000000"/>
          <w:szCs w:val="24"/>
        </w:rPr>
      </w:pPr>
      <w:r w:rsidRPr="001C2A8E">
        <w:rPr>
          <w:color w:val="000000"/>
          <w:szCs w:val="24"/>
        </w:rPr>
        <w:t>-          celkový dojem .................. 4 body</w:t>
      </w:r>
    </w:p>
    <w:p w:rsidR="001A2E02" w:rsidRPr="001C2A8E" w:rsidRDefault="001A2E02" w:rsidP="001C2A8E">
      <w:pPr>
        <w:numPr>
          <w:ilvl w:val="0"/>
          <w:numId w:val="17"/>
        </w:numPr>
        <w:spacing w:line="276" w:lineRule="auto"/>
        <w:jc w:val="both"/>
        <w:textAlignment w:val="baseline"/>
        <w:rPr>
          <w:color w:val="000000"/>
          <w:szCs w:val="24"/>
        </w:rPr>
      </w:pPr>
      <w:r w:rsidRPr="001C2A8E">
        <w:rPr>
          <w:color w:val="000000"/>
          <w:szCs w:val="24"/>
        </w:rPr>
        <w:t>vonkajšia forma/maximum 4 body/:</w:t>
      </w:r>
    </w:p>
    <w:p w:rsidR="001A2E02" w:rsidRPr="001C2A8E" w:rsidRDefault="001A2E02" w:rsidP="001C2A8E">
      <w:pPr>
        <w:spacing w:line="276" w:lineRule="auto"/>
        <w:ind w:left="720"/>
        <w:jc w:val="both"/>
        <w:rPr>
          <w:szCs w:val="24"/>
        </w:rPr>
      </w:pPr>
      <w:r w:rsidRPr="001C2A8E">
        <w:rPr>
          <w:color w:val="000000"/>
          <w:szCs w:val="24"/>
        </w:rPr>
        <w:t>Celková úprava- čitateľnosť, zreteľné rozlíšenie veľkých a malých písmen, dôsledné dodržiavanie diakritických znamienok, zreteľné grafické členenie odsekov/ na začiatku každého odseku je potrebné začať písať 1,5 až 2 cm od okraja riadku.</w:t>
      </w:r>
    </w:p>
    <w:p w:rsidR="001A2E02" w:rsidRPr="001C2A8E" w:rsidRDefault="001A2E02" w:rsidP="001C2A8E">
      <w:pPr>
        <w:spacing w:line="276" w:lineRule="auto"/>
        <w:ind w:left="720"/>
        <w:jc w:val="both"/>
        <w:rPr>
          <w:szCs w:val="24"/>
        </w:rPr>
      </w:pPr>
      <w:r w:rsidRPr="001C2A8E">
        <w:rPr>
          <w:color w:val="000000"/>
          <w:szCs w:val="24"/>
        </w:rPr>
        <w:t>Čistota textu – bez škrtania.</w:t>
      </w:r>
    </w:p>
    <w:p w:rsidR="001A2E02" w:rsidRPr="001C2A8E" w:rsidRDefault="001A2E02" w:rsidP="001C2A8E">
      <w:pPr>
        <w:spacing w:line="276" w:lineRule="auto"/>
        <w:ind w:left="720"/>
        <w:jc w:val="both"/>
        <w:rPr>
          <w:szCs w:val="24"/>
        </w:rPr>
      </w:pPr>
      <w:r w:rsidRPr="001C2A8E">
        <w:rPr>
          <w:color w:val="000000"/>
          <w:szCs w:val="24"/>
        </w:rPr>
        <w:t>Dodržiavanie okrajov – vnútorných /1,5cm/ aj vonkajších /3cm/, v prípade potreby na konci riadka rozdeľovať slová.</w:t>
      </w:r>
    </w:p>
    <w:p w:rsidR="001A2E02" w:rsidRPr="001C2A8E" w:rsidRDefault="001A2E02" w:rsidP="001C2A8E">
      <w:pPr>
        <w:numPr>
          <w:ilvl w:val="0"/>
          <w:numId w:val="17"/>
        </w:numPr>
        <w:spacing w:line="276" w:lineRule="auto"/>
        <w:jc w:val="both"/>
        <w:textAlignment w:val="baseline"/>
        <w:rPr>
          <w:color w:val="000000"/>
          <w:szCs w:val="24"/>
        </w:rPr>
      </w:pPr>
      <w:r w:rsidRPr="001C2A8E">
        <w:rPr>
          <w:color w:val="000000"/>
          <w:szCs w:val="24"/>
        </w:rPr>
        <w:t>Vnútorná forma/maximum 20 bodov/:</w:t>
      </w:r>
    </w:p>
    <w:p w:rsidR="001A2E02" w:rsidRPr="001C2A8E" w:rsidRDefault="001A2E02" w:rsidP="001C2A8E">
      <w:pPr>
        <w:spacing w:line="276" w:lineRule="auto"/>
        <w:ind w:left="720"/>
        <w:jc w:val="both"/>
        <w:rPr>
          <w:szCs w:val="24"/>
        </w:rPr>
      </w:pPr>
      <w:r w:rsidRPr="001C2A8E">
        <w:rPr>
          <w:color w:val="000000"/>
          <w:szCs w:val="24"/>
        </w:rPr>
        <w:lastRenderedPageBreak/>
        <w:t>Obsah – max. 4 body</w:t>
      </w:r>
    </w:p>
    <w:p w:rsidR="001A2E02" w:rsidRPr="001C2A8E" w:rsidRDefault="001A2E02" w:rsidP="001C2A8E">
      <w:pPr>
        <w:spacing w:line="276" w:lineRule="auto"/>
        <w:ind w:left="720"/>
        <w:jc w:val="both"/>
        <w:rPr>
          <w:szCs w:val="24"/>
        </w:rPr>
      </w:pPr>
      <w:r w:rsidRPr="001C2A8E">
        <w:rPr>
          <w:color w:val="000000"/>
          <w:szCs w:val="24"/>
        </w:rPr>
        <w:t>Kompozícia – max. 4 body</w:t>
      </w:r>
    </w:p>
    <w:p w:rsidR="001A2E02" w:rsidRPr="001C2A8E" w:rsidRDefault="001A2E02" w:rsidP="001C2A8E">
      <w:pPr>
        <w:spacing w:line="276" w:lineRule="auto"/>
        <w:ind w:left="720"/>
        <w:jc w:val="both"/>
        <w:rPr>
          <w:szCs w:val="24"/>
        </w:rPr>
      </w:pPr>
      <w:r w:rsidRPr="001C2A8E">
        <w:rPr>
          <w:color w:val="000000"/>
          <w:szCs w:val="24"/>
        </w:rPr>
        <w:t>Jazyk – max. 4 body</w:t>
      </w:r>
    </w:p>
    <w:p w:rsidR="001A2E02" w:rsidRPr="001C2A8E" w:rsidRDefault="001A2E02" w:rsidP="001C2A8E">
      <w:pPr>
        <w:spacing w:line="276" w:lineRule="auto"/>
        <w:ind w:left="720"/>
        <w:jc w:val="both"/>
        <w:rPr>
          <w:szCs w:val="24"/>
        </w:rPr>
      </w:pPr>
      <w:r w:rsidRPr="001C2A8E">
        <w:rPr>
          <w:color w:val="000000"/>
          <w:szCs w:val="24"/>
        </w:rPr>
        <w:t>Pravopis – max. 4 body:</w:t>
      </w:r>
    </w:p>
    <w:p w:rsidR="001A2E02" w:rsidRPr="001C2A8E" w:rsidRDefault="001A2E02" w:rsidP="001C2A8E">
      <w:pPr>
        <w:spacing w:line="276" w:lineRule="auto"/>
        <w:ind w:left="720"/>
        <w:jc w:val="both"/>
        <w:rPr>
          <w:szCs w:val="24"/>
        </w:rPr>
      </w:pPr>
      <w:r w:rsidRPr="001C2A8E">
        <w:rPr>
          <w:color w:val="000000"/>
          <w:szCs w:val="24"/>
        </w:rPr>
        <w:t>0-4 chyby – 4 body</w:t>
      </w:r>
    </w:p>
    <w:p w:rsidR="001A2E02" w:rsidRPr="001C2A8E" w:rsidRDefault="001A2E02" w:rsidP="001C2A8E">
      <w:pPr>
        <w:spacing w:line="276" w:lineRule="auto"/>
        <w:ind w:left="720"/>
        <w:jc w:val="both"/>
        <w:rPr>
          <w:szCs w:val="24"/>
        </w:rPr>
      </w:pPr>
      <w:r w:rsidRPr="001C2A8E">
        <w:rPr>
          <w:color w:val="000000"/>
          <w:szCs w:val="24"/>
        </w:rPr>
        <w:t>5-8 chýb – 3 body</w:t>
      </w:r>
    </w:p>
    <w:p w:rsidR="001A2E02" w:rsidRPr="001C2A8E" w:rsidRDefault="001A2E02" w:rsidP="001C2A8E">
      <w:pPr>
        <w:spacing w:line="276" w:lineRule="auto"/>
        <w:ind w:left="720"/>
        <w:jc w:val="both"/>
        <w:rPr>
          <w:szCs w:val="24"/>
        </w:rPr>
      </w:pPr>
      <w:r w:rsidRPr="001C2A8E">
        <w:rPr>
          <w:color w:val="000000"/>
          <w:szCs w:val="24"/>
        </w:rPr>
        <w:t>9-12 chýb – 2 body</w:t>
      </w:r>
    </w:p>
    <w:p w:rsidR="001A2E02" w:rsidRPr="001C2A8E" w:rsidRDefault="001A2E02" w:rsidP="001C2A8E">
      <w:pPr>
        <w:spacing w:line="276" w:lineRule="auto"/>
        <w:ind w:left="720"/>
        <w:jc w:val="both"/>
        <w:rPr>
          <w:szCs w:val="24"/>
        </w:rPr>
      </w:pPr>
      <w:r w:rsidRPr="001C2A8E">
        <w:rPr>
          <w:color w:val="000000"/>
          <w:szCs w:val="24"/>
        </w:rPr>
        <w:t>13-16 chýb – 1 bod</w:t>
      </w:r>
    </w:p>
    <w:p w:rsidR="001A2E02" w:rsidRPr="001C2A8E" w:rsidRDefault="001A2E02" w:rsidP="001C2A8E">
      <w:pPr>
        <w:spacing w:line="276" w:lineRule="auto"/>
        <w:ind w:left="720"/>
        <w:jc w:val="both"/>
        <w:rPr>
          <w:szCs w:val="24"/>
        </w:rPr>
      </w:pPr>
      <w:r w:rsidRPr="001C2A8E">
        <w:rPr>
          <w:color w:val="000000"/>
          <w:szCs w:val="24"/>
        </w:rPr>
        <w:t>17 a viac chýb – 0 bodov</w:t>
      </w:r>
    </w:p>
    <w:p w:rsidR="001A2E02" w:rsidRPr="001C2A8E" w:rsidRDefault="001A2E02" w:rsidP="001C2A8E">
      <w:pPr>
        <w:spacing w:line="276" w:lineRule="auto"/>
        <w:ind w:left="720"/>
        <w:jc w:val="both"/>
        <w:rPr>
          <w:szCs w:val="24"/>
        </w:rPr>
      </w:pPr>
      <w:r w:rsidRPr="001C2A8E">
        <w:rPr>
          <w:color w:val="000000"/>
          <w:szCs w:val="24"/>
        </w:rPr>
        <w:t>Štýl – max. 4 body</w:t>
      </w:r>
    </w:p>
    <w:p w:rsidR="001A2E02" w:rsidRPr="001C2A8E" w:rsidRDefault="001A2E02" w:rsidP="001C2A8E">
      <w:pPr>
        <w:numPr>
          <w:ilvl w:val="0"/>
          <w:numId w:val="17"/>
        </w:numPr>
        <w:spacing w:line="276" w:lineRule="auto"/>
        <w:jc w:val="both"/>
        <w:textAlignment w:val="baseline"/>
        <w:rPr>
          <w:color w:val="000000"/>
          <w:szCs w:val="24"/>
        </w:rPr>
      </w:pPr>
      <w:r w:rsidRPr="001C2A8E">
        <w:rPr>
          <w:color w:val="000000"/>
          <w:szCs w:val="24"/>
        </w:rPr>
        <w:t>Celkový dojem/maximum 4 body/:</w:t>
      </w:r>
    </w:p>
    <w:p w:rsidR="001A2E02" w:rsidRPr="001C2A8E" w:rsidRDefault="001A2E02" w:rsidP="001C2A8E">
      <w:pPr>
        <w:spacing w:line="276" w:lineRule="auto"/>
        <w:ind w:left="720"/>
        <w:jc w:val="both"/>
        <w:rPr>
          <w:szCs w:val="24"/>
        </w:rPr>
      </w:pPr>
      <w:r w:rsidRPr="001C2A8E">
        <w:rPr>
          <w:color w:val="000000"/>
          <w:szCs w:val="24"/>
        </w:rPr>
        <w:t>Celkové vyznenie práce</w:t>
      </w:r>
    </w:p>
    <w:p w:rsidR="001A2E02" w:rsidRPr="001C2A8E" w:rsidRDefault="001A2E02" w:rsidP="001C2A8E">
      <w:pPr>
        <w:spacing w:line="276" w:lineRule="auto"/>
        <w:ind w:left="720"/>
        <w:jc w:val="both"/>
        <w:rPr>
          <w:szCs w:val="24"/>
        </w:rPr>
      </w:pPr>
      <w:r w:rsidRPr="001C2A8E">
        <w:rPr>
          <w:color w:val="000000"/>
          <w:szCs w:val="24"/>
        </w:rPr>
        <w:t>Práca by nemala obsahovať : nelogické názory, protispoločenské postoje, nehumánne a neetické názory, názory propagujúce poškodzovanie ľudského zdravia a pod.</w:t>
      </w:r>
    </w:p>
    <w:p w:rsidR="001A2E02" w:rsidRPr="001C2A8E" w:rsidRDefault="001A2E02" w:rsidP="001C2A8E">
      <w:pPr>
        <w:spacing w:line="276" w:lineRule="auto"/>
        <w:jc w:val="both"/>
        <w:rPr>
          <w:szCs w:val="24"/>
        </w:rPr>
      </w:pPr>
      <w:r w:rsidRPr="001C2A8E">
        <w:rPr>
          <w:b/>
          <w:bCs/>
          <w:color w:val="000000"/>
          <w:szCs w:val="24"/>
        </w:rPr>
        <w:t>Stupnica hodnotenia slohových prác zo SJL:</w:t>
      </w:r>
    </w:p>
    <w:p w:rsidR="001A2E02" w:rsidRPr="001C2A8E" w:rsidRDefault="001A2E02" w:rsidP="001C2A8E">
      <w:pPr>
        <w:spacing w:line="276" w:lineRule="auto"/>
        <w:jc w:val="both"/>
        <w:rPr>
          <w:szCs w:val="24"/>
        </w:rPr>
      </w:pPr>
      <w:r w:rsidRPr="001C2A8E">
        <w:rPr>
          <w:szCs w:val="24"/>
        </w:rPr>
        <w:t>28 – 26 bodov ............1</w:t>
      </w:r>
    </w:p>
    <w:p w:rsidR="001A2E02" w:rsidRPr="001C2A8E" w:rsidRDefault="001A2E02" w:rsidP="001C2A8E">
      <w:pPr>
        <w:spacing w:line="276" w:lineRule="auto"/>
        <w:jc w:val="both"/>
        <w:rPr>
          <w:szCs w:val="24"/>
        </w:rPr>
      </w:pPr>
      <w:r w:rsidRPr="001C2A8E">
        <w:rPr>
          <w:szCs w:val="24"/>
        </w:rPr>
        <w:t>25 – 21 bodov ............2</w:t>
      </w:r>
    </w:p>
    <w:p w:rsidR="001A2E02" w:rsidRPr="001C2A8E" w:rsidRDefault="001A2E02" w:rsidP="001C2A8E">
      <w:pPr>
        <w:spacing w:line="276" w:lineRule="auto"/>
        <w:jc w:val="both"/>
        <w:rPr>
          <w:szCs w:val="24"/>
        </w:rPr>
      </w:pPr>
      <w:r w:rsidRPr="001C2A8E">
        <w:rPr>
          <w:szCs w:val="24"/>
        </w:rPr>
        <w:t>20 – 14 bodov ............3</w:t>
      </w:r>
    </w:p>
    <w:p w:rsidR="001A2E02" w:rsidRPr="001C2A8E" w:rsidRDefault="001A2E02" w:rsidP="001C2A8E">
      <w:pPr>
        <w:spacing w:line="276" w:lineRule="auto"/>
        <w:jc w:val="both"/>
        <w:rPr>
          <w:szCs w:val="24"/>
        </w:rPr>
      </w:pPr>
      <w:r w:rsidRPr="001C2A8E">
        <w:rPr>
          <w:szCs w:val="24"/>
        </w:rPr>
        <w:t>13 – 9 bodov...............4</w:t>
      </w:r>
    </w:p>
    <w:p w:rsidR="001A2E02" w:rsidRPr="001C2A8E" w:rsidRDefault="001A2E02" w:rsidP="001C2A8E">
      <w:pPr>
        <w:spacing w:line="276" w:lineRule="auto"/>
        <w:jc w:val="both"/>
        <w:rPr>
          <w:szCs w:val="24"/>
        </w:rPr>
      </w:pPr>
      <w:r w:rsidRPr="001C2A8E">
        <w:rPr>
          <w:szCs w:val="24"/>
        </w:rPr>
        <w:t>8 a menej ...................5</w:t>
      </w:r>
    </w:p>
    <w:p w:rsidR="001A2E02" w:rsidRPr="001C2A8E" w:rsidRDefault="001A2E02" w:rsidP="001C2A8E">
      <w:pPr>
        <w:spacing w:line="276" w:lineRule="auto"/>
        <w:jc w:val="both"/>
        <w:rPr>
          <w:szCs w:val="24"/>
        </w:rPr>
      </w:pPr>
      <w:r w:rsidRPr="001C2A8E">
        <w:rPr>
          <w:b/>
          <w:bCs/>
          <w:color w:val="000000"/>
          <w:szCs w:val="24"/>
        </w:rPr>
        <w:t>Počet a téma slohových prác SJL v jednotlivých ročníkoch:</w:t>
      </w:r>
    </w:p>
    <w:p w:rsidR="001A2E02" w:rsidRPr="001C2A8E" w:rsidRDefault="001A2E02" w:rsidP="001C2A8E">
      <w:pPr>
        <w:spacing w:line="276" w:lineRule="auto"/>
        <w:ind w:left="1080" w:hanging="360"/>
        <w:jc w:val="both"/>
        <w:rPr>
          <w:szCs w:val="24"/>
        </w:rPr>
      </w:pPr>
      <w:r w:rsidRPr="001C2A8E">
        <w:rPr>
          <w:color w:val="000000"/>
          <w:szCs w:val="24"/>
        </w:rPr>
        <w:t>5.  </w:t>
      </w:r>
      <w:r w:rsidRPr="001C2A8E">
        <w:rPr>
          <w:color w:val="000000"/>
          <w:szCs w:val="24"/>
        </w:rPr>
        <w:tab/>
        <w:t>ročník: Rozprávanie s prvkami opisu</w:t>
      </w:r>
    </w:p>
    <w:p w:rsidR="001A2E02" w:rsidRPr="001C2A8E" w:rsidRDefault="001A2E02" w:rsidP="001C2A8E">
      <w:pPr>
        <w:spacing w:line="276" w:lineRule="auto"/>
        <w:ind w:left="1080" w:hanging="360"/>
        <w:jc w:val="both"/>
        <w:rPr>
          <w:szCs w:val="24"/>
        </w:rPr>
      </w:pPr>
      <w:r w:rsidRPr="001C2A8E">
        <w:rPr>
          <w:color w:val="000000"/>
          <w:szCs w:val="24"/>
        </w:rPr>
        <w:t>6.  </w:t>
      </w:r>
      <w:r w:rsidRPr="001C2A8E">
        <w:rPr>
          <w:color w:val="000000"/>
          <w:szCs w:val="24"/>
        </w:rPr>
        <w:tab/>
        <w:t>ročník: 1. Opis predmetu – statický opis</w:t>
      </w:r>
    </w:p>
    <w:p w:rsidR="001A2E02" w:rsidRPr="001C2A8E" w:rsidRDefault="001A2E02" w:rsidP="001C2A8E">
      <w:pPr>
        <w:spacing w:line="276" w:lineRule="auto"/>
        <w:ind w:left="1080"/>
        <w:jc w:val="both"/>
        <w:rPr>
          <w:szCs w:val="24"/>
        </w:rPr>
      </w:pPr>
      <w:r w:rsidRPr="001C2A8E">
        <w:rPr>
          <w:color w:val="000000"/>
          <w:szCs w:val="24"/>
        </w:rPr>
        <w:t>2. Rozprávanie s využitím priamej reči</w:t>
      </w:r>
    </w:p>
    <w:p w:rsidR="001A2E02" w:rsidRPr="001C2A8E" w:rsidRDefault="001A2E02" w:rsidP="001C2A8E">
      <w:pPr>
        <w:spacing w:line="276" w:lineRule="auto"/>
        <w:ind w:left="1080" w:hanging="360"/>
        <w:jc w:val="both"/>
        <w:rPr>
          <w:szCs w:val="24"/>
        </w:rPr>
      </w:pPr>
      <w:r w:rsidRPr="001C2A8E">
        <w:rPr>
          <w:color w:val="000000"/>
          <w:szCs w:val="24"/>
        </w:rPr>
        <w:t>7.  </w:t>
      </w:r>
      <w:r w:rsidRPr="001C2A8E">
        <w:rPr>
          <w:color w:val="000000"/>
          <w:szCs w:val="24"/>
        </w:rPr>
        <w:tab/>
        <w:t>ročník: 1. Umelecký opis</w:t>
      </w:r>
    </w:p>
    <w:p w:rsidR="001A2E02" w:rsidRPr="001C2A8E" w:rsidRDefault="001A2E02" w:rsidP="001C2A8E">
      <w:pPr>
        <w:spacing w:line="276" w:lineRule="auto"/>
        <w:ind w:left="1080"/>
        <w:jc w:val="both"/>
        <w:rPr>
          <w:szCs w:val="24"/>
        </w:rPr>
      </w:pPr>
      <w:r w:rsidRPr="001C2A8E">
        <w:rPr>
          <w:color w:val="000000"/>
          <w:szCs w:val="24"/>
        </w:rPr>
        <w:t>2. Charakteristika osoby</w:t>
      </w:r>
    </w:p>
    <w:p w:rsidR="001A2E02" w:rsidRPr="001C2A8E" w:rsidRDefault="001A2E02" w:rsidP="001C2A8E">
      <w:pPr>
        <w:spacing w:line="276" w:lineRule="auto"/>
        <w:ind w:left="1080" w:hanging="360"/>
        <w:jc w:val="both"/>
        <w:rPr>
          <w:szCs w:val="24"/>
        </w:rPr>
      </w:pPr>
      <w:r w:rsidRPr="001C2A8E">
        <w:rPr>
          <w:color w:val="000000"/>
          <w:szCs w:val="24"/>
        </w:rPr>
        <w:t>8.  </w:t>
      </w:r>
      <w:r w:rsidRPr="001C2A8E">
        <w:rPr>
          <w:color w:val="000000"/>
          <w:szCs w:val="24"/>
        </w:rPr>
        <w:tab/>
        <w:t>ročník: 1. Slávnostný príhovor</w:t>
      </w:r>
    </w:p>
    <w:p w:rsidR="001A2E02" w:rsidRPr="001C2A8E" w:rsidRDefault="001A2E02" w:rsidP="001C2A8E">
      <w:pPr>
        <w:spacing w:line="276" w:lineRule="auto"/>
        <w:ind w:left="1080"/>
        <w:jc w:val="both"/>
        <w:rPr>
          <w:szCs w:val="24"/>
        </w:rPr>
      </w:pPr>
      <w:r w:rsidRPr="001C2A8E">
        <w:rPr>
          <w:color w:val="000000"/>
          <w:szCs w:val="24"/>
        </w:rPr>
        <w:t>2. Úvaha</w:t>
      </w:r>
    </w:p>
    <w:p w:rsidR="001A2E02" w:rsidRPr="001C2A8E" w:rsidRDefault="001A2E02" w:rsidP="001C2A8E">
      <w:pPr>
        <w:spacing w:line="276" w:lineRule="auto"/>
        <w:ind w:left="1080" w:hanging="360"/>
        <w:jc w:val="both"/>
        <w:rPr>
          <w:color w:val="000000"/>
          <w:szCs w:val="24"/>
        </w:rPr>
      </w:pPr>
      <w:r w:rsidRPr="001C2A8E">
        <w:rPr>
          <w:color w:val="000000"/>
          <w:szCs w:val="24"/>
        </w:rPr>
        <w:t>9.  </w:t>
      </w:r>
      <w:r w:rsidRPr="001C2A8E">
        <w:rPr>
          <w:color w:val="000000"/>
          <w:szCs w:val="24"/>
        </w:rPr>
        <w:tab/>
        <w:t>ročník: 1. Výklad</w:t>
      </w:r>
    </w:p>
    <w:p w:rsidR="001A2E02" w:rsidRPr="001C2A8E" w:rsidRDefault="001A2E02" w:rsidP="001C2A8E">
      <w:pPr>
        <w:spacing w:line="276" w:lineRule="auto"/>
        <w:ind w:left="1080" w:hanging="360"/>
        <w:jc w:val="both"/>
        <w:rPr>
          <w:color w:val="000000"/>
          <w:szCs w:val="24"/>
        </w:rPr>
      </w:pPr>
      <w:r w:rsidRPr="001C2A8E">
        <w:rPr>
          <w:color w:val="000000"/>
          <w:szCs w:val="24"/>
        </w:rPr>
        <w:t>2. Úradný/štruktúrovaný životopis / môže byť aj vo forme Pc</w:t>
      </w:r>
    </w:p>
    <w:p w:rsidR="001A2E02" w:rsidRPr="001C2A8E" w:rsidRDefault="001A2E02" w:rsidP="001C2A8E">
      <w:pPr>
        <w:spacing w:line="276" w:lineRule="auto"/>
        <w:jc w:val="both"/>
        <w:rPr>
          <w:szCs w:val="24"/>
        </w:rPr>
      </w:pPr>
      <w:r w:rsidRPr="001C2A8E">
        <w:rPr>
          <w:color w:val="000000"/>
          <w:szCs w:val="24"/>
          <w:u w:val="single"/>
        </w:rPr>
        <w:t>Poznámka:</w:t>
      </w:r>
      <w:r w:rsidRPr="001C2A8E">
        <w:rPr>
          <w:color w:val="000000"/>
          <w:szCs w:val="24"/>
        </w:rPr>
        <w:t xml:space="preserve"> na písanie prác si každý žiak „založí“ svoj zošit veľkosti A4, s linajkami. Každá slohová práca bude zrozumiteľne a jasne oddelená od predchádzajúcej práce. Na prvej strane v 15. riadku bude označené poriadne práce. V ľavo dole bude označený dátum a známka / číslicou/ a v pravo napísané bodové ohodnotenie práce.</w:t>
      </w:r>
    </w:p>
    <w:p w:rsidR="001A2E02" w:rsidRPr="001C2A8E" w:rsidRDefault="001A2E02" w:rsidP="001C2A8E">
      <w:pPr>
        <w:spacing w:line="276" w:lineRule="auto"/>
        <w:jc w:val="both"/>
        <w:rPr>
          <w:szCs w:val="24"/>
        </w:rPr>
      </w:pPr>
    </w:p>
    <w:p w:rsidR="001A2E02" w:rsidRPr="001C2A8E" w:rsidRDefault="001A2E02" w:rsidP="001C2A8E">
      <w:pPr>
        <w:spacing w:line="276" w:lineRule="auto"/>
        <w:jc w:val="both"/>
        <w:rPr>
          <w:b/>
          <w:szCs w:val="24"/>
          <w:u w:val="single"/>
        </w:rPr>
      </w:pPr>
      <w:r w:rsidRPr="001C2A8E">
        <w:rPr>
          <w:b/>
          <w:szCs w:val="24"/>
          <w:u w:val="single"/>
        </w:rPr>
        <w:t>Prospech žiaka vo vyučovacom predmete Slovenský jazyk a literatúra sa klasifikuje:</w:t>
      </w:r>
    </w:p>
    <w:p w:rsidR="001A2E02" w:rsidRPr="001C2A8E" w:rsidRDefault="001A2E02" w:rsidP="001C2A8E">
      <w:pPr>
        <w:spacing w:line="276" w:lineRule="auto"/>
        <w:jc w:val="both"/>
        <w:rPr>
          <w:szCs w:val="24"/>
          <w:u w:val="single"/>
        </w:rPr>
      </w:pPr>
      <w:r w:rsidRPr="001C2A8E">
        <w:rPr>
          <w:szCs w:val="24"/>
          <w:u w:val="single"/>
        </w:rPr>
        <w:t>Stupeň 1 (výborný)</w:t>
      </w:r>
    </w:p>
    <w:p w:rsidR="001A2E02" w:rsidRPr="001C2A8E" w:rsidRDefault="001A2E02" w:rsidP="001C2A8E">
      <w:pPr>
        <w:spacing w:line="276" w:lineRule="auto"/>
        <w:jc w:val="both"/>
        <w:rPr>
          <w:szCs w:val="24"/>
        </w:rPr>
      </w:pPr>
      <w:r w:rsidRPr="001C2A8E">
        <w:rPr>
          <w:szCs w:val="24"/>
        </w:rPr>
        <w:t>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činností sú kvalitné až originálne.</w:t>
      </w:r>
    </w:p>
    <w:p w:rsidR="001A2E02" w:rsidRPr="001C2A8E" w:rsidRDefault="001A2E02" w:rsidP="001C2A8E">
      <w:pPr>
        <w:spacing w:line="276" w:lineRule="auto"/>
        <w:jc w:val="both"/>
        <w:rPr>
          <w:szCs w:val="24"/>
          <w:u w:val="single"/>
        </w:rPr>
      </w:pPr>
      <w:r w:rsidRPr="001C2A8E">
        <w:rPr>
          <w:szCs w:val="24"/>
          <w:u w:val="single"/>
        </w:rPr>
        <w:t>Stupeň 2 (chválitebný)</w:t>
      </w:r>
    </w:p>
    <w:p w:rsidR="001A2E02" w:rsidRPr="001C2A8E" w:rsidRDefault="001A2E02" w:rsidP="001C2A8E">
      <w:pPr>
        <w:spacing w:line="276" w:lineRule="auto"/>
        <w:jc w:val="both"/>
        <w:rPr>
          <w:szCs w:val="24"/>
        </w:rPr>
      </w:pPr>
      <w:r w:rsidRPr="001C2A8E">
        <w:rPr>
          <w:szCs w:val="24"/>
        </w:rPr>
        <w:lastRenderedPageBreak/>
        <w:t>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Grafický prejav je prevažne estetický. Výsledky jeho činností sú kvalitné, bez väčších nedostatkov.</w:t>
      </w:r>
    </w:p>
    <w:p w:rsidR="001A2E02" w:rsidRPr="001C2A8E" w:rsidRDefault="001A2E02" w:rsidP="001C2A8E">
      <w:pPr>
        <w:spacing w:line="276" w:lineRule="auto"/>
        <w:jc w:val="both"/>
        <w:rPr>
          <w:szCs w:val="24"/>
          <w:u w:val="single"/>
        </w:rPr>
      </w:pPr>
      <w:r w:rsidRPr="001C2A8E">
        <w:rPr>
          <w:szCs w:val="24"/>
          <w:u w:val="single"/>
        </w:rPr>
        <w:t>Stupeň 3 (dobrý)</w:t>
      </w:r>
    </w:p>
    <w:p w:rsidR="001A2E02" w:rsidRPr="001C2A8E" w:rsidRDefault="001A2E02" w:rsidP="001C2A8E">
      <w:pPr>
        <w:spacing w:line="276" w:lineRule="auto"/>
        <w:jc w:val="both"/>
        <w:rPr>
          <w:szCs w:val="24"/>
        </w:rPr>
      </w:pPr>
      <w:r w:rsidRPr="001C2A8E">
        <w:rPr>
          <w:szCs w:val="24"/>
        </w:rPr>
        <w:t>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w:t>
      </w:r>
    </w:p>
    <w:p w:rsidR="001A2E02" w:rsidRPr="001C2A8E" w:rsidRDefault="001A2E02" w:rsidP="001C2A8E">
      <w:pPr>
        <w:spacing w:line="276" w:lineRule="auto"/>
        <w:jc w:val="both"/>
        <w:rPr>
          <w:szCs w:val="24"/>
          <w:u w:val="single"/>
        </w:rPr>
      </w:pPr>
      <w:r w:rsidRPr="001C2A8E">
        <w:rPr>
          <w:szCs w:val="24"/>
          <w:u w:val="single"/>
        </w:rPr>
        <w:t>Stupeň 4 (dostatočný)</w:t>
      </w:r>
    </w:p>
    <w:p w:rsidR="001A2E02" w:rsidRPr="001C2A8E" w:rsidRDefault="001A2E02" w:rsidP="001C2A8E">
      <w:pPr>
        <w:spacing w:line="276" w:lineRule="auto"/>
        <w:jc w:val="both"/>
        <w:rPr>
          <w:szCs w:val="24"/>
        </w:rPr>
      </w:pPr>
      <w:r w:rsidRPr="001C2A8E">
        <w:rPr>
          <w:szCs w:val="24"/>
        </w:rPr>
        <w:t>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grafický prejav je málo estetický. Vážne nedostatky dokáže žiak s pomocou učiteľa opraviť.</w:t>
      </w:r>
    </w:p>
    <w:p w:rsidR="001A2E02" w:rsidRPr="001C2A8E" w:rsidRDefault="001A2E02" w:rsidP="001C2A8E">
      <w:pPr>
        <w:spacing w:line="276" w:lineRule="auto"/>
        <w:jc w:val="both"/>
        <w:rPr>
          <w:szCs w:val="24"/>
          <w:u w:val="single"/>
        </w:rPr>
      </w:pPr>
      <w:r w:rsidRPr="001C2A8E">
        <w:rPr>
          <w:szCs w:val="24"/>
          <w:u w:val="single"/>
        </w:rPr>
        <w:t>Stupeň 5 (nedostatočný)</w:t>
      </w:r>
    </w:p>
    <w:p w:rsidR="001A2E02" w:rsidRPr="001C2A8E" w:rsidRDefault="001A2E02" w:rsidP="001C2A8E">
      <w:pPr>
        <w:spacing w:line="276" w:lineRule="auto"/>
        <w:jc w:val="both"/>
        <w:rPr>
          <w:szCs w:val="24"/>
        </w:rPr>
      </w:pPr>
      <w:r w:rsidRPr="001C2A8E">
        <w:rPr>
          <w:szCs w:val="24"/>
        </w:rPr>
        <w:t>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w:t>
      </w:r>
    </w:p>
    <w:p w:rsidR="001A2E02" w:rsidRPr="001C2A8E" w:rsidRDefault="001A2E02" w:rsidP="001C2A8E">
      <w:pPr>
        <w:spacing w:line="276" w:lineRule="auto"/>
        <w:jc w:val="both"/>
        <w:rPr>
          <w:szCs w:val="24"/>
        </w:rPr>
      </w:pPr>
      <w:r w:rsidRPr="001C2A8E">
        <w:rPr>
          <w:szCs w:val="24"/>
        </w:rPr>
        <w:t>V rámci predmetu slovenský jazyk a literatúra sú hodnotené tri zložky predmetu jazyk, sloh a literatúra. Hodnotenie bude rešpektovať žiakove vedomosti a schopnosti, kreativitu, prácu s informáciami, samostatnosť, úspešnosť, spoluprácu. Predmetom klasifikácie v predmete slovenský jazyk a literatúra sú výsledky, ktoré žiak dosiahol v rámci jednotlivých zložiek predmetu: jazyková, slohová a literárna zložka, ktoré sú v súlade s požiadavkami učebných osnov a vzdelávacích štandardov. Hodnotí sa schopnosť používať osvojené vedomosti, zručnosti a návyky v konkrétnych situáciách. Predmetom klasifikácie v predmete slovenský jazyk a literatúra je obsahová kvalita a jazyková správnosť odpovede, t. j. rozsah slovnej zásoby, gramatická správnosť, štylistická pôsobivosť a stupeň rečovej pohotovosti.</w:t>
      </w:r>
    </w:p>
    <w:p w:rsidR="001A2E02" w:rsidRPr="001C2A8E" w:rsidRDefault="001A2E02" w:rsidP="001C2A8E">
      <w:pPr>
        <w:spacing w:line="276" w:lineRule="auto"/>
        <w:jc w:val="both"/>
        <w:rPr>
          <w:szCs w:val="24"/>
        </w:rPr>
      </w:pPr>
      <w:r w:rsidRPr="001C2A8E">
        <w:rPr>
          <w:szCs w:val="24"/>
        </w:rPr>
        <w:t>V písomnom (ústnom) prejave má žiak preukázať komplexnosť ovládania spisovného jazyka, mieru tvorivosti a celkovú vzdelanosť a kultúrnosť v miere vychádzajúcej z učebných osnov a vzdelávacích štandardov.</w:t>
      </w:r>
    </w:p>
    <w:p w:rsidR="001A2E02" w:rsidRPr="001C2A8E" w:rsidRDefault="001A2E02" w:rsidP="001C2A8E">
      <w:pPr>
        <w:spacing w:line="276" w:lineRule="auto"/>
        <w:jc w:val="both"/>
        <w:rPr>
          <w:szCs w:val="24"/>
          <w:u w:val="single"/>
        </w:rPr>
      </w:pPr>
    </w:p>
    <w:p w:rsidR="001A2E02" w:rsidRPr="001C2A8E" w:rsidRDefault="001A2E02" w:rsidP="001C2A8E">
      <w:pPr>
        <w:spacing w:line="276" w:lineRule="auto"/>
        <w:jc w:val="both"/>
        <w:rPr>
          <w:szCs w:val="24"/>
          <w:u w:val="single"/>
        </w:rPr>
      </w:pPr>
      <w:r w:rsidRPr="001C2A8E">
        <w:rPr>
          <w:szCs w:val="24"/>
          <w:u w:val="single"/>
        </w:rPr>
        <w:t>Pri kontrole a hodnotení žiakov budeme využívať formy:</w:t>
      </w:r>
    </w:p>
    <w:p w:rsidR="001A2E02" w:rsidRPr="001C2A8E" w:rsidRDefault="001A2E02" w:rsidP="001C2A8E">
      <w:pPr>
        <w:spacing w:line="276" w:lineRule="auto"/>
        <w:jc w:val="both"/>
        <w:rPr>
          <w:szCs w:val="24"/>
        </w:rPr>
      </w:pPr>
      <w:r w:rsidRPr="001C2A8E">
        <w:rPr>
          <w:szCs w:val="24"/>
        </w:rPr>
        <w:t>- verbálna forma – prezentovanie poznatkov žiakmi na základe dobrovoľnej odpovede žiaka alebo výberu konkrétneho žiaka učiteľom,</w:t>
      </w:r>
    </w:p>
    <w:p w:rsidR="001A2E02" w:rsidRPr="001C2A8E" w:rsidRDefault="001A2E02" w:rsidP="001C2A8E">
      <w:pPr>
        <w:spacing w:line="276" w:lineRule="auto"/>
        <w:jc w:val="both"/>
        <w:rPr>
          <w:szCs w:val="24"/>
        </w:rPr>
      </w:pPr>
      <w:r w:rsidRPr="001C2A8E">
        <w:rPr>
          <w:szCs w:val="24"/>
        </w:rPr>
        <w:t>- písomná forma – osvojenie poznatkov kontrolovať pravidelnými pravopisnými rozcvičkami v rozsahu 5 min., testami na konci jednotlivých tematických celkov v rozsahu 10-15 otázok v časovom limite 20 min.,</w:t>
      </w:r>
    </w:p>
    <w:p w:rsidR="001A2E02" w:rsidRPr="001C2A8E" w:rsidRDefault="001A2E02" w:rsidP="001C2A8E">
      <w:pPr>
        <w:spacing w:line="276" w:lineRule="auto"/>
        <w:jc w:val="both"/>
        <w:rPr>
          <w:szCs w:val="24"/>
        </w:rPr>
      </w:pPr>
      <w:r w:rsidRPr="001C2A8E">
        <w:rPr>
          <w:szCs w:val="24"/>
        </w:rPr>
        <w:t>- praktické aktivity – tvorba samostatných textov a ich prezentácia v rámci štylistiky a literatúry podľa kritérií na základe vzájomnej dohody učiteľov a žiakov,</w:t>
      </w:r>
    </w:p>
    <w:p w:rsidR="001A2E02" w:rsidRPr="001C2A8E" w:rsidRDefault="001A2E02" w:rsidP="001C2A8E">
      <w:pPr>
        <w:spacing w:line="276" w:lineRule="auto"/>
        <w:jc w:val="both"/>
        <w:rPr>
          <w:szCs w:val="24"/>
        </w:rPr>
      </w:pPr>
      <w:r w:rsidRPr="001C2A8E">
        <w:rPr>
          <w:szCs w:val="24"/>
        </w:rPr>
        <w:t>- práca s textom – vyhľadávanie jazykových umeleckých prostriedkov v umeleckom texte, sformulovanie hlavnej myšlienky, určovanie hlavných a vedľajších postáv atď. v rámci literatúry určených podľa pravidiel učiteľom.</w:t>
      </w:r>
    </w:p>
    <w:p w:rsidR="001A2E02" w:rsidRPr="001C2A8E" w:rsidRDefault="001A2E02" w:rsidP="001C2A8E">
      <w:pPr>
        <w:spacing w:line="276" w:lineRule="auto"/>
        <w:jc w:val="both"/>
        <w:rPr>
          <w:szCs w:val="24"/>
        </w:rPr>
      </w:pPr>
    </w:p>
    <w:p w:rsidR="001A2E02" w:rsidRPr="001C2A8E" w:rsidRDefault="001A2E02" w:rsidP="001C2A8E">
      <w:pPr>
        <w:spacing w:line="276" w:lineRule="auto"/>
        <w:jc w:val="both"/>
        <w:rPr>
          <w:szCs w:val="24"/>
        </w:rPr>
      </w:pPr>
      <w:r w:rsidRPr="001C2A8E">
        <w:rPr>
          <w:b/>
          <w:szCs w:val="24"/>
        </w:rPr>
        <w:t>Hodnotenie prednesu:</w:t>
      </w:r>
      <w:r w:rsidRPr="001C2A8E">
        <w:rPr>
          <w:szCs w:val="24"/>
        </w:rPr>
        <w:t xml:space="preserve"> / spravidla dvakrát počas polroka /</w:t>
      </w:r>
    </w:p>
    <w:p w:rsidR="001A2E02" w:rsidRPr="001C2A8E" w:rsidRDefault="001A2E02" w:rsidP="001C2A8E">
      <w:pPr>
        <w:spacing w:line="276" w:lineRule="auto"/>
        <w:jc w:val="both"/>
        <w:rPr>
          <w:szCs w:val="24"/>
        </w:rPr>
      </w:pPr>
      <w:r w:rsidRPr="001C2A8E">
        <w:rPr>
          <w:szCs w:val="24"/>
        </w:rPr>
        <w:t>- výber textu,</w:t>
      </w:r>
    </w:p>
    <w:p w:rsidR="001A2E02" w:rsidRPr="001C2A8E" w:rsidRDefault="001A2E02" w:rsidP="001C2A8E">
      <w:pPr>
        <w:spacing w:line="276" w:lineRule="auto"/>
        <w:jc w:val="both"/>
        <w:rPr>
          <w:szCs w:val="24"/>
        </w:rPr>
      </w:pPr>
      <w:r w:rsidRPr="001C2A8E">
        <w:rPr>
          <w:szCs w:val="24"/>
        </w:rPr>
        <w:t>- výstavba textu,</w:t>
      </w:r>
    </w:p>
    <w:p w:rsidR="001A2E02" w:rsidRPr="001C2A8E" w:rsidRDefault="001A2E02" w:rsidP="001C2A8E">
      <w:pPr>
        <w:spacing w:line="276" w:lineRule="auto"/>
        <w:jc w:val="both"/>
        <w:rPr>
          <w:szCs w:val="24"/>
        </w:rPr>
      </w:pPr>
      <w:r w:rsidRPr="001C2A8E">
        <w:rPr>
          <w:szCs w:val="24"/>
        </w:rPr>
        <w:t>- správna výslovnosť,</w:t>
      </w:r>
    </w:p>
    <w:p w:rsidR="001A2E02" w:rsidRPr="001C2A8E" w:rsidRDefault="001A2E02" w:rsidP="001C2A8E">
      <w:pPr>
        <w:spacing w:line="276" w:lineRule="auto"/>
        <w:jc w:val="both"/>
        <w:rPr>
          <w:szCs w:val="24"/>
        </w:rPr>
      </w:pPr>
      <w:r w:rsidRPr="001C2A8E">
        <w:rPr>
          <w:szCs w:val="24"/>
        </w:rPr>
        <w:t>- dodržiavanie suprasegmentálnych javov,</w:t>
      </w:r>
    </w:p>
    <w:p w:rsidR="001A2E02" w:rsidRPr="001C2A8E" w:rsidRDefault="001A2E02" w:rsidP="001C2A8E">
      <w:pPr>
        <w:spacing w:line="276" w:lineRule="auto"/>
        <w:jc w:val="both"/>
        <w:rPr>
          <w:szCs w:val="24"/>
        </w:rPr>
      </w:pPr>
      <w:r w:rsidRPr="001C2A8E">
        <w:rPr>
          <w:szCs w:val="24"/>
        </w:rPr>
        <w:t>- samostatný prednes,</w:t>
      </w:r>
    </w:p>
    <w:p w:rsidR="001A2E02" w:rsidRPr="001C2A8E" w:rsidRDefault="001A2E02" w:rsidP="001C2A8E">
      <w:pPr>
        <w:spacing w:line="276" w:lineRule="auto"/>
        <w:jc w:val="both"/>
        <w:rPr>
          <w:szCs w:val="24"/>
        </w:rPr>
      </w:pPr>
      <w:r w:rsidRPr="001C2A8E">
        <w:rPr>
          <w:szCs w:val="24"/>
        </w:rPr>
        <w:t>- verbálne a neverbálne prejavy.</w:t>
      </w:r>
    </w:p>
    <w:p w:rsidR="001A2E02" w:rsidRPr="001C2A8E" w:rsidRDefault="001A2E02" w:rsidP="001C2A8E">
      <w:pPr>
        <w:spacing w:line="276" w:lineRule="auto"/>
        <w:jc w:val="both"/>
        <w:rPr>
          <w:b/>
          <w:szCs w:val="24"/>
        </w:rPr>
      </w:pPr>
    </w:p>
    <w:p w:rsidR="001A2E02" w:rsidRPr="001C2A8E" w:rsidRDefault="001A2E02" w:rsidP="001C2A8E">
      <w:pPr>
        <w:spacing w:line="276" w:lineRule="auto"/>
        <w:jc w:val="both"/>
        <w:rPr>
          <w:szCs w:val="24"/>
        </w:rPr>
      </w:pPr>
      <w:r w:rsidRPr="001C2A8E">
        <w:rPr>
          <w:b/>
          <w:szCs w:val="24"/>
        </w:rPr>
        <w:t>Hodnotenie projektov:</w:t>
      </w:r>
    </w:p>
    <w:p w:rsidR="001A2E02" w:rsidRPr="001C2A8E" w:rsidRDefault="001A2E02" w:rsidP="001C2A8E">
      <w:pPr>
        <w:spacing w:line="276" w:lineRule="auto"/>
        <w:jc w:val="both"/>
        <w:rPr>
          <w:szCs w:val="24"/>
        </w:rPr>
      </w:pPr>
      <w:r w:rsidRPr="001C2A8E">
        <w:rPr>
          <w:szCs w:val="24"/>
        </w:rPr>
        <w:t>- práca v tíme /ak sa pracuje v tíme,/</w:t>
      </w:r>
    </w:p>
    <w:p w:rsidR="001A2E02" w:rsidRPr="001C2A8E" w:rsidRDefault="001A2E02" w:rsidP="001C2A8E">
      <w:pPr>
        <w:spacing w:line="276" w:lineRule="auto"/>
        <w:jc w:val="both"/>
        <w:rPr>
          <w:szCs w:val="24"/>
        </w:rPr>
      </w:pPr>
      <w:r w:rsidRPr="001C2A8E">
        <w:rPr>
          <w:szCs w:val="24"/>
        </w:rPr>
        <w:t>- odovzdanie v termíne,</w:t>
      </w:r>
    </w:p>
    <w:p w:rsidR="001A2E02" w:rsidRPr="001C2A8E" w:rsidRDefault="001A2E02" w:rsidP="001C2A8E">
      <w:pPr>
        <w:spacing w:line="276" w:lineRule="auto"/>
        <w:jc w:val="both"/>
        <w:rPr>
          <w:szCs w:val="24"/>
        </w:rPr>
      </w:pPr>
      <w:r w:rsidRPr="001C2A8E">
        <w:rPr>
          <w:szCs w:val="24"/>
        </w:rPr>
        <w:t>- tematické zameranie /splnenie témy, obsahu/,</w:t>
      </w:r>
    </w:p>
    <w:p w:rsidR="001A2E02" w:rsidRPr="001C2A8E" w:rsidRDefault="001A2E02" w:rsidP="001C2A8E">
      <w:pPr>
        <w:spacing w:line="276" w:lineRule="auto"/>
        <w:jc w:val="both"/>
        <w:rPr>
          <w:szCs w:val="24"/>
        </w:rPr>
      </w:pPr>
      <w:r w:rsidRPr="001C2A8E">
        <w:rPr>
          <w:szCs w:val="24"/>
        </w:rPr>
        <w:t>- kreativita,</w:t>
      </w:r>
    </w:p>
    <w:p w:rsidR="001A2E02" w:rsidRPr="001C2A8E" w:rsidRDefault="001A2E02" w:rsidP="001C2A8E">
      <w:pPr>
        <w:spacing w:line="276" w:lineRule="auto"/>
        <w:jc w:val="both"/>
        <w:rPr>
          <w:szCs w:val="24"/>
        </w:rPr>
      </w:pPr>
      <w:r w:rsidRPr="001C2A8E">
        <w:rPr>
          <w:szCs w:val="24"/>
        </w:rPr>
        <w:t>- grafické prevedenie,</w:t>
      </w:r>
    </w:p>
    <w:p w:rsidR="001A2E02" w:rsidRPr="001C2A8E" w:rsidRDefault="001A2E02" w:rsidP="001C2A8E">
      <w:pPr>
        <w:spacing w:line="276" w:lineRule="auto"/>
        <w:jc w:val="both"/>
        <w:rPr>
          <w:szCs w:val="24"/>
        </w:rPr>
      </w:pPr>
      <w:r w:rsidRPr="001C2A8E">
        <w:rPr>
          <w:szCs w:val="24"/>
        </w:rPr>
        <w:t>- lingvistická správnosť /syntax, morfológia, pravopis/,</w:t>
      </w:r>
    </w:p>
    <w:p w:rsidR="001A2E02" w:rsidRPr="001C2A8E" w:rsidRDefault="001A2E02" w:rsidP="001C2A8E">
      <w:pPr>
        <w:spacing w:line="276" w:lineRule="auto"/>
        <w:jc w:val="both"/>
        <w:rPr>
          <w:szCs w:val="24"/>
        </w:rPr>
      </w:pPr>
      <w:r w:rsidRPr="001C2A8E">
        <w:rPr>
          <w:szCs w:val="24"/>
        </w:rPr>
        <w:t>- verbálna prezentácia projektu /zamerať sa na kultivovanosť prejavu, dodržiavanie suprasegmentálnych javov/,</w:t>
      </w:r>
    </w:p>
    <w:p w:rsidR="001A2E02" w:rsidRPr="001C2A8E" w:rsidRDefault="001A2E02" w:rsidP="001C2A8E">
      <w:pPr>
        <w:spacing w:line="276" w:lineRule="auto"/>
        <w:jc w:val="both"/>
        <w:rPr>
          <w:szCs w:val="24"/>
        </w:rPr>
      </w:pPr>
      <w:r w:rsidRPr="001C2A8E">
        <w:rPr>
          <w:szCs w:val="24"/>
        </w:rPr>
        <w:t>- celkový dojem,</w:t>
      </w:r>
    </w:p>
    <w:p w:rsidR="001A2E02" w:rsidRPr="001C2A8E" w:rsidRDefault="001A2E02" w:rsidP="001C2A8E">
      <w:pPr>
        <w:spacing w:line="276" w:lineRule="auto"/>
        <w:jc w:val="both"/>
        <w:rPr>
          <w:szCs w:val="24"/>
        </w:rPr>
      </w:pPr>
      <w:r w:rsidRPr="001C2A8E">
        <w:rPr>
          <w:szCs w:val="24"/>
        </w:rPr>
        <w:t>Ponechať priestor i na verbálne sebahodnotenie žiaka a hodnotenie jeho výkonu ostatnými žiakmi.</w:t>
      </w:r>
    </w:p>
    <w:p w:rsidR="001A2E02" w:rsidRPr="001C2A8E" w:rsidRDefault="001A2E02" w:rsidP="001C2A8E">
      <w:pPr>
        <w:spacing w:line="276" w:lineRule="auto"/>
        <w:jc w:val="both"/>
        <w:rPr>
          <w:szCs w:val="24"/>
        </w:rPr>
      </w:pPr>
    </w:p>
    <w:p w:rsidR="001A2E02" w:rsidRPr="001C2A8E" w:rsidRDefault="001A2E02" w:rsidP="001C2A8E">
      <w:pPr>
        <w:spacing w:line="276" w:lineRule="auto"/>
        <w:jc w:val="both"/>
        <w:rPr>
          <w:b/>
          <w:szCs w:val="24"/>
        </w:rPr>
      </w:pPr>
      <w:r w:rsidRPr="001C2A8E">
        <w:rPr>
          <w:b/>
          <w:szCs w:val="24"/>
        </w:rPr>
        <w:t>Hodnotenie žiakov so ŠVVP</w:t>
      </w:r>
    </w:p>
    <w:p w:rsidR="001A2E02" w:rsidRPr="001C2A8E" w:rsidRDefault="001A2E02" w:rsidP="001C2A8E">
      <w:pPr>
        <w:spacing w:line="276" w:lineRule="auto"/>
        <w:jc w:val="both"/>
        <w:rPr>
          <w:szCs w:val="24"/>
        </w:rPr>
      </w:pPr>
      <w:r w:rsidRPr="001C2A8E">
        <w:rPr>
          <w:szCs w:val="24"/>
        </w:rPr>
        <w:t>Pri hodnotení žiakov so ŠVVP postupovať podľa metodických pokynov na hodnotenie žiakov ZŠ a podľa individuálnych vzdelávacích programov vypracovaných pre týchto žiakov s prihliadnutím na konkrétny druh a stupeň znevýhodnenia daného žiaka, ak má vplyv na úroveň a výsledky práce žiaka v predmete slovenský jazyka a literatúra.</w:t>
      </w:r>
    </w:p>
    <w:p w:rsidR="001A2E02" w:rsidRPr="001C2A8E" w:rsidRDefault="001A2E02" w:rsidP="001C2A8E">
      <w:pPr>
        <w:spacing w:line="276" w:lineRule="auto"/>
        <w:jc w:val="both"/>
        <w:rPr>
          <w:szCs w:val="24"/>
        </w:rPr>
      </w:pPr>
      <w:r w:rsidRPr="001C2A8E">
        <w:rPr>
          <w:szCs w:val="24"/>
        </w:rPr>
        <w:t xml:space="preserve">Integrovaní žiaci majú predpísané kontrolné diktáty, do ktorých len vpisujú sledovaný pravopisný jav, v prípade veľkého množstva chýb sa počet chýb vyčísli. Pri písomných prácach majú títo žiaci možnosť využívať kompenzačné pomôcky / gramatické tabuľky, prehľady skloňovania a pod. /, často sa pristupuje k redukcii úloh v písomnej práci, prípadne zjednodušeniu zadania. Pri písaní kontrolných slohových prác sa hodnotí len obsah slohovej </w:t>
      </w:r>
      <w:r w:rsidRPr="001C2A8E">
        <w:rPr>
          <w:szCs w:val="24"/>
        </w:rPr>
        <w:lastRenderedPageBreak/>
        <w:t>práce, nehodnotí sa pravopis ani úprava. V konkrétnych prípadoch učiteľ zváži, či uprednostní písomnú alebo ústnu formu odpovede a skúšania.</w:t>
      </w:r>
    </w:p>
    <w:p w:rsidR="001A2E02" w:rsidRPr="001C2A8E" w:rsidRDefault="001A2E02" w:rsidP="001C2A8E">
      <w:pPr>
        <w:spacing w:line="276" w:lineRule="auto"/>
        <w:jc w:val="both"/>
        <w:rPr>
          <w:szCs w:val="24"/>
        </w:rPr>
      </w:pPr>
      <w:r w:rsidRPr="001C2A8E">
        <w:rPr>
          <w:szCs w:val="24"/>
        </w:rPr>
        <w:t>Klasifikácia a hodnotenie žiakov so ŠVVP sa robí s prihliadnutím na stupeň poruchy. Vyučujúci rešpektuje odporúčania psychologických vyšetrení žiaka. Vyberá vhodné a primerané spôsoby hodnotenia. Uplatňuje také formy a spôsoby skúšania, ktoré zodpovedajú schopnostiam žiaka a nemajú negatívny vplyv na ich rozvoj a na psychiku žiaka.</w:t>
      </w:r>
    </w:p>
    <w:p w:rsidR="001A2E02" w:rsidRPr="001C2A8E" w:rsidRDefault="001A2E02" w:rsidP="001C2A8E">
      <w:pPr>
        <w:spacing w:line="276" w:lineRule="auto"/>
        <w:jc w:val="both"/>
        <w:rPr>
          <w:b/>
          <w:bCs/>
          <w:color w:val="000000"/>
          <w:szCs w:val="24"/>
        </w:rPr>
      </w:pPr>
    </w:p>
    <w:p w:rsidR="001A2E02" w:rsidRPr="001C2A8E" w:rsidRDefault="001A2E02" w:rsidP="001C2A8E">
      <w:pPr>
        <w:spacing w:line="276" w:lineRule="auto"/>
        <w:jc w:val="both"/>
        <w:rPr>
          <w:b/>
          <w:bCs/>
          <w:color w:val="000000"/>
          <w:szCs w:val="24"/>
        </w:rPr>
      </w:pPr>
      <w:r w:rsidRPr="001C2A8E">
        <w:rPr>
          <w:bCs/>
          <w:color w:val="000000"/>
          <w:szCs w:val="24"/>
        </w:rPr>
        <w:t>PREDMET</w:t>
      </w:r>
      <w:r w:rsidRPr="001C2A8E">
        <w:rPr>
          <w:b/>
          <w:bCs/>
          <w:color w:val="000000"/>
          <w:szCs w:val="24"/>
        </w:rPr>
        <w:t xml:space="preserve"> </w:t>
      </w:r>
      <w:r w:rsidRPr="001C2A8E">
        <w:rPr>
          <w:b/>
          <w:bCs/>
          <w:color w:val="000000"/>
          <w:szCs w:val="24"/>
          <w:highlight w:val="yellow"/>
        </w:rPr>
        <w:t>ANGLICKÝ JAZYK</w:t>
      </w:r>
    </w:p>
    <w:p w:rsidR="001A2E02" w:rsidRPr="001C2A8E" w:rsidRDefault="001A2E02" w:rsidP="001C2A8E">
      <w:pPr>
        <w:spacing w:line="276" w:lineRule="auto"/>
        <w:jc w:val="both"/>
        <w:rPr>
          <w:szCs w:val="24"/>
        </w:rPr>
      </w:pPr>
      <w:r w:rsidRPr="001C2A8E">
        <w:rPr>
          <w:b/>
          <w:bCs/>
          <w:color w:val="000000"/>
          <w:szCs w:val="24"/>
        </w:rPr>
        <w:t>Systém hodnotenia ANJ:</w:t>
      </w:r>
    </w:p>
    <w:p w:rsidR="001A2E02" w:rsidRPr="001C2A8E" w:rsidRDefault="001A2E02" w:rsidP="001C2A8E">
      <w:pPr>
        <w:spacing w:line="276" w:lineRule="auto"/>
        <w:jc w:val="both"/>
        <w:rPr>
          <w:szCs w:val="24"/>
        </w:rPr>
      </w:pPr>
      <w:r w:rsidRPr="001C2A8E">
        <w:rPr>
          <w:szCs w:val="24"/>
        </w:rPr>
        <w:t>Predmetom hodnotenia a klasifikácie v predmete anglický jazyk je cieľová komunikačná úroveň žiaka v jednotlivých ročníkoch v súlade s platnými učebnými osnovami a vzdelávacími štandardmi.</w:t>
      </w:r>
    </w:p>
    <w:p w:rsidR="001A2E02" w:rsidRPr="001C2A8E" w:rsidRDefault="001A2E02" w:rsidP="001C2A8E">
      <w:pPr>
        <w:spacing w:line="276" w:lineRule="auto"/>
        <w:jc w:val="both"/>
        <w:rPr>
          <w:szCs w:val="24"/>
        </w:rPr>
      </w:pPr>
      <w:r w:rsidRPr="001C2A8E">
        <w:rPr>
          <w:szCs w:val="24"/>
        </w:rPr>
        <w:t>Hodnotenie a klasifikácia v anglickom jazyku sleduje základné všeobecné, sociolingvistické a komunikačné kompetencie, ktoré sa prejavujú vo využívaní základných komunikačných zručností: čítanie, písanie, počúvanie, samostatný ústny prejav a rozhovory.</w:t>
      </w:r>
    </w:p>
    <w:p w:rsidR="001A2E02" w:rsidRPr="001C2A8E" w:rsidRDefault="001A2E02" w:rsidP="001C2A8E">
      <w:pPr>
        <w:spacing w:line="276" w:lineRule="auto"/>
        <w:jc w:val="both"/>
        <w:rPr>
          <w:szCs w:val="24"/>
        </w:rPr>
      </w:pPr>
      <w:r w:rsidRPr="001C2A8E">
        <w:rPr>
          <w:szCs w:val="24"/>
        </w:rPr>
        <w:t>Pri hodnotení v predmete anglický jazyk sa berú do úvahy tieto aspekty: obsahová primeranosť, plynulosť vyjadrovania, jazyková správnosť a štruktúra odpovede.</w:t>
      </w:r>
    </w:p>
    <w:p w:rsidR="001A2E02" w:rsidRPr="001C2A8E" w:rsidRDefault="001A2E02" w:rsidP="001C2A8E">
      <w:pPr>
        <w:spacing w:line="276" w:lineRule="auto"/>
        <w:jc w:val="both"/>
        <w:rPr>
          <w:szCs w:val="24"/>
        </w:rPr>
      </w:pPr>
      <w:r w:rsidRPr="001C2A8E">
        <w:rPr>
          <w:szCs w:val="24"/>
        </w:rPr>
        <w:t>Kritériá klasifikácie musia byť v súlade s požadovanou úrovňou ovládania anglického jazyka a náročnosť sledovaných javov musí zodpovedať náročnosti definovanej v platných učebných osnovách a vzdelávacích štandardoch cieľovej skupiny žiakov.</w:t>
      </w:r>
    </w:p>
    <w:p w:rsidR="001A2E02" w:rsidRPr="001C2A8E" w:rsidRDefault="001A2E02" w:rsidP="001C2A8E">
      <w:pPr>
        <w:spacing w:line="276" w:lineRule="auto"/>
        <w:jc w:val="both"/>
        <w:rPr>
          <w:szCs w:val="24"/>
        </w:rPr>
      </w:pPr>
    </w:p>
    <w:p w:rsidR="001A2E02" w:rsidRPr="001C2A8E" w:rsidRDefault="001A2E02" w:rsidP="001C2A8E">
      <w:pPr>
        <w:spacing w:line="276" w:lineRule="auto"/>
        <w:jc w:val="both"/>
        <w:rPr>
          <w:szCs w:val="24"/>
          <w:u w:val="single"/>
        </w:rPr>
      </w:pPr>
      <w:r w:rsidRPr="001C2A8E">
        <w:rPr>
          <w:szCs w:val="24"/>
          <w:u w:val="single"/>
        </w:rPr>
        <w:t>Formy skúšania a hodnotenia žiakov z anglického jazyka- ústna a písomná</w:t>
      </w:r>
    </w:p>
    <w:p w:rsidR="001A2E02" w:rsidRPr="001C2A8E" w:rsidRDefault="001A2E02" w:rsidP="001C2A8E">
      <w:pPr>
        <w:adjustRightInd w:val="0"/>
        <w:spacing w:line="276" w:lineRule="auto"/>
        <w:jc w:val="both"/>
        <w:rPr>
          <w:szCs w:val="24"/>
        </w:rPr>
      </w:pPr>
      <w:r w:rsidRPr="001C2A8E">
        <w:rPr>
          <w:szCs w:val="24"/>
        </w:rPr>
        <w:t>Ich podiel na celkovom hodnotení je v kompetencii vyučujúceho, ktorý konzultuje tieto kritériá v predmetovej komisii. Povinné sú len vstupné, polročné a výstupné kontrolné práce.</w:t>
      </w:r>
    </w:p>
    <w:p w:rsidR="001A2E02" w:rsidRPr="001C2A8E" w:rsidRDefault="001A2E02" w:rsidP="001C2A8E">
      <w:pPr>
        <w:adjustRightInd w:val="0"/>
        <w:spacing w:line="276" w:lineRule="auto"/>
        <w:jc w:val="both"/>
        <w:rPr>
          <w:szCs w:val="24"/>
        </w:rPr>
      </w:pPr>
      <w:r w:rsidRPr="001C2A8E">
        <w:rPr>
          <w:szCs w:val="24"/>
        </w:rPr>
        <w:t>Kontrolné písomné práce, písomné testy, diktáty a ďalšie druhy skúšok rozvrhne učiteľ rovnomerne na celý školský rok tak, aby sa nadmerne nehromadili v určitých obdobiach.</w:t>
      </w:r>
    </w:p>
    <w:p w:rsidR="001A2E02" w:rsidRPr="001C2A8E" w:rsidRDefault="001A2E02" w:rsidP="001C2A8E">
      <w:pPr>
        <w:spacing w:line="276" w:lineRule="auto"/>
        <w:jc w:val="both"/>
        <w:rPr>
          <w:szCs w:val="24"/>
        </w:rPr>
      </w:pPr>
      <w:r w:rsidRPr="001C2A8E">
        <w:rPr>
          <w:szCs w:val="24"/>
        </w:rPr>
        <w:t>Hodnotenie žiakov je realizované sumatívne i formatívne, teda známkami. Súčasťou hodnotenia práce žiakov na vyučovaní a jeho výsledkov je aj ústne hodnotenie, percentuálne hodnotenie, vystavovanie žiackych prác, prezentovanie žiackych prác.</w:t>
      </w:r>
    </w:p>
    <w:p w:rsidR="001A2E02" w:rsidRPr="001C2A8E" w:rsidRDefault="001A2E02" w:rsidP="001C2A8E">
      <w:pPr>
        <w:spacing w:line="276" w:lineRule="auto"/>
        <w:jc w:val="both"/>
        <w:rPr>
          <w:szCs w:val="24"/>
        </w:rPr>
      </w:pPr>
      <w:r w:rsidRPr="001C2A8E">
        <w:rPr>
          <w:szCs w:val="24"/>
        </w:rPr>
        <w:t>Zároveň v rámci vyučovacieho procesu využívame humanisticky orientované slovné hodnotenie /pochvala/ i sebahodnotenie žiakov.</w:t>
      </w:r>
    </w:p>
    <w:p w:rsidR="001A2E02" w:rsidRPr="001C2A8E" w:rsidRDefault="001A2E02" w:rsidP="001C2A8E">
      <w:pPr>
        <w:spacing w:line="276" w:lineRule="auto"/>
        <w:jc w:val="both"/>
        <w:rPr>
          <w:szCs w:val="24"/>
        </w:rPr>
      </w:pPr>
      <w:r w:rsidRPr="001C2A8E">
        <w:rPr>
          <w:szCs w:val="24"/>
        </w:rPr>
        <w:t>Žiakov s poruchami učenia hodnotíme iným spôsobom  (s prihliadnutím na ich špecifické poruchy učenia ) .</w:t>
      </w:r>
    </w:p>
    <w:p w:rsidR="001A2E02" w:rsidRPr="001C2A8E" w:rsidRDefault="001A2E02" w:rsidP="001C2A8E">
      <w:pPr>
        <w:spacing w:line="276" w:lineRule="auto"/>
        <w:jc w:val="both"/>
        <w:rPr>
          <w:szCs w:val="24"/>
        </w:rPr>
      </w:pPr>
      <w:r w:rsidRPr="001C2A8E">
        <w:rPr>
          <w:szCs w:val="24"/>
        </w:rPr>
        <w:t>Výkon, ale najmä snahu na hodine, pri príprave oceníme (chválime, verbálne, neverbálne – súhlasným prikývnutím, úsmevom ), pretože to pôsobí vysoko pozitívne, povzbudzuje k ďalšiemu úsiliu. Slabší výkon nekritizujeme, nezosmiešňujeme.</w:t>
      </w:r>
    </w:p>
    <w:p w:rsidR="001A2E02" w:rsidRPr="001C2A8E" w:rsidRDefault="001A2E02" w:rsidP="001C2A8E">
      <w:pPr>
        <w:spacing w:line="276" w:lineRule="auto"/>
        <w:jc w:val="both"/>
        <w:rPr>
          <w:szCs w:val="24"/>
        </w:rPr>
      </w:pPr>
      <w:r w:rsidRPr="001C2A8E">
        <w:rPr>
          <w:szCs w:val="24"/>
        </w:rPr>
        <w:t>Hodnotenie musí mať motivačnú funkciu.</w:t>
      </w:r>
    </w:p>
    <w:p w:rsidR="001A2E02" w:rsidRPr="001C2A8E" w:rsidRDefault="001A2E02" w:rsidP="001C2A8E">
      <w:pPr>
        <w:spacing w:line="276" w:lineRule="auto"/>
        <w:jc w:val="both"/>
        <w:rPr>
          <w:color w:val="FFFFFF"/>
          <w:szCs w:val="24"/>
        </w:rPr>
      </w:pPr>
      <w:r w:rsidRPr="001C2A8E">
        <w:rPr>
          <w:b/>
          <w:bCs/>
          <w:szCs w:val="24"/>
        </w:rPr>
        <w:t>Kritériá hodnotenia žiaka</w:t>
      </w:r>
    </w:p>
    <w:p w:rsidR="001A2E02" w:rsidRPr="001C2A8E" w:rsidRDefault="001A2E02" w:rsidP="001C2A8E">
      <w:pPr>
        <w:spacing w:line="276" w:lineRule="auto"/>
        <w:jc w:val="both"/>
        <w:rPr>
          <w:szCs w:val="24"/>
        </w:rPr>
      </w:pPr>
      <w:r w:rsidRPr="001C2A8E">
        <w:rPr>
          <w:szCs w:val="24"/>
        </w:rPr>
        <w:t>Pri hodnotení výkonu žiaka v anglickom jazyku sledujeme najmä úroveň jeho rečových zručností t.j.</w:t>
      </w:r>
    </w:p>
    <w:p w:rsidR="001A2E02" w:rsidRPr="001C2A8E" w:rsidRDefault="001A2E02" w:rsidP="001C2A8E">
      <w:pPr>
        <w:numPr>
          <w:ilvl w:val="0"/>
          <w:numId w:val="22"/>
        </w:numPr>
        <w:spacing w:line="276" w:lineRule="auto"/>
        <w:jc w:val="both"/>
        <w:rPr>
          <w:szCs w:val="24"/>
        </w:rPr>
      </w:pPr>
      <w:r w:rsidRPr="001C2A8E">
        <w:rPr>
          <w:szCs w:val="24"/>
        </w:rPr>
        <w:t>počúvanie s porozumením</w:t>
      </w:r>
    </w:p>
    <w:p w:rsidR="001A2E02" w:rsidRPr="001C2A8E" w:rsidRDefault="001A2E02" w:rsidP="001C2A8E">
      <w:pPr>
        <w:numPr>
          <w:ilvl w:val="0"/>
          <w:numId w:val="22"/>
        </w:numPr>
        <w:spacing w:line="276" w:lineRule="auto"/>
        <w:jc w:val="both"/>
        <w:rPr>
          <w:szCs w:val="24"/>
        </w:rPr>
      </w:pPr>
      <w:r w:rsidRPr="001C2A8E">
        <w:rPr>
          <w:szCs w:val="24"/>
        </w:rPr>
        <w:t>čítanie s porozumením</w:t>
      </w:r>
    </w:p>
    <w:p w:rsidR="001A2E02" w:rsidRPr="001C2A8E" w:rsidRDefault="001A2E02" w:rsidP="001C2A8E">
      <w:pPr>
        <w:numPr>
          <w:ilvl w:val="0"/>
          <w:numId w:val="22"/>
        </w:numPr>
        <w:spacing w:line="276" w:lineRule="auto"/>
        <w:jc w:val="both"/>
        <w:rPr>
          <w:szCs w:val="24"/>
        </w:rPr>
      </w:pPr>
      <w:r w:rsidRPr="001C2A8E">
        <w:rPr>
          <w:szCs w:val="24"/>
        </w:rPr>
        <w:t>hovorenie</w:t>
      </w:r>
    </w:p>
    <w:p w:rsidR="001A2E02" w:rsidRPr="001C2A8E" w:rsidRDefault="001A2E02" w:rsidP="001C2A8E">
      <w:pPr>
        <w:numPr>
          <w:ilvl w:val="0"/>
          <w:numId w:val="22"/>
        </w:numPr>
        <w:spacing w:line="276" w:lineRule="auto"/>
        <w:jc w:val="both"/>
        <w:rPr>
          <w:szCs w:val="24"/>
        </w:rPr>
      </w:pPr>
      <w:r w:rsidRPr="001C2A8E">
        <w:rPr>
          <w:szCs w:val="24"/>
        </w:rPr>
        <w:t>písanie</w:t>
      </w:r>
    </w:p>
    <w:p w:rsidR="001A2E02" w:rsidRPr="001C2A8E" w:rsidRDefault="001A2E02" w:rsidP="001C2A8E">
      <w:pPr>
        <w:spacing w:line="276" w:lineRule="auto"/>
        <w:jc w:val="both"/>
        <w:rPr>
          <w:szCs w:val="24"/>
        </w:rPr>
      </w:pPr>
      <w:r w:rsidRPr="001C2A8E">
        <w:rPr>
          <w:b/>
          <w:bCs/>
          <w:szCs w:val="24"/>
        </w:rPr>
        <w:lastRenderedPageBreak/>
        <w:t>Pri hodnotení berieme do úvahy:</w:t>
      </w:r>
    </w:p>
    <w:p w:rsidR="001A2E02" w:rsidRPr="001C2A8E" w:rsidRDefault="001A2E02" w:rsidP="001C2A8E">
      <w:pPr>
        <w:numPr>
          <w:ilvl w:val="0"/>
          <w:numId w:val="23"/>
        </w:numPr>
        <w:spacing w:line="276" w:lineRule="auto"/>
        <w:jc w:val="both"/>
        <w:rPr>
          <w:szCs w:val="24"/>
        </w:rPr>
      </w:pPr>
      <w:r w:rsidRPr="001C2A8E">
        <w:rPr>
          <w:szCs w:val="24"/>
        </w:rPr>
        <w:t>do akej miery je žiak schopný realizovať komunikáciu v cudzom jazyku,</w:t>
      </w:r>
    </w:p>
    <w:p w:rsidR="001A2E02" w:rsidRPr="001C2A8E" w:rsidRDefault="001A2E02" w:rsidP="001C2A8E">
      <w:pPr>
        <w:numPr>
          <w:ilvl w:val="0"/>
          <w:numId w:val="23"/>
        </w:numPr>
        <w:spacing w:line="276" w:lineRule="auto"/>
        <w:jc w:val="both"/>
        <w:rPr>
          <w:szCs w:val="24"/>
        </w:rPr>
      </w:pPr>
      <w:r w:rsidRPr="001C2A8E">
        <w:rPr>
          <w:szCs w:val="24"/>
        </w:rPr>
        <w:t>do akej miery lexikálne a gramatické chyby narušujú zrozumiteľnosť a dorozumievanie,</w:t>
      </w:r>
    </w:p>
    <w:p w:rsidR="001A2E02" w:rsidRPr="001C2A8E" w:rsidRDefault="001A2E02" w:rsidP="001C2A8E">
      <w:pPr>
        <w:numPr>
          <w:ilvl w:val="0"/>
          <w:numId w:val="23"/>
        </w:numPr>
        <w:spacing w:line="276" w:lineRule="auto"/>
        <w:jc w:val="both"/>
        <w:rPr>
          <w:szCs w:val="24"/>
        </w:rPr>
      </w:pPr>
      <w:r w:rsidRPr="001C2A8E">
        <w:rPr>
          <w:szCs w:val="24"/>
        </w:rPr>
        <w:t>hľadisko jazykovej správnosti pri používaní bežnej slovnej zásoby a frekventovaných gramatických štruktúr,</w:t>
      </w:r>
    </w:p>
    <w:p w:rsidR="001A2E02" w:rsidRPr="001C2A8E" w:rsidRDefault="001A2E02" w:rsidP="001C2A8E">
      <w:pPr>
        <w:numPr>
          <w:ilvl w:val="0"/>
          <w:numId w:val="23"/>
        </w:numPr>
        <w:spacing w:line="276" w:lineRule="auto"/>
        <w:jc w:val="both"/>
        <w:rPr>
          <w:szCs w:val="24"/>
        </w:rPr>
      </w:pPr>
      <w:r w:rsidRPr="001C2A8E">
        <w:rPr>
          <w:szCs w:val="24"/>
        </w:rPr>
        <w:t>hľadisko štylistickej adekvátnosti – formálnosť a neformálnosť vyjadrovania s ohľadom na situáciu prejavu,</w:t>
      </w:r>
    </w:p>
    <w:p w:rsidR="001A2E02" w:rsidRPr="001C2A8E" w:rsidRDefault="001A2E02" w:rsidP="001C2A8E">
      <w:pPr>
        <w:numPr>
          <w:ilvl w:val="0"/>
          <w:numId w:val="23"/>
        </w:numPr>
        <w:spacing w:line="276" w:lineRule="auto"/>
        <w:jc w:val="both"/>
        <w:rPr>
          <w:szCs w:val="24"/>
        </w:rPr>
      </w:pPr>
      <w:r w:rsidRPr="001C2A8E">
        <w:rPr>
          <w:szCs w:val="24"/>
        </w:rPr>
        <w:t>rýchlosť prejavu a pohotovosť reakcie s prihliadnutím na individuálne rozdiely medzi žiakmi,</w:t>
      </w:r>
    </w:p>
    <w:p w:rsidR="001A2E02" w:rsidRPr="001C2A8E" w:rsidRDefault="001A2E02" w:rsidP="001C2A8E">
      <w:pPr>
        <w:numPr>
          <w:ilvl w:val="0"/>
          <w:numId w:val="23"/>
        </w:numPr>
        <w:spacing w:line="276" w:lineRule="auto"/>
        <w:jc w:val="both"/>
        <w:rPr>
          <w:szCs w:val="24"/>
        </w:rPr>
      </w:pPr>
      <w:r w:rsidRPr="001C2A8E">
        <w:rPr>
          <w:szCs w:val="24"/>
        </w:rPr>
        <w:t>rozsah slovnej zásoby žiaka a jej využitie prostredníctvom gramatických štruktúr.</w:t>
      </w:r>
    </w:p>
    <w:p w:rsidR="001A2E02" w:rsidRPr="001C2A8E" w:rsidRDefault="001A2E02" w:rsidP="001C2A8E">
      <w:pPr>
        <w:spacing w:line="276" w:lineRule="auto"/>
        <w:jc w:val="both"/>
        <w:rPr>
          <w:szCs w:val="24"/>
          <w:u w:val="single"/>
        </w:rPr>
      </w:pPr>
      <w:r w:rsidRPr="001C2A8E">
        <w:rPr>
          <w:bCs/>
          <w:szCs w:val="24"/>
          <w:u w:val="single"/>
        </w:rPr>
        <w:t>Hodnotenie ústnej odpovede :</w:t>
      </w:r>
    </w:p>
    <w:p w:rsidR="001A2E02" w:rsidRPr="001C2A8E" w:rsidRDefault="001A2E02" w:rsidP="001C2A8E">
      <w:pPr>
        <w:spacing w:line="276" w:lineRule="auto"/>
        <w:jc w:val="both"/>
        <w:rPr>
          <w:szCs w:val="24"/>
        </w:rPr>
      </w:pPr>
      <w:r w:rsidRPr="001C2A8E">
        <w:rPr>
          <w:szCs w:val="24"/>
        </w:rPr>
        <w:t>Pri hodnotení ústnej odpovede by sme mali hovoriť o škále akceptovateľnosti a komunikatívnej efektívnosti odpovede. Kritériom by mala byť zrozumiteľnosť. Ak je odpoveď dobrá i napriek gramatickým chybám, žiak spracoval informáciu a zaslúži si za ňu istý kredit.</w:t>
      </w:r>
    </w:p>
    <w:p w:rsidR="001A2E02" w:rsidRPr="001C2A8E" w:rsidRDefault="001A2E02" w:rsidP="001C2A8E">
      <w:pPr>
        <w:spacing w:line="276" w:lineRule="auto"/>
        <w:jc w:val="both"/>
        <w:rPr>
          <w:szCs w:val="24"/>
        </w:rPr>
      </w:pPr>
      <w:r w:rsidRPr="001C2A8E">
        <w:rPr>
          <w:szCs w:val="24"/>
        </w:rPr>
        <w:t>Pri ústnej odpovedi hodnotíme:</w:t>
      </w:r>
    </w:p>
    <w:p w:rsidR="001A2E02" w:rsidRPr="001C2A8E" w:rsidRDefault="001A2E02" w:rsidP="001C2A8E">
      <w:pPr>
        <w:numPr>
          <w:ilvl w:val="0"/>
          <w:numId w:val="9"/>
        </w:numPr>
        <w:spacing w:line="276" w:lineRule="auto"/>
        <w:jc w:val="both"/>
        <w:rPr>
          <w:szCs w:val="24"/>
        </w:rPr>
      </w:pPr>
      <w:r w:rsidRPr="001C2A8E">
        <w:rPr>
          <w:szCs w:val="24"/>
        </w:rPr>
        <w:t>hranie úloh – dialóg</w:t>
      </w:r>
    </w:p>
    <w:p w:rsidR="001A2E02" w:rsidRPr="001C2A8E" w:rsidRDefault="001A2E02" w:rsidP="001C2A8E">
      <w:pPr>
        <w:numPr>
          <w:ilvl w:val="0"/>
          <w:numId w:val="9"/>
        </w:numPr>
        <w:spacing w:line="276" w:lineRule="auto"/>
        <w:jc w:val="both"/>
        <w:rPr>
          <w:szCs w:val="24"/>
        </w:rPr>
      </w:pPr>
      <w:r w:rsidRPr="001C2A8E">
        <w:rPr>
          <w:szCs w:val="24"/>
        </w:rPr>
        <w:t>opis obrázka</w:t>
      </w:r>
    </w:p>
    <w:p w:rsidR="001A2E02" w:rsidRPr="001C2A8E" w:rsidRDefault="001A2E02" w:rsidP="001C2A8E">
      <w:pPr>
        <w:numPr>
          <w:ilvl w:val="0"/>
          <w:numId w:val="9"/>
        </w:numPr>
        <w:spacing w:line="276" w:lineRule="auto"/>
        <w:jc w:val="both"/>
        <w:rPr>
          <w:szCs w:val="24"/>
        </w:rPr>
      </w:pPr>
      <w:r w:rsidRPr="001C2A8E">
        <w:rPr>
          <w:szCs w:val="24"/>
        </w:rPr>
        <w:t>reprodukcia textu</w:t>
      </w:r>
    </w:p>
    <w:p w:rsidR="001A2E02" w:rsidRPr="001C2A8E" w:rsidRDefault="001A2E02" w:rsidP="001C2A8E">
      <w:pPr>
        <w:spacing w:line="276" w:lineRule="auto"/>
        <w:jc w:val="both"/>
        <w:rPr>
          <w:szCs w:val="24"/>
        </w:rPr>
      </w:pPr>
      <w:r w:rsidRPr="001C2A8E">
        <w:rPr>
          <w:szCs w:val="24"/>
        </w:rPr>
        <w:t>Pri hodnotení ústnej odpovede nám pomáhajú nasledovné kritériá:</w:t>
      </w:r>
    </w:p>
    <w:p w:rsidR="001A2E02" w:rsidRPr="001C2A8E" w:rsidRDefault="001A2E02" w:rsidP="001C2A8E">
      <w:pPr>
        <w:numPr>
          <w:ilvl w:val="0"/>
          <w:numId w:val="24"/>
        </w:numPr>
        <w:spacing w:line="276" w:lineRule="auto"/>
        <w:jc w:val="both"/>
        <w:rPr>
          <w:szCs w:val="24"/>
        </w:rPr>
      </w:pPr>
      <w:r w:rsidRPr="001C2A8E">
        <w:rPr>
          <w:szCs w:val="24"/>
        </w:rPr>
        <w:t>plynulosť reči – 20%</w:t>
      </w:r>
    </w:p>
    <w:p w:rsidR="001A2E02" w:rsidRPr="001C2A8E" w:rsidRDefault="001A2E02" w:rsidP="001C2A8E">
      <w:pPr>
        <w:numPr>
          <w:ilvl w:val="0"/>
          <w:numId w:val="24"/>
        </w:numPr>
        <w:spacing w:line="276" w:lineRule="auto"/>
        <w:jc w:val="both"/>
        <w:rPr>
          <w:szCs w:val="24"/>
        </w:rPr>
      </w:pPr>
      <w:r w:rsidRPr="001C2A8E">
        <w:rPr>
          <w:szCs w:val="24"/>
        </w:rPr>
        <w:t>výslovnosť a intonácia – 20%</w:t>
      </w:r>
    </w:p>
    <w:p w:rsidR="001A2E02" w:rsidRPr="001C2A8E" w:rsidRDefault="001A2E02" w:rsidP="001C2A8E">
      <w:pPr>
        <w:numPr>
          <w:ilvl w:val="0"/>
          <w:numId w:val="24"/>
        </w:numPr>
        <w:spacing w:line="276" w:lineRule="auto"/>
        <w:jc w:val="both"/>
        <w:rPr>
          <w:szCs w:val="24"/>
        </w:rPr>
      </w:pPr>
      <w:r w:rsidRPr="001C2A8E">
        <w:rPr>
          <w:szCs w:val="24"/>
        </w:rPr>
        <w:t>rozsah slovnej zásoby – 20%</w:t>
      </w:r>
    </w:p>
    <w:p w:rsidR="001A2E02" w:rsidRPr="001C2A8E" w:rsidRDefault="001A2E02" w:rsidP="001C2A8E">
      <w:pPr>
        <w:numPr>
          <w:ilvl w:val="0"/>
          <w:numId w:val="24"/>
        </w:numPr>
        <w:spacing w:line="276" w:lineRule="auto"/>
        <w:jc w:val="both"/>
        <w:rPr>
          <w:szCs w:val="24"/>
        </w:rPr>
      </w:pPr>
      <w:r w:rsidRPr="001C2A8E">
        <w:rPr>
          <w:szCs w:val="24"/>
        </w:rPr>
        <w:t>komunikatívna schopnosť – 20%</w:t>
      </w:r>
    </w:p>
    <w:p w:rsidR="001A2E02" w:rsidRPr="001C2A8E" w:rsidRDefault="001A2E02" w:rsidP="001C2A8E">
      <w:pPr>
        <w:numPr>
          <w:ilvl w:val="0"/>
          <w:numId w:val="24"/>
        </w:numPr>
        <w:spacing w:line="276" w:lineRule="auto"/>
        <w:jc w:val="both"/>
        <w:rPr>
          <w:szCs w:val="24"/>
        </w:rPr>
      </w:pPr>
      <w:r w:rsidRPr="001C2A8E">
        <w:rPr>
          <w:szCs w:val="24"/>
        </w:rPr>
        <w:t>gramatická presnosť – 20%</w:t>
      </w:r>
    </w:p>
    <w:p w:rsidR="001A2E02" w:rsidRPr="001C2A8E" w:rsidRDefault="001A2E02" w:rsidP="001C2A8E">
      <w:pPr>
        <w:spacing w:line="276" w:lineRule="auto"/>
        <w:jc w:val="both"/>
        <w:rPr>
          <w:szCs w:val="24"/>
        </w:rPr>
      </w:pPr>
      <w:r w:rsidRPr="001C2A8E">
        <w:rPr>
          <w:szCs w:val="24"/>
        </w:rPr>
        <w:t>Spolu 100% - pri premene na známku postupujeme nasledovne:</w:t>
      </w:r>
    </w:p>
    <w:p w:rsidR="001A2E02" w:rsidRPr="001C2A8E" w:rsidRDefault="001A2E02" w:rsidP="001C2A8E">
      <w:pPr>
        <w:spacing w:line="276" w:lineRule="auto"/>
        <w:jc w:val="both"/>
        <w:rPr>
          <w:szCs w:val="24"/>
        </w:rPr>
      </w:pPr>
      <w:r w:rsidRPr="001C2A8E">
        <w:rPr>
          <w:szCs w:val="24"/>
        </w:rPr>
        <w:t>100% - 90% výborný (1)</w:t>
      </w:r>
    </w:p>
    <w:p w:rsidR="001A2E02" w:rsidRPr="001C2A8E" w:rsidRDefault="001A2E02" w:rsidP="001C2A8E">
      <w:pPr>
        <w:spacing w:line="276" w:lineRule="auto"/>
        <w:jc w:val="both"/>
        <w:rPr>
          <w:szCs w:val="24"/>
        </w:rPr>
      </w:pPr>
      <w:r w:rsidRPr="001C2A8E">
        <w:rPr>
          <w:szCs w:val="24"/>
        </w:rPr>
        <w:t>89%-75% chválitebný (2)</w:t>
      </w:r>
    </w:p>
    <w:p w:rsidR="001A2E02" w:rsidRPr="001C2A8E" w:rsidRDefault="001A2E02" w:rsidP="001C2A8E">
      <w:pPr>
        <w:spacing w:line="276" w:lineRule="auto"/>
        <w:jc w:val="both"/>
        <w:rPr>
          <w:szCs w:val="24"/>
        </w:rPr>
      </w:pPr>
      <w:r w:rsidRPr="001C2A8E">
        <w:rPr>
          <w:szCs w:val="24"/>
        </w:rPr>
        <w:t>74%-50% dobrý (3)</w:t>
      </w:r>
    </w:p>
    <w:p w:rsidR="001A2E02" w:rsidRPr="001C2A8E" w:rsidRDefault="001A2E02" w:rsidP="001C2A8E">
      <w:pPr>
        <w:spacing w:line="276" w:lineRule="auto"/>
        <w:jc w:val="both"/>
        <w:rPr>
          <w:szCs w:val="24"/>
        </w:rPr>
      </w:pPr>
      <w:r w:rsidRPr="001C2A8E">
        <w:rPr>
          <w:szCs w:val="24"/>
        </w:rPr>
        <w:t>49%-30% dostatočný (4)</w:t>
      </w:r>
    </w:p>
    <w:p w:rsidR="001A2E02" w:rsidRPr="001C2A8E" w:rsidRDefault="001A2E02" w:rsidP="001C2A8E">
      <w:pPr>
        <w:spacing w:line="276" w:lineRule="auto"/>
        <w:jc w:val="both"/>
        <w:rPr>
          <w:szCs w:val="24"/>
        </w:rPr>
      </w:pPr>
      <w:r w:rsidRPr="001C2A8E">
        <w:rPr>
          <w:szCs w:val="24"/>
        </w:rPr>
        <w:t>menej ako 29% nedostatočný (5)</w:t>
      </w:r>
    </w:p>
    <w:p w:rsidR="001A2E02" w:rsidRPr="001C2A8E" w:rsidRDefault="001A2E02" w:rsidP="001C2A8E">
      <w:pPr>
        <w:spacing w:line="276" w:lineRule="auto"/>
        <w:jc w:val="both"/>
        <w:rPr>
          <w:szCs w:val="24"/>
          <w:u w:val="single"/>
        </w:rPr>
      </w:pPr>
      <w:r w:rsidRPr="001C2A8E">
        <w:rPr>
          <w:b/>
          <w:bCs/>
          <w:szCs w:val="24"/>
          <w:u w:val="single"/>
        </w:rPr>
        <w:t>Na základe týchto kritérií stanovujeme výslednú známku:</w:t>
      </w:r>
    </w:p>
    <w:p w:rsidR="001A2E02" w:rsidRPr="001C2A8E" w:rsidRDefault="001A2E02" w:rsidP="001C2A8E">
      <w:pPr>
        <w:spacing w:line="276" w:lineRule="auto"/>
        <w:jc w:val="both"/>
        <w:rPr>
          <w:szCs w:val="24"/>
        </w:rPr>
      </w:pPr>
      <w:r w:rsidRPr="001C2A8E">
        <w:rPr>
          <w:szCs w:val="24"/>
        </w:rPr>
        <w:t>Výborný (1)</w:t>
      </w:r>
    </w:p>
    <w:p w:rsidR="001A2E02" w:rsidRPr="001C2A8E" w:rsidRDefault="001A2E02" w:rsidP="001C2A8E">
      <w:pPr>
        <w:spacing w:line="276" w:lineRule="auto"/>
        <w:jc w:val="both"/>
        <w:rPr>
          <w:szCs w:val="24"/>
        </w:rPr>
      </w:pPr>
      <w:r w:rsidRPr="001C2A8E">
        <w:rPr>
          <w:szCs w:val="24"/>
        </w:rPr>
        <w:t>Dobrá výslovnosť, veľmi málo gramatických chýb, plynulý prejav bez dlhých odmlčaní sa, učiteľ kladie málo otázok, aby si spresnil, či žiak učivu rozumie, odpovede na otázky sú okamžité a vyčerpávajúce.</w:t>
      </w:r>
    </w:p>
    <w:p w:rsidR="001A2E02" w:rsidRPr="001C2A8E" w:rsidRDefault="001A2E02" w:rsidP="001C2A8E">
      <w:pPr>
        <w:spacing w:line="276" w:lineRule="auto"/>
        <w:jc w:val="both"/>
        <w:rPr>
          <w:szCs w:val="24"/>
        </w:rPr>
      </w:pPr>
      <w:r w:rsidRPr="001C2A8E">
        <w:rPr>
          <w:szCs w:val="24"/>
        </w:rPr>
        <w:t>Chválitebný (2)</w:t>
      </w:r>
    </w:p>
    <w:p w:rsidR="001A2E02" w:rsidRPr="001C2A8E" w:rsidRDefault="001A2E02" w:rsidP="001C2A8E">
      <w:pPr>
        <w:spacing w:line="276" w:lineRule="auto"/>
        <w:jc w:val="both"/>
        <w:rPr>
          <w:szCs w:val="24"/>
        </w:rPr>
      </w:pPr>
      <w:r w:rsidRPr="001C2A8E">
        <w:rPr>
          <w:szCs w:val="24"/>
        </w:rPr>
        <w:t>Miestami chyby vo výslovnosti, niekoľko gramatických chýb, väčšina viet je však správna, v prejave nie je veľa prestávok, je pomerne plynulý, učiteľ položí viac otázok na spresnenie odpovede, odpovede na otázky sú vyčerpávajúce, žiak reaguje pohotovo.</w:t>
      </w:r>
    </w:p>
    <w:p w:rsidR="001A2E02" w:rsidRPr="001C2A8E" w:rsidRDefault="001A2E02" w:rsidP="001C2A8E">
      <w:pPr>
        <w:spacing w:line="276" w:lineRule="auto"/>
        <w:jc w:val="both"/>
        <w:rPr>
          <w:szCs w:val="24"/>
        </w:rPr>
      </w:pPr>
      <w:r w:rsidRPr="001C2A8E">
        <w:rPr>
          <w:szCs w:val="24"/>
        </w:rPr>
        <w:t>Dobrý (3)</w:t>
      </w:r>
    </w:p>
    <w:p w:rsidR="001A2E02" w:rsidRPr="001C2A8E" w:rsidRDefault="001A2E02" w:rsidP="001C2A8E">
      <w:pPr>
        <w:spacing w:line="276" w:lineRule="auto"/>
        <w:jc w:val="both"/>
        <w:rPr>
          <w:szCs w:val="24"/>
        </w:rPr>
      </w:pPr>
      <w:r w:rsidRPr="001C2A8E">
        <w:rPr>
          <w:szCs w:val="24"/>
        </w:rPr>
        <w:t xml:space="preserve">Miestami chyby vo výslovnosti, niekoľko gramatických chýb, ktoré spôsobujú problémy pri porozumení, prejav s kratšími prestávkami, žiak hľadá slová, robí chyby v gramatických </w:t>
      </w:r>
      <w:r w:rsidRPr="001C2A8E">
        <w:rPr>
          <w:szCs w:val="24"/>
        </w:rPr>
        <w:lastRenderedPageBreak/>
        <w:t>štruktúrach, učiteľ kladie viac otázok na spresnenie, žiakove odpovede sú menej vyčerpávajúce.</w:t>
      </w:r>
    </w:p>
    <w:p w:rsidR="001A2E02" w:rsidRPr="001C2A8E" w:rsidRDefault="001A2E02" w:rsidP="001C2A8E">
      <w:pPr>
        <w:spacing w:line="276" w:lineRule="auto"/>
        <w:jc w:val="both"/>
        <w:rPr>
          <w:szCs w:val="24"/>
        </w:rPr>
      </w:pPr>
      <w:r w:rsidRPr="001C2A8E">
        <w:rPr>
          <w:szCs w:val="24"/>
        </w:rPr>
        <w:t>Dostatočný (4)</w:t>
      </w:r>
    </w:p>
    <w:p w:rsidR="001A2E02" w:rsidRPr="001C2A8E" w:rsidRDefault="001A2E02" w:rsidP="001C2A8E">
      <w:pPr>
        <w:spacing w:line="276" w:lineRule="auto"/>
        <w:jc w:val="both"/>
        <w:rPr>
          <w:szCs w:val="24"/>
        </w:rPr>
      </w:pPr>
      <w:r w:rsidRPr="001C2A8E">
        <w:rPr>
          <w:szCs w:val="24"/>
        </w:rPr>
        <w:t>Častejšie chyby vo výslovnosti, veľa gramatických chýb, ktoré spôsobujú problémy pri porozumení, prejav s dlhšími prestávkami, nedostatočná základná slovná zásoba, obmedzený rozsah gramatických štruktúr, odpovede na otázky nezodpovedajú rozsahu i obsahu učiva, žiak nie vždy vie odpovedať na otázky učiteľa.</w:t>
      </w:r>
    </w:p>
    <w:p w:rsidR="001A2E02" w:rsidRPr="001C2A8E" w:rsidRDefault="001A2E02" w:rsidP="001C2A8E">
      <w:pPr>
        <w:spacing w:line="276" w:lineRule="auto"/>
        <w:jc w:val="both"/>
        <w:rPr>
          <w:szCs w:val="24"/>
        </w:rPr>
      </w:pPr>
      <w:r w:rsidRPr="001C2A8E">
        <w:rPr>
          <w:szCs w:val="24"/>
        </w:rPr>
        <w:t>Nedostatočný (5)</w:t>
      </w:r>
    </w:p>
    <w:p w:rsidR="001A2E02" w:rsidRPr="001C2A8E" w:rsidRDefault="001A2E02" w:rsidP="001C2A8E">
      <w:pPr>
        <w:spacing w:line="276" w:lineRule="auto"/>
        <w:jc w:val="both"/>
        <w:rPr>
          <w:szCs w:val="24"/>
        </w:rPr>
      </w:pPr>
      <w:r w:rsidRPr="001C2A8E">
        <w:rPr>
          <w:szCs w:val="24"/>
        </w:rPr>
        <w:t>Časté chyby vo výslovnosti, množstvo gramatických chýb, ktoré spôsobujú nezrozumiteľnosť prejavu, nedostatočná slovná zásoba, neschopnosť použiť základné gramatické štruktúry, žiak nevie odpovedať na otázky učiteľa.</w:t>
      </w:r>
    </w:p>
    <w:p w:rsidR="001A2E02" w:rsidRPr="001C2A8E" w:rsidRDefault="001A2E02" w:rsidP="001C2A8E">
      <w:pPr>
        <w:spacing w:line="276" w:lineRule="auto"/>
        <w:jc w:val="both"/>
        <w:rPr>
          <w:bCs/>
          <w:szCs w:val="24"/>
          <w:u w:val="single"/>
        </w:rPr>
      </w:pPr>
    </w:p>
    <w:p w:rsidR="001A2E02" w:rsidRPr="001C2A8E" w:rsidRDefault="001A2E02" w:rsidP="001C2A8E">
      <w:pPr>
        <w:spacing w:line="276" w:lineRule="auto"/>
        <w:jc w:val="both"/>
        <w:rPr>
          <w:bCs/>
          <w:szCs w:val="24"/>
          <w:u w:val="single"/>
        </w:rPr>
      </w:pPr>
      <w:r w:rsidRPr="001C2A8E">
        <w:rPr>
          <w:bCs/>
          <w:szCs w:val="24"/>
          <w:u w:val="single"/>
        </w:rPr>
        <w:t>Hodnotenie písomného prejavu :</w:t>
      </w:r>
    </w:p>
    <w:p w:rsidR="001A2E02" w:rsidRPr="001C2A8E" w:rsidRDefault="001A2E02" w:rsidP="001C2A8E">
      <w:pPr>
        <w:spacing w:line="276" w:lineRule="auto"/>
        <w:jc w:val="both"/>
        <w:rPr>
          <w:szCs w:val="24"/>
        </w:rPr>
      </w:pPr>
      <w:r w:rsidRPr="001C2A8E">
        <w:rPr>
          <w:szCs w:val="24"/>
        </w:rPr>
        <w:t>V anglickom jazyku sa ako písomný prejav hodnotí predovšetkým spracovanie konkrétnej konverzačnej témy, ale i písanie podľa osnovy (žiadosť, objednávka, list priateľovi).</w:t>
      </w:r>
    </w:p>
    <w:p w:rsidR="001A2E02" w:rsidRPr="001C2A8E" w:rsidRDefault="001A2E02" w:rsidP="001C2A8E">
      <w:pPr>
        <w:spacing w:line="276" w:lineRule="auto"/>
        <w:jc w:val="both"/>
        <w:rPr>
          <w:szCs w:val="24"/>
        </w:rPr>
      </w:pPr>
      <w:r w:rsidRPr="001C2A8E">
        <w:rPr>
          <w:b/>
          <w:bCs/>
          <w:szCs w:val="24"/>
        </w:rPr>
        <w:t>V písomnom prejave hodnotíme:</w:t>
      </w:r>
    </w:p>
    <w:p w:rsidR="001A2E02" w:rsidRPr="001C2A8E" w:rsidRDefault="001A2E02" w:rsidP="001C2A8E">
      <w:pPr>
        <w:numPr>
          <w:ilvl w:val="1"/>
          <w:numId w:val="25"/>
        </w:numPr>
        <w:spacing w:line="276" w:lineRule="auto"/>
        <w:jc w:val="both"/>
        <w:rPr>
          <w:szCs w:val="24"/>
        </w:rPr>
      </w:pPr>
      <w:r w:rsidRPr="001C2A8E">
        <w:rPr>
          <w:szCs w:val="24"/>
        </w:rPr>
        <w:t>spracovanie úlohy – obsah</w:t>
      </w:r>
    </w:p>
    <w:p w:rsidR="001A2E02" w:rsidRPr="001C2A8E" w:rsidRDefault="001A2E02" w:rsidP="001C2A8E">
      <w:pPr>
        <w:numPr>
          <w:ilvl w:val="1"/>
          <w:numId w:val="25"/>
        </w:numPr>
        <w:spacing w:line="276" w:lineRule="auto"/>
        <w:jc w:val="both"/>
        <w:rPr>
          <w:szCs w:val="24"/>
        </w:rPr>
      </w:pPr>
      <w:r w:rsidRPr="001C2A8E">
        <w:rPr>
          <w:szCs w:val="24"/>
        </w:rPr>
        <w:t>presnosť a vhodnosť gramatických štruktúr</w:t>
      </w:r>
    </w:p>
    <w:p w:rsidR="001A2E02" w:rsidRPr="001C2A8E" w:rsidRDefault="001A2E02" w:rsidP="001C2A8E">
      <w:pPr>
        <w:numPr>
          <w:ilvl w:val="1"/>
          <w:numId w:val="25"/>
        </w:numPr>
        <w:spacing w:line="276" w:lineRule="auto"/>
        <w:jc w:val="both"/>
        <w:rPr>
          <w:szCs w:val="24"/>
        </w:rPr>
      </w:pPr>
      <w:r w:rsidRPr="001C2A8E">
        <w:rPr>
          <w:szCs w:val="24"/>
        </w:rPr>
        <w:t>lexikálnu stránky písomného prejavu</w:t>
      </w:r>
    </w:p>
    <w:p w:rsidR="001A2E02" w:rsidRPr="001C2A8E" w:rsidRDefault="001A2E02" w:rsidP="001C2A8E">
      <w:pPr>
        <w:numPr>
          <w:ilvl w:val="1"/>
          <w:numId w:val="25"/>
        </w:numPr>
        <w:spacing w:line="276" w:lineRule="auto"/>
        <w:jc w:val="both"/>
        <w:rPr>
          <w:szCs w:val="24"/>
        </w:rPr>
      </w:pPr>
      <w:r w:rsidRPr="001C2A8E">
        <w:rPr>
          <w:szCs w:val="24"/>
        </w:rPr>
        <w:t>štylistickú stránku písomného prejavu</w:t>
      </w:r>
    </w:p>
    <w:p w:rsidR="001A2E02" w:rsidRPr="001C2A8E" w:rsidRDefault="001A2E02" w:rsidP="001C2A8E">
      <w:pPr>
        <w:numPr>
          <w:ilvl w:val="1"/>
          <w:numId w:val="25"/>
        </w:numPr>
        <w:spacing w:line="276" w:lineRule="auto"/>
        <w:jc w:val="both"/>
        <w:rPr>
          <w:szCs w:val="24"/>
        </w:rPr>
      </w:pPr>
      <w:r w:rsidRPr="001C2A8E">
        <w:rPr>
          <w:szCs w:val="24"/>
        </w:rPr>
        <w:t>kompozíciu</w:t>
      </w:r>
    </w:p>
    <w:p w:rsidR="001A2E02" w:rsidRPr="001C2A8E" w:rsidRDefault="001A2E02" w:rsidP="001C2A8E">
      <w:pPr>
        <w:spacing w:line="276" w:lineRule="auto"/>
        <w:jc w:val="both"/>
        <w:rPr>
          <w:szCs w:val="24"/>
          <w:u w:val="single"/>
        </w:rPr>
      </w:pPr>
      <w:r w:rsidRPr="001C2A8E">
        <w:rPr>
          <w:b/>
          <w:bCs/>
          <w:szCs w:val="24"/>
          <w:u w:val="single"/>
        </w:rPr>
        <w:t>Hodnotenie:</w:t>
      </w:r>
    </w:p>
    <w:p w:rsidR="001A2E02" w:rsidRPr="001C2A8E" w:rsidRDefault="001A2E02" w:rsidP="001C2A8E">
      <w:pPr>
        <w:spacing w:line="276" w:lineRule="auto"/>
        <w:jc w:val="both"/>
        <w:rPr>
          <w:szCs w:val="24"/>
        </w:rPr>
      </w:pPr>
      <w:r w:rsidRPr="001C2A8E">
        <w:rPr>
          <w:szCs w:val="24"/>
        </w:rPr>
        <w:t>Výborný (1)</w:t>
      </w:r>
    </w:p>
    <w:p w:rsidR="001A2E02" w:rsidRPr="001C2A8E" w:rsidRDefault="001A2E02" w:rsidP="001C2A8E">
      <w:pPr>
        <w:spacing w:line="276" w:lineRule="auto"/>
        <w:jc w:val="both"/>
        <w:rPr>
          <w:szCs w:val="24"/>
        </w:rPr>
      </w:pPr>
      <w:r w:rsidRPr="001C2A8E">
        <w:rPr>
          <w:szCs w:val="24"/>
        </w:rPr>
        <w:t>Vyčerpávajúca a adekvátna odpoveď na danú tému, správne použité gramatické štruktúry, pestrá slovná zásoba, takmer bez pravopisných chýb, chyby neprekážajú pri zrozumiteľnosti text, jasná logická výstavba celej práce, prehľadná kompozícia.</w:t>
      </w:r>
    </w:p>
    <w:p w:rsidR="001A2E02" w:rsidRPr="001C2A8E" w:rsidRDefault="001A2E02" w:rsidP="001C2A8E">
      <w:pPr>
        <w:spacing w:line="276" w:lineRule="auto"/>
        <w:jc w:val="both"/>
        <w:rPr>
          <w:szCs w:val="24"/>
        </w:rPr>
      </w:pPr>
      <w:r w:rsidRPr="001C2A8E">
        <w:rPr>
          <w:szCs w:val="24"/>
        </w:rPr>
        <w:t>Chválitebný (2)</w:t>
      </w:r>
    </w:p>
    <w:p w:rsidR="001A2E02" w:rsidRPr="001C2A8E" w:rsidRDefault="001A2E02" w:rsidP="001C2A8E">
      <w:pPr>
        <w:spacing w:line="276" w:lineRule="auto"/>
        <w:jc w:val="both"/>
        <w:rPr>
          <w:szCs w:val="24"/>
        </w:rPr>
      </w:pPr>
      <w:r w:rsidRPr="001C2A8E">
        <w:rPr>
          <w:szCs w:val="24"/>
        </w:rPr>
        <w:t>Žiak zvládne úlohy vo veľkej miere, ale vynechá alebo pridá informácie, ktoré s témou nesúvisia, väčšinou vhodne použité gramatické štruktúry, dobrá slovná zásoba s malými chybami, zopár štylistických nepresností pri výstavbe textu a spájaní viet, menej prehľadná kompozícia.</w:t>
      </w:r>
    </w:p>
    <w:p w:rsidR="001A2E02" w:rsidRPr="001C2A8E" w:rsidRDefault="001A2E02" w:rsidP="001C2A8E">
      <w:pPr>
        <w:spacing w:line="276" w:lineRule="auto"/>
        <w:jc w:val="both"/>
        <w:rPr>
          <w:szCs w:val="24"/>
        </w:rPr>
      </w:pPr>
      <w:r w:rsidRPr="001C2A8E">
        <w:rPr>
          <w:szCs w:val="24"/>
        </w:rPr>
        <w:t>Dobrý (3)</w:t>
      </w:r>
    </w:p>
    <w:p w:rsidR="001A2E02" w:rsidRPr="001C2A8E" w:rsidRDefault="001A2E02" w:rsidP="001C2A8E">
      <w:pPr>
        <w:spacing w:line="276" w:lineRule="auto"/>
        <w:jc w:val="both"/>
        <w:rPr>
          <w:szCs w:val="24"/>
        </w:rPr>
      </w:pPr>
      <w:r w:rsidRPr="001C2A8E">
        <w:rPr>
          <w:szCs w:val="24"/>
        </w:rPr>
        <w:t>Vcelku adekvátna odpoveď na danú tému, ale s istými medzerami alebo zbytočnými informáciami, zopár chýb v gramatike a lexike, miestami nezrozumiteľnosť textu, ale celkovo text zrozumiteľný, viacero chýb v pravopise, stavbe viet a súvetí, menej prehľadná kompozícia.</w:t>
      </w:r>
    </w:p>
    <w:p w:rsidR="001A2E02" w:rsidRPr="001C2A8E" w:rsidRDefault="001A2E02" w:rsidP="001C2A8E">
      <w:pPr>
        <w:spacing w:line="276" w:lineRule="auto"/>
        <w:jc w:val="both"/>
        <w:rPr>
          <w:szCs w:val="24"/>
        </w:rPr>
      </w:pPr>
      <w:r w:rsidRPr="001C2A8E">
        <w:rPr>
          <w:szCs w:val="24"/>
        </w:rPr>
        <w:t>Dostatočný (4)</w:t>
      </w:r>
    </w:p>
    <w:p w:rsidR="001A2E02" w:rsidRPr="001C2A8E" w:rsidRDefault="001A2E02" w:rsidP="001C2A8E">
      <w:pPr>
        <w:spacing w:line="276" w:lineRule="auto"/>
        <w:jc w:val="both"/>
        <w:rPr>
          <w:szCs w:val="24"/>
        </w:rPr>
      </w:pPr>
      <w:r w:rsidRPr="001C2A8E">
        <w:rPr>
          <w:szCs w:val="24"/>
        </w:rPr>
        <w:t>Spracovaná len časť otázky, veľké medzery v používaní gramatických štruktúr, text vo väčšej miere nezrozumiteľný kvôli chybám v gramatike, slabá slovná zásoba, veľa chýb v stavbe viet a súvetí, neprehľadná kompozícia.</w:t>
      </w:r>
    </w:p>
    <w:p w:rsidR="001A2E02" w:rsidRPr="001C2A8E" w:rsidRDefault="001A2E02" w:rsidP="001C2A8E">
      <w:pPr>
        <w:spacing w:line="276" w:lineRule="auto"/>
        <w:jc w:val="both"/>
        <w:rPr>
          <w:szCs w:val="24"/>
        </w:rPr>
      </w:pPr>
      <w:r w:rsidRPr="001C2A8E">
        <w:rPr>
          <w:szCs w:val="24"/>
        </w:rPr>
        <w:t>Nedostatočný (5)</w:t>
      </w:r>
    </w:p>
    <w:p w:rsidR="001A2E02" w:rsidRPr="001C2A8E" w:rsidRDefault="001A2E02" w:rsidP="001C2A8E">
      <w:pPr>
        <w:spacing w:line="276" w:lineRule="auto"/>
        <w:jc w:val="both"/>
        <w:rPr>
          <w:szCs w:val="24"/>
        </w:rPr>
      </w:pPr>
      <w:r w:rsidRPr="001C2A8E">
        <w:rPr>
          <w:szCs w:val="24"/>
        </w:rPr>
        <w:t>Neadekvátna odpoveď, len málo sa vzťahujúca k téme, takmer celý text nezrozumiteľný kvôli chybám v gramatike, slabá slovná zásoba, nelogická stavba viet, neprehľadná kompozícia.</w:t>
      </w:r>
    </w:p>
    <w:p w:rsidR="00F20952" w:rsidRDefault="001A2E02" w:rsidP="001C2A8E">
      <w:pPr>
        <w:spacing w:line="276" w:lineRule="auto"/>
        <w:jc w:val="both"/>
        <w:rPr>
          <w:szCs w:val="24"/>
        </w:rPr>
      </w:pPr>
      <w:r w:rsidRPr="001C2A8E">
        <w:rPr>
          <w:szCs w:val="24"/>
        </w:rPr>
        <w:t>Tento systém hodnotenia učiteľ môže použiť i pri domácich úlohách podobného charakteru.</w:t>
      </w:r>
    </w:p>
    <w:p w:rsidR="001A2E02" w:rsidRPr="001C2A8E" w:rsidRDefault="001A2E02" w:rsidP="001C2A8E">
      <w:pPr>
        <w:spacing w:line="276" w:lineRule="auto"/>
        <w:jc w:val="both"/>
        <w:rPr>
          <w:szCs w:val="24"/>
        </w:rPr>
      </w:pPr>
      <w:r w:rsidRPr="001C2A8E">
        <w:rPr>
          <w:bCs/>
          <w:szCs w:val="24"/>
        </w:rPr>
        <w:lastRenderedPageBreak/>
        <w:t>Hodnotenie tvorivého písania</w:t>
      </w:r>
      <w:r w:rsidRPr="001C2A8E">
        <w:rPr>
          <w:b/>
          <w:bCs/>
          <w:szCs w:val="24"/>
        </w:rPr>
        <w:t xml:space="preserve"> – tzv. PROJEKTOV :</w:t>
      </w:r>
    </w:p>
    <w:p w:rsidR="001A2E02" w:rsidRPr="001C2A8E" w:rsidRDefault="001A2E02" w:rsidP="001C2A8E">
      <w:pPr>
        <w:spacing w:line="276" w:lineRule="auto"/>
        <w:jc w:val="both"/>
        <w:rPr>
          <w:szCs w:val="24"/>
        </w:rPr>
      </w:pPr>
      <w:r w:rsidRPr="001C2A8E">
        <w:rPr>
          <w:szCs w:val="24"/>
        </w:rPr>
        <w:t>Tu hodnotíme predovšetkým:</w:t>
      </w:r>
    </w:p>
    <w:p w:rsidR="001A2E02" w:rsidRPr="001C2A8E" w:rsidRDefault="001A2E02" w:rsidP="001C2A8E">
      <w:pPr>
        <w:numPr>
          <w:ilvl w:val="0"/>
          <w:numId w:val="26"/>
        </w:numPr>
        <w:spacing w:line="276" w:lineRule="auto"/>
        <w:jc w:val="both"/>
        <w:rPr>
          <w:szCs w:val="24"/>
        </w:rPr>
      </w:pPr>
      <w:r w:rsidRPr="001C2A8E">
        <w:rPr>
          <w:szCs w:val="24"/>
        </w:rPr>
        <w:t>formu – tvorivosť, kreativitu, fantáziu</w:t>
      </w:r>
    </w:p>
    <w:p w:rsidR="001A2E02" w:rsidRPr="001C2A8E" w:rsidRDefault="001A2E02" w:rsidP="001C2A8E">
      <w:pPr>
        <w:numPr>
          <w:ilvl w:val="0"/>
          <w:numId w:val="26"/>
        </w:numPr>
        <w:spacing w:line="276" w:lineRule="auto"/>
        <w:jc w:val="both"/>
        <w:rPr>
          <w:szCs w:val="24"/>
        </w:rPr>
      </w:pPr>
      <w:r w:rsidRPr="001C2A8E">
        <w:rPr>
          <w:szCs w:val="24"/>
        </w:rPr>
        <w:t>obsah – slovná zásoba, schopnosť vyjadriť vlastné myšlienky prebratou slovnou zásobou a naučenými gramatickými štruktúrami.</w:t>
      </w:r>
    </w:p>
    <w:p w:rsidR="001A2E02" w:rsidRPr="001C2A8E" w:rsidRDefault="001A2E02" w:rsidP="001C2A8E">
      <w:pPr>
        <w:spacing w:line="276" w:lineRule="auto"/>
        <w:jc w:val="both"/>
        <w:rPr>
          <w:szCs w:val="24"/>
        </w:rPr>
      </w:pPr>
      <w:r w:rsidRPr="001C2A8E">
        <w:rPr>
          <w:szCs w:val="24"/>
        </w:rPr>
        <w:t>V priebehu školského roka žiak vypracuje a odprezentuje dva projekty.</w:t>
      </w:r>
    </w:p>
    <w:p w:rsidR="001A2E02" w:rsidRPr="001C2A8E" w:rsidRDefault="001A2E02" w:rsidP="001C2A8E">
      <w:pPr>
        <w:spacing w:line="276" w:lineRule="auto"/>
        <w:jc w:val="both"/>
        <w:rPr>
          <w:szCs w:val="24"/>
        </w:rPr>
      </w:pPr>
    </w:p>
    <w:p w:rsidR="001A2E02" w:rsidRPr="001C2A8E" w:rsidRDefault="001A2E02" w:rsidP="001C2A8E">
      <w:pPr>
        <w:spacing w:line="276" w:lineRule="auto"/>
        <w:jc w:val="both"/>
        <w:rPr>
          <w:b/>
          <w:bCs/>
          <w:color w:val="000000"/>
          <w:szCs w:val="24"/>
        </w:rPr>
      </w:pPr>
      <w:r w:rsidRPr="001C2A8E">
        <w:rPr>
          <w:bCs/>
          <w:color w:val="000000"/>
          <w:szCs w:val="24"/>
        </w:rPr>
        <w:t xml:space="preserve">PREDMET </w:t>
      </w:r>
      <w:r w:rsidRPr="001C2A8E">
        <w:rPr>
          <w:b/>
          <w:bCs/>
          <w:color w:val="000000"/>
          <w:szCs w:val="24"/>
          <w:highlight w:val="yellow"/>
        </w:rPr>
        <w:t>NEMECKÝ JAZYK</w:t>
      </w:r>
    </w:p>
    <w:p w:rsidR="001A2E02" w:rsidRPr="001C2A8E" w:rsidRDefault="001A2E02" w:rsidP="001C2A8E">
      <w:pPr>
        <w:spacing w:line="276" w:lineRule="auto"/>
        <w:jc w:val="both"/>
        <w:rPr>
          <w:szCs w:val="24"/>
        </w:rPr>
      </w:pPr>
      <w:r w:rsidRPr="001C2A8E">
        <w:rPr>
          <w:b/>
          <w:bCs/>
          <w:color w:val="000000"/>
          <w:szCs w:val="24"/>
        </w:rPr>
        <w:t>Systém hodnotenia NEJ:</w:t>
      </w:r>
    </w:p>
    <w:p w:rsidR="00F20952" w:rsidRPr="00F20952" w:rsidRDefault="001A2E02" w:rsidP="001C2A8E">
      <w:pPr>
        <w:autoSpaceDE w:val="0"/>
        <w:autoSpaceDN w:val="0"/>
        <w:adjustRightInd w:val="0"/>
        <w:spacing w:line="276" w:lineRule="auto"/>
        <w:jc w:val="both"/>
        <w:rPr>
          <w:color w:val="000000"/>
          <w:szCs w:val="24"/>
        </w:rPr>
      </w:pPr>
      <w:r w:rsidRPr="001C2A8E">
        <w:rPr>
          <w:color w:val="000000"/>
          <w:szCs w:val="24"/>
        </w:rPr>
        <w:t>Predmetom hodnotenia v nemeckom jazyku sú učebné výsledky, ktoré žiaci dosiahli v súlade s požiadavkami vymedzenými v učebných osnovách, schopnosti používať osvojené vedomosti, získané zručnosti a návyky, ako aj usilovnosť, osobný rast, rešpektovanie práv iných a ochota spolupracovať.</w:t>
      </w:r>
    </w:p>
    <w:p w:rsidR="001A2E02" w:rsidRPr="001C2A8E" w:rsidRDefault="001A2E02" w:rsidP="001C2A8E">
      <w:pPr>
        <w:autoSpaceDE w:val="0"/>
        <w:autoSpaceDN w:val="0"/>
        <w:adjustRightInd w:val="0"/>
        <w:spacing w:line="276" w:lineRule="auto"/>
        <w:jc w:val="both"/>
        <w:rPr>
          <w:color w:val="000000"/>
          <w:szCs w:val="24"/>
          <w:u w:val="single"/>
        </w:rPr>
      </w:pPr>
      <w:r w:rsidRPr="001C2A8E">
        <w:rPr>
          <w:color w:val="000000"/>
          <w:szCs w:val="24"/>
          <w:u w:val="single"/>
        </w:rPr>
        <w:t>Hodnotenie v nemeckom jazyku prebieha ústnou i písomnou formou.</w:t>
      </w:r>
    </w:p>
    <w:p w:rsidR="001A2E02" w:rsidRPr="001C2A8E" w:rsidRDefault="001A2E02" w:rsidP="001C2A8E">
      <w:pPr>
        <w:autoSpaceDE w:val="0"/>
        <w:autoSpaceDN w:val="0"/>
        <w:adjustRightInd w:val="0"/>
        <w:spacing w:line="276" w:lineRule="auto"/>
        <w:jc w:val="both"/>
        <w:rPr>
          <w:color w:val="000000"/>
          <w:szCs w:val="24"/>
        </w:rPr>
      </w:pPr>
      <w:r w:rsidRPr="001C2A8E">
        <w:rPr>
          <w:color w:val="000000"/>
          <w:szCs w:val="24"/>
        </w:rPr>
        <w:t>Podklady na hodnotenie a klasifikáciu získavajú vyučujúci:</w:t>
      </w:r>
    </w:p>
    <w:p w:rsidR="001A2E02" w:rsidRPr="001C2A8E" w:rsidRDefault="001A2E02" w:rsidP="001C2A8E">
      <w:pPr>
        <w:autoSpaceDE w:val="0"/>
        <w:autoSpaceDN w:val="0"/>
        <w:adjustRightInd w:val="0"/>
        <w:spacing w:line="276" w:lineRule="auto"/>
        <w:jc w:val="both"/>
        <w:rPr>
          <w:color w:val="000000"/>
          <w:szCs w:val="24"/>
        </w:rPr>
      </w:pPr>
      <w:r w:rsidRPr="001C2A8E">
        <w:rPr>
          <w:color w:val="000000"/>
          <w:szCs w:val="24"/>
        </w:rPr>
        <w:t>- sústavným diagnostickým pozorovaním žiaka,</w:t>
      </w:r>
    </w:p>
    <w:p w:rsidR="001A2E02" w:rsidRPr="001C2A8E" w:rsidRDefault="001A2E02" w:rsidP="001C2A8E">
      <w:pPr>
        <w:autoSpaceDE w:val="0"/>
        <w:autoSpaceDN w:val="0"/>
        <w:adjustRightInd w:val="0"/>
        <w:spacing w:line="276" w:lineRule="auto"/>
        <w:jc w:val="both"/>
        <w:rPr>
          <w:color w:val="000000"/>
          <w:szCs w:val="24"/>
        </w:rPr>
      </w:pPr>
      <w:r w:rsidRPr="001C2A8E">
        <w:rPr>
          <w:color w:val="000000"/>
          <w:szCs w:val="24"/>
        </w:rPr>
        <w:t>- sústavným sledovaním výkonu a pripravenosti žiaka na vyučovanie,</w:t>
      </w:r>
    </w:p>
    <w:p w:rsidR="001A2E02" w:rsidRPr="001C2A8E" w:rsidRDefault="001A2E02" w:rsidP="001C2A8E">
      <w:pPr>
        <w:autoSpaceDE w:val="0"/>
        <w:autoSpaceDN w:val="0"/>
        <w:adjustRightInd w:val="0"/>
        <w:spacing w:line="276" w:lineRule="auto"/>
        <w:jc w:val="both"/>
        <w:rPr>
          <w:color w:val="000000"/>
          <w:szCs w:val="24"/>
        </w:rPr>
      </w:pPr>
      <w:r w:rsidRPr="001C2A8E">
        <w:rPr>
          <w:color w:val="000000"/>
          <w:szCs w:val="24"/>
        </w:rPr>
        <w:t>- rôznymi druhmi skúšok: ústne, písomné, didaktické testy,</w:t>
      </w:r>
    </w:p>
    <w:p w:rsidR="001A2E02" w:rsidRPr="001C2A8E" w:rsidRDefault="001A2E02" w:rsidP="001C2A8E">
      <w:pPr>
        <w:autoSpaceDE w:val="0"/>
        <w:autoSpaceDN w:val="0"/>
        <w:adjustRightInd w:val="0"/>
        <w:spacing w:line="276" w:lineRule="auto"/>
        <w:jc w:val="both"/>
        <w:rPr>
          <w:color w:val="000000"/>
          <w:szCs w:val="24"/>
        </w:rPr>
      </w:pPr>
      <w:r w:rsidRPr="001C2A8E">
        <w:rPr>
          <w:color w:val="000000"/>
          <w:szCs w:val="24"/>
        </w:rPr>
        <w:t>- analýzou výsledkov rôznych činností žiaka.</w:t>
      </w:r>
    </w:p>
    <w:p w:rsidR="001A2E02" w:rsidRPr="001C2A8E" w:rsidRDefault="001A2E02" w:rsidP="001C2A8E">
      <w:pPr>
        <w:autoSpaceDE w:val="0"/>
        <w:autoSpaceDN w:val="0"/>
        <w:adjustRightInd w:val="0"/>
        <w:spacing w:line="276" w:lineRule="auto"/>
        <w:jc w:val="both"/>
        <w:rPr>
          <w:color w:val="000000"/>
          <w:szCs w:val="24"/>
        </w:rPr>
      </w:pPr>
    </w:p>
    <w:p w:rsidR="001A2E02" w:rsidRPr="001C2A8E" w:rsidRDefault="001A2E02" w:rsidP="001C2A8E">
      <w:pPr>
        <w:autoSpaceDE w:val="0"/>
        <w:autoSpaceDN w:val="0"/>
        <w:adjustRightInd w:val="0"/>
        <w:spacing w:line="276" w:lineRule="auto"/>
        <w:jc w:val="both"/>
        <w:rPr>
          <w:color w:val="000000"/>
          <w:szCs w:val="24"/>
          <w:u w:val="single"/>
        </w:rPr>
      </w:pPr>
      <w:r w:rsidRPr="001C2A8E">
        <w:rPr>
          <w:color w:val="000000"/>
          <w:szCs w:val="24"/>
          <w:u w:val="single"/>
        </w:rPr>
        <w:t>Na hodnotenie žiakov v nemeckom jazyku možno použiť:</w:t>
      </w:r>
    </w:p>
    <w:p w:rsidR="001A2E02" w:rsidRPr="001C2A8E" w:rsidRDefault="001A2E02" w:rsidP="001C2A8E">
      <w:pPr>
        <w:autoSpaceDE w:val="0"/>
        <w:autoSpaceDN w:val="0"/>
        <w:adjustRightInd w:val="0"/>
        <w:spacing w:line="276" w:lineRule="auto"/>
        <w:jc w:val="both"/>
        <w:rPr>
          <w:color w:val="000000"/>
          <w:szCs w:val="24"/>
        </w:rPr>
      </w:pPr>
      <w:r w:rsidRPr="001C2A8E">
        <w:rPr>
          <w:color w:val="000000"/>
          <w:szCs w:val="24"/>
        </w:rPr>
        <w:t>1. klasifikáciu známkou</w:t>
      </w:r>
    </w:p>
    <w:p w:rsidR="001A2E02" w:rsidRPr="001C2A8E" w:rsidRDefault="001A2E02" w:rsidP="001C2A8E">
      <w:pPr>
        <w:autoSpaceDE w:val="0"/>
        <w:autoSpaceDN w:val="0"/>
        <w:adjustRightInd w:val="0"/>
        <w:spacing w:line="276" w:lineRule="auto"/>
        <w:jc w:val="both"/>
        <w:rPr>
          <w:color w:val="000000"/>
          <w:szCs w:val="24"/>
        </w:rPr>
      </w:pPr>
      <w:r w:rsidRPr="001C2A8E">
        <w:rPr>
          <w:color w:val="000000"/>
          <w:szCs w:val="24"/>
        </w:rPr>
        <w:t>2. percentuálne hodnotenie</w:t>
      </w:r>
    </w:p>
    <w:p w:rsidR="001A2E02" w:rsidRPr="001C2A8E" w:rsidRDefault="001A2E02" w:rsidP="001C2A8E">
      <w:pPr>
        <w:autoSpaceDE w:val="0"/>
        <w:autoSpaceDN w:val="0"/>
        <w:adjustRightInd w:val="0"/>
        <w:spacing w:line="276" w:lineRule="auto"/>
        <w:jc w:val="both"/>
        <w:rPr>
          <w:color w:val="000000"/>
          <w:szCs w:val="24"/>
        </w:rPr>
      </w:pPr>
      <w:r w:rsidRPr="001C2A8E">
        <w:rPr>
          <w:color w:val="000000"/>
          <w:szCs w:val="24"/>
        </w:rPr>
        <w:t>Stupnica hodnotenia pri kombinácii percentuálneho hodnotenia a klasifikácie známkou:</w:t>
      </w:r>
    </w:p>
    <w:p w:rsidR="001A2E02" w:rsidRPr="001C2A8E" w:rsidRDefault="001A2E02" w:rsidP="001C2A8E">
      <w:pPr>
        <w:autoSpaceDE w:val="0"/>
        <w:autoSpaceDN w:val="0"/>
        <w:adjustRightInd w:val="0"/>
        <w:spacing w:line="276" w:lineRule="auto"/>
        <w:jc w:val="both"/>
        <w:rPr>
          <w:bCs/>
          <w:color w:val="000000"/>
          <w:szCs w:val="24"/>
        </w:rPr>
      </w:pPr>
      <w:r w:rsidRPr="001C2A8E">
        <w:rPr>
          <w:bCs/>
          <w:color w:val="000000"/>
          <w:szCs w:val="24"/>
        </w:rPr>
        <w:t>100-90% známka 1</w:t>
      </w:r>
    </w:p>
    <w:p w:rsidR="001A2E02" w:rsidRPr="001C2A8E" w:rsidRDefault="001A2E02" w:rsidP="001C2A8E">
      <w:pPr>
        <w:autoSpaceDE w:val="0"/>
        <w:autoSpaceDN w:val="0"/>
        <w:adjustRightInd w:val="0"/>
        <w:spacing w:line="276" w:lineRule="auto"/>
        <w:jc w:val="both"/>
        <w:rPr>
          <w:bCs/>
          <w:color w:val="000000"/>
          <w:szCs w:val="24"/>
        </w:rPr>
      </w:pPr>
      <w:r w:rsidRPr="001C2A8E">
        <w:rPr>
          <w:bCs/>
          <w:color w:val="000000"/>
          <w:szCs w:val="24"/>
        </w:rPr>
        <w:t>89-75% známka 2</w:t>
      </w:r>
    </w:p>
    <w:p w:rsidR="001A2E02" w:rsidRPr="001C2A8E" w:rsidRDefault="001A2E02" w:rsidP="001C2A8E">
      <w:pPr>
        <w:autoSpaceDE w:val="0"/>
        <w:autoSpaceDN w:val="0"/>
        <w:adjustRightInd w:val="0"/>
        <w:spacing w:line="276" w:lineRule="auto"/>
        <w:jc w:val="both"/>
        <w:rPr>
          <w:bCs/>
          <w:color w:val="000000"/>
          <w:szCs w:val="24"/>
        </w:rPr>
      </w:pPr>
      <w:r w:rsidRPr="001C2A8E">
        <w:rPr>
          <w:bCs/>
          <w:color w:val="000000"/>
          <w:szCs w:val="24"/>
        </w:rPr>
        <w:t>74-50% známka 3</w:t>
      </w:r>
    </w:p>
    <w:p w:rsidR="001A2E02" w:rsidRPr="001C2A8E" w:rsidRDefault="001A2E02" w:rsidP="001C2A8E">
      <w:pPr>
        <w:autoSpaceDE w:val="0"/>
        <w:autoSpaceDN w:val="0"/>
        <w:adjustRightInd w:val="0"/>
        <w:spacing w:line="276" w:lineRule="auto"/>
        <w:jc w:val="both"/>
        <w:rPr>
          <w:bCs/>
          <w:color w:val="000000"/>
          <w:szCs w:val="24"/>
        </w:rPr>
      </w:pPr>
      <w:r w:rsidRPr="001C2A8E">
        <w:rPr>
          <w:bCs/>
          <w:color w:val="000000"/>
          <w:szCs w:val="24"/>
        </w:rPr>
        <w:t>49-30% známka 4</w:t>
      </w:r>
    </w:p>
    <w:p w:rsidR="001A2E02" w:rsidRPr="001C2A8E" w:rsidRDefault="001A2E02" w:rsidP="001C2A8E">
      <w:pPr>
        <w:autoSpaceDE w:val="0"/>
        <w:autoSpaceDN w:val="0"/>
        <w:adjustRightInd w:val="0"/>
        <w:spacing w:line="276" w:lineRule="auto"/>
        <w:jc w:val="both"/>
        <w:rPr>
          <w:bCs/>
          <w:color w:val="000000"/>
          <w:szCs w:val="24"/>
        </w:rPr>
      </w:pPr>
      <w:r w:rsidRPr="001C2A8E">
        <w:rPr>
          <w:bCs/>
          <w:color w:val="000000"/>
          <w:szCs w:val="24"/>
        </w:rPr>
        <w:t>29-0% známka 5</w:t>
      </w:r>
    </w:p>
    <w:p w:rsidR="001A2E02" w:rsidRPr="001C2A8E" w:rsidRDefault="001A2E02" w:rsidP="001C2A8E">
      <w:pPr>
        <w:spacing w:line="276" w:lineRule="auto"/>
        <w:jc w:val="both"/>
        <w:rPr>
          <w:szCs w:val="24"/>
          <w:u w:val="single"/>
        </w:rPr>
      </w:pPr>
      <w:r w:rsidRPr="001C2A8E">
        <w:rPr>
          <w:bCs/>
          <w:szCs w:val="24"/>
          <w:u w:val="single"/>
        </w:rPr>
        <w:t>Hodnotenie ústnej odpovede :</w:t>
      </w:r>
    </w:p>
    <w:p w:rsidR="001A2E02" w:rsidRPr="001C2A8E" w:rsidRDefault="001A2E02" w:rsidP="001C2A8E">
      <w:pPr>
        <w:spacing w:line="276" w:lineRule="auto"/>
        <w:jc w:val="both"/>
        <w:rPr>
          <w:szCs w:val="24"/>
          <w:u w:val="single"/>
        </w:rPr>
      </w:pPr>
      <w:r w:rsidRPr="001C2A8E">
        <w:rPr>
          <w:szCs w:val="24"/>
        </w:rPr>
        <w:t>Pri hodnotení ústnej odpovede by sme mali hovoriť o škále akceptovateľnosti a komunikatívnej efektívnosti odpovede. Kritériom by mala byť zrozumiteľnosť. Ak je odpoveď dobrá i napriek gramatickým chybám, žiak spracoval informáciu a zaslúži si za ňu istý kredit.</w:t>
      </w:r>
    </w:p>
    <w:p w:rsidR="001A2E02" w:rsidRPr="001C2A8E" w:rsidRDefault="001A2E02" w:rsidP="001C2A8E">
      <w:pPr>
        <w:spacing w:line="276" w:lineRule="auto"/>
        <w:jc w:val="both"/>
        <w:rPr>
          <w:szCs w:val="24"/>
        </w:rPr>
      </w:pPr>
      <w:r w:rsidRPr="001C2A8E">
        <w:rPr>
          <w:szCs w:val="24"/>
        </w:rPr>
        <w:t>Pri ústnej odpovedi hodnotíme:</w:t>
      </w:r>
    </w:p>
    <w:p w:rsidR="001A2E02" w:rsidRPr="001C2A8E" w:rsidRDefault="001A2E02" w:rsidP="001C2A8E">
      <w:pPr>
        <w:numPr>
          <w:ilvl w:val="0"/>
          <w:numId w:val="9"/>
        </w:numPr>
        <w:spacing w:line="276" w:lineRule="auto"/>
        <w:jc w:val="both"/>
        <w:rPr>
          <w:szCs w:val="24"/>
        </w:rPr>
      </w:pPr>
      <w:r w:rsidRPr="001C2A8E">
        <w:rPr>
          <w:szCs w:val="24"/>
        </w:rPr>
        <w:t>hranie úloh – dialóg</w:t>
      </w:r>
    </w:p>
    <w:p w:rsidR="001A2E02" w:rsidRPr="001C2A8E" w:rsidRDefault="001A2E02" w:rsidP="001C2A8E">
      <w:pPr>
        <w:numPr>
          <w:ilvl w:val="0"/>
          <w:numId w:val="9"/>
        </w:numPr>
        <w:spacing w:line="276" w:lineRule="auto"/>
        <w:jc w:val="both"/>
        <w:rPr>
          <w:szCs w:val="24"/>
        </w:rPr>
      </w:pPr>
      <w:r w:rsidRPr="001C2A8E">
        <w:rPr>
          <w:szCs w:val="24"/>
        </w:rPr>
        <w:t>opis obrázka</w:t>
      </w:r>
    </w:p>
    <w:p w:rsidR="001A2E02" w:rsidRPr="001C2A8E" w:rsidRDefault="001A2E02" w:rsidP="001C2A8E">
      <w:pPr>
        <w:numPr>
          <w:ilvl w:val="0"/>
          <w:numId w:val="9"/>
        </w:numPr>
        <w:spacing w:line="276" w:lineRule="auto"/>
        <w:jc w:val="both"/>
        <w:rPr>
          <w:szCs w:val="24"/>
        </w:rPr>
      </w:pPr>
      <w:r w:rsidRPr="001C2A8E">
        <w:rPr>
          <w:szCs w:val="24"/>
        </w:rPr>
        <w:t>reprodukcia textu</w:t>
      </w:r>
    </w:p>
    <w:p w:rsidR="001A2E02" w:rsidRPr="001C2A8E" w:rsidRDefault="001A2E02" w:rsidP="001C2A8E">
      <w:pPr>
        <w:spacing w:line="276" w:lineRule="auto"/>
        <w:jc w:val="both"/>
        <w:rPr>
          <w:szCs w:val="24"/>
        </w:rPr>
      </w:pPr>
      <w:r w:rsidRPr="001C2A8E">
        <w:rPr>
          <w:szCs w:val="24"/>
        </w:rPr>
        <w:t>Pri hodnotení ústnej odpovede nám pomáhajú nasledovné kritériá:</w:t>
      </w:r>
    </w:p>
    <w:p w:rsidR="001A2E02" w:rsidRPr="001C2A8E" w:rsidRDefault="001A2E02" w:rsidP="001C2A8E">
      <w:pPr>
        <w:numPr>
          <w:ilvl w:val="0"/>
          <w:numId w:val="24"/>
        </w:numPr>
        <w:spacing w:line="276" w:lineRule="auto"/>
        <w:jc w:val="both"/>
        <w:rPr>
          <w:szCs w:val="24"/>
        </w:rPr>
      </w:pPr>
      <w:r w:rsidRPr="001C2A8E">
        <w:rPr>
          <w:szCs w:val="24"/>
        </w:rPr>
        <w:t>plynulosť reči – 20%</w:t>
      </w:r>
    </w:p>
    <w:p w:rsidR="001A2E02" w:rsidRPr="001C2A8E" w:rsidRDefault="001A2E02" w:rsidP="001C2A8E">
      <w:pPr>
        <w:numPr>
          <w:ilvl w:val="0"/>
          <w:numId w:val="24"/>
        </w:numPr>
        <w:spacing w:line="276" w:lineRule="auto"/>
        <w:jc w:val="both"/>
        <w:rPr>
          <w:szCs w:val="24"/>
        </w:rPr>
      </w:pPr>
      <w:r w:rsidRPr="001C2A8E">
        <w:rPr>
          <w:szCs w:val="24"/>
        </w:rPr>
        <w:t>výslovnosť a intonácia – 20%</w:t>
      </w:r>
    </w:p>
    <w:p w:rsidR="001A2E02" w:rsidRPr="001C2A8E" w:rsidRDefault="001A2E02" w:rsidP="001C2A8E">
      <w:pPr>
        <w:numPr>
          <w:ilvl w:val="0"/>
          <w:numId w:val="24"/>
        </w:numPr>
        <w:spacing w:line="276" w:lineRule="auto"/>
        <w:jc w:val="both"/>
        <w:rPr>
          <w:szCs w:val="24"/>
        </w:rPr>
      </w:pPr>
      <w:r w:rsidRPr="001C2A8E">
        <w:rPr>
          <w:szCs w:val="24"/>
        </w:rPr>
        <w:t>rozsah slovnej zásoby – 20%</w:t>
      </w:r>
    </w:p>
    <w:p w:rsidR="001A2E02" w:rsidRPr="001C2A8E" w:rsidRDefault="001A2E02" w:rsidP="001C2A8E">
      <w:pPr>
        <w:numPr>
          <w:ilvl w:val="0"/>
          <w:numId w:val="24"/>
        </w:numPr>
        <w:spacing w:line="276" w:lineRule="auto"/>
        <w:jc w:val="both"/>
        <w:rPr>
          <w:szCs w:val="24"/>
        </w:rPr>
      </w:pPr>
      <w:r w:rsidRPr="001C2A8E">
        <w:rPr>
          <w:szCs w:val="24"/>
        </w:rPr>
        <w:t>komunikatívna schopnosť – 20%</w:t>
      </w:r>
    </w:p>
    <w:p w:rsidR="001A2E02" w:rsidRPr="001C2A8E" w:rsidRDefault="001A2E02" w:rsidP="001C2A8E">
      <w:pPr>
        <w:numPr>
          <w:ilvl w:val="0"/>
          <w:numId w:val="24"/>
        </w:numPr>
        <w:spacing w:line="276" w:lineRule="auto"/>
        <w:jc w:val="both"/>
        <w:rPr>
          <w:szCs w:val="24"/>
        </w:rPr>
      </w:pPr>
      <w:r w:rsidRPr="001C2A8E">
        <w:rPr>
          <w:szCs w:val="24"/>
        </w:rPr>
        <w:t>gramatická presnosť – 20%</w:t>
      </w:r>
    </w:p>
    <w:p w:rsidR="001A2E02" w:rsidRPr="001C2A8E" w:rsidRDefault="001A2E02" w:rsidP="001C2A8E">
      <w:pPr>
        <w:spacing w:line="276" w:lineRule="auto"/>
        <w:ind w:left="720"/>
        <w:jc w:val="both"/>
        <w:rPr>
          <w:szCs w:val="24"/>
        </w:rPr>
      </w:pPr>
    </w:p>
    <w:p w:rsidR="001A2E02" w:rsidRPr="001C2A8E" w:rsidRDefault="001A2E02" w:rsidP="001C2A8E">
      <w:pPr>
        <w:spacing w:line="276" w:lineRule="auto"/>
        <w:jc w:val="both"/>
        <w:rPr>
          <w:szCs w:val="24"/>
        </w:rPr>
      </w:pPr>
      <w:r w:rsidRPr="001C2A8E">
        <w:rPr>
          <w:szCs w:val="24"/>
        </w:rPr>
        <w:t>Spolu 100% - pri premene na známku postupujeme nasledovne:</w:t>
      </w:r>
    </w:p>
    <w:p w:rsidR="001A2E02" w:rsidRPr="001C2A8E" w:rsidRDefault="001A2E02" w:rsidP="001C2A8E">
      <w:pPr>
        <w:spacing w:line="276" w:lineRule="auto"/>
        <w:jc w:val="both"/>
        <w:rPr>
          <w:szCs w:val="24"/>
        </w:rPr>
      </w:pPr>
      <w:r w:rsidRPr="001C2A8E">
        <w:rPr>
          <w:szCs w:val="24"/>
        </w:rPr>
        <w:t>100% - 90% výborný (1)</w:t>
      </w:r>
    </w:p>
    <w:p w:rsidR="001A2E02" w:rsidRPr="001C2A8E" w:rsidRDefault="001A2E02" w:rsidP="001C2A8E">
      <w:pPr>
        <w:spacing w:line="276" w:lineRule="auto"/>
        <w:jc w:val="both"/>
        <w:rPr>
          <w:szCs w:val="24"/>
        </w:rPr>
      </w:pPr>
      <w:r w:rsidRPr="001C2A8E">
        <w:rPr>
          <w:szCs w:val="24"/>
        </w:rPr>
        <w:t>- 89%-75% chválitebný (2)</w:t>
      </w:r>
    </w:p>
    <w:p w:rsidR="001A2E02" w:rsidRPr="001C2A8E" w:rsidRDefault="001A2E02" w:rsidP="001C2A8E">
      <w:pPr>
        <w:spacing w:line="276" w:lineRule="auto"/>
        <w:jc w:val="both"/>
        <w:rPr>
          <w:szCs w:val="24"/>
        </w:rPr>
      </w:pPr>
      <w:r w:rsidRPr="001C2A8E">
        <w:rPr>
          <w:szCs w:val="24"/>
        </w:rPr>
        <w:t>- 74%-50% dobrý (3)</w:t>
      </w:r>
    </w:p>
    <w:p w:rsidR="001A2E02" w:rsidRPr="001C2A8E" w:rsidRDefault="001A2E02" w:rsidP="001C2A8E">
      <w:pPr>
        <w:spacing w:line="276" w:lineRule="auto"/>
        <w:jc w:val="both"/>
        <w:rPr>
          <w:szCs w:val="24"/>
        </w:rPr>
      </w:pPr>
      <w:r w:rsidRPr="001C2A8E">
        <w:rPr>
          <w:szCs w:val="24"/>
        </w:rPr>
        <w:t>- 49%-30% dostatočný (4)</w:t>
      </w:r>
    </w:p>
    <w:p w:rsidR="001A2E02" w:rsidRPr="001C2A8E" w:rsidRDefault="001A2E02" w:rsidP="001C2A8E">
      <w:pPr>
        <w:spacing w:line="276" w:lineRule="auto"/>
        <w:jc w:val="both"/>
        <w:rPr>
          <w:szCs w:val="24"/>
        </w:rPr>
      </w:pPr>
      <w:r w:rsidRPr="001C2A8E">
        <w:rPr>
          <w:szCs w:val="24"/>
        </w:rPr>
        <w:t>- menej ako 29% nedostatočný (5)</w:t>
      </w:r>
    </w:p>
    <w:p w:rsidR="001A2E02" w:rsidRPr="001C2A8E" w:rsidRDefault="001A2E02" w:rsidP="001C2A8E">
      <w:pPr>
        <w:autoSpaceDE w:val="0"/>
        <w:autoSpaceDN w:val="0"/>
        <w:adjustRightInd w:val="0"/>
        <w:spacing w:line="276" w:lineRule="auto"/>
        <w:jc w:val="both"/>
        <w:rPr>
          <w:color w:val="000000"/>
          <w:szCs w:val="24"/>
        </w:rPr>
      </w:pPr>
      <w:r w:rsidRPr="001C2A8E">
        <w:rPr>
          <w:color w:val="000000"/>
          <w:szCs w:val="24"/>
        </w:rPr>
        <w:t>Pri hodnotení a klasifikácii žiakov je potrebné dodržiavať platné metodické pokyny.</w:t>
      </w:r>
    </w:p>
    <w:p w:rsidR="001A2E02" w:rsidRPr="001C2A8E" w:rsidRDefault="001A2E02" w:rsidP="001C2A8E">
      <w:pPr>
        <w:autoSpaceDE w:val="0"/>
        <w:autoSpaceDN w:val="0"/>
        <w:adjustRightInd w:val="0"/>
        <w:spacing w:line="276" w:lineRule="auto"/>
        <w:jc w:val="both"/>
        <w:rPr>
          <w:color w:val="000000"/>
          <w:szCs w:val="24"/>
        </w:rPr>
      </w:pPr>
      <w:r w:rsidRPr="001C2A8E">
        <w:rPr>
          <w:color w:val="000000"/>
          <w:szCs w:val="24"/>
        </w:rPr>
        <w:t>Pri integrovanom vzdelávaní žiakov so špeciálnymi výchovno - vzdelávacími potrebami je potrebné prihliadať na druh a stupeň poruchy a pri hodnotení postupovať podľa platných metodických pokynov.</w:t>
      </w:r>
    </w:p>
    <w:p w:rsidR="001A2E02" w:rsidRPr="001C2A8E" w:rsidRDefault="001A2E02" w:rsidP="001C2A8E">
      <w:pPr>
        <w:autoSpaceDE w:val="0"/>
        <w:autoSpaceDN w:val="0"/>
        <w:adjustRightInd w:val="0"/>
        <w:spacing w:line="276" w:lineRule="auto"/>
        <w:jc w:val="both"/>
        <w:rPr>
          <w:color w:val="000000"/>
          <w:szCs w:val="24"/>
        </w:rPr>
      </w:pPr>
    </w:p>
    <w:p w:rsidR="001A2E02" w:rsidRPr="001C2A8E" w:rsidRDefault="001A2E02" w:rsidP="001C2A8E">
      <w:pPr>
        <w:spacing w:line="276" w:lineRule="auto"/>
        <w:jc w:val="both"/>
        <w:rPr>
          <w:szCs w:val="24"/>
        </w:rPr>
      </w:pPr>
      <w:r w:rsidRPr="001C2A8E">
        <w:rPr>
          <w:szCs w:val="24"/>
        </w:rPr>
        <w:t>*Poznámka: Stupnica hodnotenia testov a písomných prác – Príloha.</w:t>
      </w:r>
    </w:p>
    <w:p w:rsidR="001A2E02" w:rsidRPr="001C2A8E" w:rsidRDefault="001A2E02" w:rsidP="001C2A8E">
      <w:pPr>
        <w:spacing w:line="276" w:lineRule="auto"/>
        <w:jc w:val="both"/>
        <w:rPr>
          <w:szCs w:val="24"/>
        </w:rPr>
      </w:pPr>
    </w:p>
    <w:p w:rsidR="001A2E02" w:rsidRPr="001C2A8E" w:rsidRDefault="001A2E02" w:rsidP="001C2A8E">
      <w:pPr>
        <w:spacing w:line="276" w:lineRule="auto"/>
        <w:ind w:left="720" w:hanging="360"/>
        <w:jc w:val="both"/>
        <w:rPr>
          <w:b/>
          <w:bCs/>
          <w:color w:val="000000"/>
          <w:szCs w:val="24"/>
        </w:rPr>
      </w:pPr>
      <w:r w:rsidRPr="001C2A8E">
        <w:rPr>
          <w:b/>
          <w:bCs/>
          <w:color w:val="000000"/>
          <w:szCs w:val="24"/>
        </w:rPr>
        <w:t>2.</w:t>
      </w:r>
      <w:r w:rsidRPr="001C2A8E">
        <w:rPr>
          <w:color w:val="000000"/>
          <w:szCs w:val="24"/>
        </w:rPr>
        <w:t xml:space="preserve"> </w:t>
      </w:r>
      <w:r w:rsidRPr="001C2A8E">
        <w:rPr>
          <w:color w:val="000000"/>
          <w:szCs w:val="24"/>
        </w:rPr>
        <w:tab/>
      </w:r>
      <w:r w:rsidRPr="001C2A8E">
        <w:rPr>
          <w:b/>
          <w:bCs/>
          <w:color w:val="000000"/>
          <w:szCs w:val="24"/>
        </w:rPr>
        <w:t>Hodnotenie predmetov DEJ, OBN,TSV, VUM,VYV,HUV,NBV,ETV</w:t>
      </w:r>
    </w:p>
    <w:p w:rsidR="001A2E02" w:rsidRPr="001C2A8E" w:rsidRDefault="001A2E02" w:rsidP="001C2A8E">
      <w:pPr>
        <w:spacing w:line="276" w:lineRule="auto"/>
        <w:jc w:val="both"/>
        <w:rPr>
          <w:szCs w:val="24"/>
        </w:rPr>
      </w:pPr>
      <w:r w:rsidRPr="001C2A8E">
        <w:rPr>
          <w:szCs w:val="24"/>
        </w:rPr>
        <w:t>PREDMET</w:t>
      </w:r>
      <w:r w:rsidRPr="001C2A8E">
        <w:rPr>
          <w:b/>
          <w:szCs w:val="24"/>
        </w:rPr>
        <w:t xml:space="preserve"> </w:t>
      </w:r>
      <w:r w:rsidRPr="001C2A8E">
        <w:rPr>
          <w:b/>
          <w:szCs w:val="24"/>
          <w:highlight w:val="yellow"/>
        </w:rPr>
        <w:t>DEJEPIS</w:t>
      </w:r>
    </w:p>
    <w:p w:rsidR="001A2E02" w:rsidRPr="001C2A8E" w:rsidRDefault="001A2E02" w:rsidP="001C2A8E">
      <w:pPr>
        <w:spacing w:line="276" w:lineRule="auto"/>
        <w:jc w:val="both"/>
        <w:rPr>
          <w:szCs w:val="24"/>
        </w:rPr>
      </w:pPr>
      <w:r w:rsidRPr="001C2A8E">
        <w:rPr>
          <w:szCs w:val="24"/>
        </w:rPr>
        <w:t>Hodnotenie výchovno-vzdelávacích výsledkov bude v súlade s Metodickými pokynmi č. 22/2011 z 1. mája 2011 na hodnotenie žiakov základnej školy. Hodnotenie žiaka so zdravotným znevýhodnením sa uskutočňuje v súlade so Zásadami hodnotenia žiaka so zdravotným znevýhodnením začleneného v základnej škole, ktoré sú uvedené v prílohe č. 2 metodických pokynov č. 22/2011.</w:t>
      </w:r>
    </w:p>
    <w:p w:rsidR="001A2E02" w:rsidRPr="001C2A8E" w:rsidRDefault="001A2E02" w:rsidP="001C2A8E">
      <w:pPr>
        <w:spacing w:line="276" w:lineRule="auto"/>
        <w:jc w:val="both"/>
        <w:rPr>
          <w:szCs w:val="24"/>
        </w:rPr>
      </w:pPr>
      <w:r w:rsidRPr="001C2A8E">
        <w:rPr>
          <w:szCs w:val="24"/>
        </w:rPr>
        <w:t>V predmete Dejepis sa uskutočňuje priebežné a celkové hodnotenie. Priebežné hodnotenie sa uskutočňuje pri hodnotení čiastkových výsledkov a prejavov žiaka na vyučovacích hodinách a má hlavne motivačný charakter; učiteľ zohľadňuje vekové a individuálne osobitosti žiaka a prihliada na jeho momentálnu psychickú i fyzickú disponovanosť. Celkové hodnotenie žiaka v predmete Dejepis sa uskutočňuje na konci prvého polroka a druhého polroka v školskom roku a má čo najobjektívnejšie zhodnotiť úroveň jeho vedomostí, zručností a návykov. Pri hodnotení výsledkov práce žiaka sa postupuje v súlade s výchovno-vzdelávacími požiadavkami v predmete Dejepis, požiadavkami na rozvoj všeobecných kompetencií, učebnými plánmi, učebnými osnovami a štandardami.</w:t>
      </w:r>
    </w:p>
    <w:p w:rsidR="001A2E02" w:rsidRPr="001C2A8E" w:rsidRDefault="001A2E02" w:rsidP="001C2A8E">
      <w:pPr>
        <w:spacing w:line="276" w:lineRule="auto"/>
        <w:jc w:val="both"/>
        <w:rPr>
          <w:szCs w:val="24"/>
        </w:rPr>
      </w:pPr>
      <w:r w:rsidRPr="001C2A8E">
        <w:rPr>
          <w:szCs w:val="24"/>
        </w:rPr>
        <w:t>Žiak je z predmetu Dejepis skúšaný ústne a písomne najmenej dvakrát v polročnom hodnotiacom období. Učiteľ oznamuje žiakovi výsledok každého hodnotenia a posúdi klady a nedostatky hodnotených prejavov a výkonov. Po ústnom skúšaní učiteľ oznámi žiakovi výsledok ihneď. Výsledky hodnotenia písomných a grafických prác oznámi žiakovi a predloží k nahliadnutiu najneskôr do 10 dní. Pri hodnotení testov sa bude posudzovať miera samostatnej práce žiaka a výstižnosť odpovede. Prihliadať sa bude aj na celkový grafický a estetický prejav, a tiež na gramatickú stránku písomnej práce.</w:t>
      </w:r>
    </w:p>
    <w:p w:rsidR="001A2E02" w:rsidRPr="001C2A8E" w:rsidRDefault="001A2E02" w:rsidP="001C2A8E">
      <w:pPr>
        <w:spacing w:line="276" w:lineRule="auto"/>
        <w:jc w:val="both"/>
        <w:rPr>
          <w:szCs w:val="24"/>
        </w:rPr>
      </w:pPr>
      <w:r w:rsidRPr="001C2A8E">
        <w:rPr>
          <w:szCs w:val="24"/>
        </w:rPr>
        <w:t xml:space="preserve">Žiak môže získať známku aj za doplnkové úlohy zadané učiteľom počas školského roka, ako sú napríklad prezentácie alebo projektové práce. Individuálne začlenení žiaci a žiaci so špecifickými výchovno-vzdelávacími potrebami budú hodnotení s ohľadom na dané potreby a špecifiká, po konzultácii s rodičom, triednym učiteľom. Učiteľ oboznámi žiaka na začiatku školského roka so systémom a kritériami hodnotenia ústneho a písomného prejavu. Povinnosťou žiaka je nosiť si pomôcky, mať zavedený zošit, písať si poznámky a systematicky sa pripravovať na vyučovanie. Taktiež je povinný nosiť si žiacku knižku a dať si </w:t>
      </w:r>
      <w:r w:rsidRPr="001C2A8E">
        <w:rPr>
          <w:szCs w:val="24"/>
        </w:rPr>
        <w:lastRenderedPageBreak/>
        <w:t>zapísať všetky známky. Nenosenie pomôcok na vyučovanie sa hodnotí ako porušovanie školského poriadku.</w:t>
      </w:r>
    </w:p>
    <w:p w:rsidR="001A2E02" w:rsidRPr="001C2A8E" w:rsidRDefault="001A2E02" w:rsidP="001C2A8E">
      <w:pPr>
        <w:spacing w:line="276" w:lineRule="auto"/>
        <w:jc w:val="both"/>
        <w:rPr>
          <w:b/>
          <w:szCs w:val="24"/>
          <w:u w:val="single"/>
        </w:rPr>
      </w:pPr>
    </w:p>
    <w:p w:rsidR="001A2E02" w:rsidRPr="001C2A8E" w:rsidRDefault="001A2E02" w:rsidP="001C2A8E">
      <w:pPr>
        <w:spacing w:line="276" w:lineRule="auto"/>
        <w:jc w:val="both"/>
        <w:rPr>
          <w:b/>
          <w:szCs w:val="24"/>
          <w:u w:val="single"/>
        </w:rPr>
      </w:pPr>
      <w:r w:rsidRPr="001C2A8E">
        <w:rPr>
          <w:b/>
          <w:szCs w:val="24"/>
          <w:u w:val="single"/>
        </w:rPr>
        <w:t>Prospech žiaka vo vyučovacom predmete Dejepis sa klasifikuje týmito stupňami:</w:t>
      </w:r>
    </w:p>
    <w:p w:rsidR="001A2E02" w:rsidRPr="001C2A8E" w:rsidRDefault="001A2E02" w:rsidP="001C2A8E">
      <w:pPr>
        <w:spacing w:line="276" w:lineRule="auto"/>
        <w:jc w:val="both"/>
        <w:rPr>
          <w:szCs w:val="24"/>
        </w:rPr>
      </w:pPr>
      <w:r w:rsidRPr="001C2A8E">
        <w:rPr>
          <w:szCs w:val="24"/>
        </w:rPr>
        <w:t>1 – výborný 2 – chválitebný 3 – dobrý 4 – dostatočný 5 – nedostatočný</w:t>
      </w:r>
    </w:p>
    <w:p w:rsidR="001A2E02" w:rsidRPr="001C2A8E" w:rsidRDefault="001A2E02" w:rsidP="001C2A8E">
      <w:pPr>
        <w:spacing w:line="276" w:lineRule="auto"/>
        <w:jc w:val="both"/>
        <w:rPr>
          <w:szCs w:val="24"/>
          <w:u w:val="single"/>
        </w:rPr>
      </w:pPr>
      <w:r w:rsidRPr="001C2A8E">
        <w:rPr>
          <w:szCs w:val="24"/>
          <w:u w:val="single"/>
        </w:rPr>
        <w:t>Stupeň 1 (výborný)</w:t>
      </w:r>
    </w:p>
    <w:p w:rsidR="001A2E02" w:rsidRPr="001C2A8E" w:rsidRDefault="001A2E02" w:rsidP="001C2A8E">
      <w:pPr>
        <w:spacing w:line="276" w:lineRule="auto"/>
        <w:jc w:val="both"/>
        <w:rPr>
          <w:szCs w:val="24"/>
        </w:rPr>
      </w:pPr>
      <w:r w:rsidRPr="001C2A8E">
        <w:rPr>
          <w:szCs w:val="24"/>
        </w:rPr>
        <w:t>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činností sú kvalitné až originálne.</w:t>
      </w:r>
    </w:p>
    <w:p w:rsidR="001A2E02" w:rsidRPr="001C2A8E" w:rsidRDefault="001A2E02" w:rsidP="001C2A8E">
      <w:pPr>
        <w:spacing w:line="276" w:lineRule="auto"/>
        <w:jc w:val="both"/>
        <w:rPr>
          <w:szCs w:val="24"/>
          <w:u w:val="single"/>
        </w:rPr>
      </w:pPr>
      <w:r w:rsidRPr="001C2A8E">
        <w:rPr>
          <w:szCs w:val="24"/>
          <w:u w:val="single"/>
        </w:rPr>
        <w:t>Stupeň 2 (chválitebný)</w:t>
      </w:r>
    </w:p>
    <w:p w:rsidR="001A2E02" w:rsidRPr="001C2A8E" w:rsidRDefault="001A2E02" w:rsidP="001C2A8E">
      <w:pPr>
        <w:spacing w:line="276" w:lineRule="auto"/>
        <w:jc w:val="both"/>
        <w:rPr>
          <w:szCs w:val="24"/>
        </w:rPr>
      </w:pPr>
      <w:r w:rsidRPr="001C2A8E">
        <w:rPr>
          <w:szCs w:val="24"/>
        </w:rPr>
        <w:t>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Grafický prejav je prevažne estetický. Výsledky jeho činností sú kvalitné, bez väčších nedostatkov.</w:t>
      </w:r>
    </w:p>
    <w:p w:rsidR="001A2E02" w:rsidRPr="001C2A8E" w:rsidRDefault="001A2E02" w:rsidP="001C2A8E">
      <w:pPr>
        <w:spacing w:line="276" w:lineRule="auto"/>
        <w:jc w:val="both"/>
        <w:rPr>
          <w:szCs w:val="24"/>
          <w:u w:val="single"/>
        </w:rPr>
      </w:pPr>
      <w:r w:rsidRPr="001C2A8E">
        <w:rPr>
          <w:szCs w:val="24"/>
          <w:u w:val="single"/>
        </w:rPr>
        <w:t>Stupeň 3 (dobrý)</w:t>
      </w:r>
    </w:p>
    <w:p w:rsidR="001A2E02" w:rsidRPr="001C2A8E" w:rsidRDefault="001A2E02" w:rsidP="001C2A8E">
      <w:pPr>
        <w:spacing w:line="276" w:lineRule="auto"/>
        <w:jc w:val="both"/>
        <w:rPr>
          <w:szCs w:val="24"/>
        </w:rPr>
      </w:pPr>
      <w:r w:rsidRPr="001C2A8E">
        <w:rPr>
          <w:szCs w:val="24"/>
        </w:rPr>
        <w:t>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w:t>
      </w:r>
    </w:p>
    <w:p w:rsidR="001A2E02" w:rsidRPr="001C2A8E" w:rsidRDefault="001A2E02" w:rsidP="001C2A8E">
      <w:pPr>
        <w:spacing w:line="276" w:lineRule="auto"/>
        <w:jc w:val="both"/>
        <w:rPr>
          <w:szCs w:val="24"/>
          <w:u w:val="single"/>
        </w:rPr>
      </w:pPr>
      <w:r w:rsidRPr="001C2A8E">
        <w:rPr>
          <w:szCs w:val="24"/>
          <w:u w:val="single"/>
        </w:rPr>
        <w:t>Stupeň 4 (dostatočný)</w:t>
      </w:r>
    </w:p>
    <w:p w:rsidR="001A2E02" w:rsidRPr="001C2A8E" w:rsidRDefault="001A2E02" w:rsidP="001C2A8E">
      <w:pPr>
        <w:spacing w:line="276" w:lineRule="auto"/>
        <w:jc w:val="both"/>
        <w:rPr>
          <w:szCs w:val="24"/>
        </w:rPr>
      </w:pPr>
      <w:r w:rsidRPr="001C2A8E">
        <w:rPr>
          <w:szCs w:val="24"/>
        </w:rPr>
        <w:t>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grafický prejav je málo estetický. Vážne nedostatky dokáže žiak s pomocou učiteľa opraviť.</w:t>
      </w:r>
    </w:p>
    <w:p w:rsidR="001A2E02" w:rsidRPr="001C2A8E" w:rsidRDefault="001A2E02" w:rsidP="001C2A8E">
      <w:pPr>
        <w:spacing w:line="276" w:lineRule="auto"/>
        <w:jc w:val="both"/>
        <w:rPr>
          <w:szCs w:val="24"/>
          <w:u w:val="single"/>
        </w:rPr>
      </w:pPr>
      <w:r w:rsidRPr="001C2A8E">
        <w:rPr>
          <w:szCs w:val="24"/>
          <w:u w:val="single"/>
        </w:rPr>
        <w:t>Stupeň 5 (nedostatočný)</w:t>
      </w:r>
    </w:p>
    <w:p w:rsidR="001A2E02" w:rsidRPr="00F20952" w:rsidRDefault="001A2E02" w:rsidP="001C2A8E">
      <w:pPr>
        <w:spacing w:line="276" w:lineRule="auto"/>
        <w:jc w:val="both"/>
        <w:rPr>
          <w:szCs w:val="24"/>
        </w:rPr>
      </w:pPr>
      <w:r w:rsidRPr="001C2A8E">
        <w:rPr>
          <w:szCs w:val="24"/>
        </w:rPr>
        <w:t>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w:t>
      </w:r>
    </w:p>
    <w:p w:rsidR="001A2E02" w:rsidRPr="001C2A8E" w:rsidRDefault="001A2E02" w:rsidP="001C2A8E">
      <w:pPr>
        <w:spacing w:line="276" w:lineRule="auto"/>
        <w:jc w:val="both"/>
        <w:rPr>
          <w:szCs w:val="24"/>
          <w:u w:val="single"/>
        </w:rPr>
      </w:pPr>
      <w:r w:rsidRPr="001C2A8E">
        <w:rPr>
          <w:b/>
          <w:szCs w:val="24"/>
          <w:u w:val="single"/>
        </w:rPr>
        <w:lastRenderedPageBreak/>
        <w:t>Spôsob hodnotenia: klasifikácia</w:t>
      </w:r>
    </w:p>
    <w:p w:rsidR="001A2E02" w:rsidRPr="001C2A8E" w:rsidRDefault="001A2E02" w:rsidP="001C2A8E">
      <w:pPr>
        <w:spacing w:line="276" w:lineRule="auto"/>
        <w:jc w:val="both"/>
        <w:rPr>
          <w:szCs w:val="24"/>
        </w:rPr>
      </w:pPr>
      <w:r w:rsidRPr="001C2A8E">
        <w:rPr>
          <w:szCs w:val="24"/>
          <w:u w:val="single"/>
        </w:rPr>
        <w:t>1. Ústne skúšanie:</w:t>
      </w:r>
      <w:r w:rsidRPr="001C2A8E">
        <w:rPr>
          <w:szCs w:val="24"/>
        </w:rPr>
        <w:t xml:space="preserve"> Ústne skúšanie žiaka sa realizuje minimálne dvakrát za polrok na tému zadanú učiteľom. Termíny ústnych odpovedí vyučujúci vopred neoznamuje. Súčasťou odpovede sú aj otázky z predchádzajúcich učív.</w:t>
      </w:r>
    </w:p>
    <w:p w:rsidR="001A2E02" w:rsidRPr="001C2A8E" w:rsidRDefault="001A2E02" w:rsidP="001C2A8E">
      <w:pPr>
        <w:spacing w:line="276" w:lineRule="auto"/>
        <w:jc w:val="both"/>
        <w:rPr>
          <w:szCs w:val="24"/>
        </w:rPr>
      </w:pPr>
      <w:r w:rsidRPr="001C2A8E">
        <w:rPr>
          <w:szCs w:val="24"/>
        </w:rPr>
        <w:t>Žiak bude hodnotený známkou 1-5 podľa kritérií:</w:t>
      </w:r>
    </w:p>
    <w:p w:rsidR="001A2E02" w:rsidRPr="001C2A8E" w:rsidRDefault="001A2E02" w:rsidP="001C2A8E">
      <w:pPr>
        <w:spacing w:line="276" w:lineRule="auto"/>
        <w:jc w:val="both"/>
        <w:rPr>
          <w:szCs w:val="24"/>
        </w:rPr>
      </w:pPr>
      <w:r w:rsidRPr="001C2A8E">
        <w:rPr>
          <w:szCs w:val="24"/>
        </w:rPr>
        <w:t>(1)výborný – vyčerpávajúca, samostatná odpoveď, správne zodpovedané doplnkové otázky</w:t>
      </w:r>
    </w:p>
    <w:p w:rsidR="001A2E02" w:rsidRPr="001C2A8E" w:rsidRDefault="001A2E02" w:rsidP="001C2A8E">
      <w:pPr>
        <w:spacing w:line="276" w:lineRule="auto"/>
        <w:jc w:val="both"/>
        <w:rPr>
          <w:szCs w:val="24"/>
        </w:rPr>
      </w:pPr>
      <w:r w:rsidRPr="001C2A8E">
        <w:rPr>
          <w:szCs w:val="24"/>
        </w:rPr>
        <w:t>(2)chválitebný – samostatná odpoveď, správne odpovede na doplňujúce otázky, menšia neistota</w:t>
      </w:r>
    </w:p>
    <w:p w:rsidR="001A2E02" w:rsidRPr="001C2A8E" w:rsidRDefault="001A2E02" w:rsidP="001C2A8E">
      <w:pPr>
        <w:spacing w:line="276" w:lineRule="auto"/>
        <w:jc w:val="both"/>
        <w:rPr>
          <w:szCs w:val="24"/>
        </w:rPr>
      </w:pPr>
      <w:r w:rsidRPr="001C2A8E">
        <w:rPr>
          <w:szCs w:val="24"/>
        </w:rPr>
        <w:t>(3)dobrý – samostatná odpoveď s menšími nepresnosťami, nepresné odpovede na doplňujúce otázky (4)dostatočný – odpoveď iba za pomoci navádzacích otázok</w:t>
      </w:r>
    </w:p>
    <w:p w:rsidR="001A2E02" w:rsidRPr="001C2A8E" w:rsidRDefault="001A2E02" w:rsidP="001C2A8E">
      <w:pPr>
        <w:spacing w:line="276" w:lineRule="auto"/>
        <w:jc w:val="both"/>
        <w:rPr>
          <w:szCs w:val="24"/>
        </w:rPr>
      </w:pPr>
      <w:r w:rsidRPr="001C2A8E">
        <w:rPr>
          <w:szCs w:val="24"/>
        </w:rPr>
        <w:t>(5)nedostatočný – nepripravený, nevie odpovedať na žiadne otázky</w:t>
      </w:r>
    </w:p>
    <w:p w:rsidR="001A2E02" w:rsidRPr="001C2A8E" w:rsidRDefault="001A2E02" w:rsidP="001C2A8E">
      <w:pPr>
        <w:spacing w:line="276" w:lineRule="auto"/>
        <w:jc w:val="both"/>
        <w:rPr>
          <w:szCs w:val="24"/>
        </w:rPr>
      </w:pPr>
      <w:r w:rsidRPr="001C2A8E">
        <w:rPr>
          <w:szCs w:val="24"/>
          <w:u w:val="single"/>
        </w:rPr>
        <w:t>2. Písomné práce:</w:t>
      </w:r>
      <w:r w:rsidRPr="001C2A8E">
        <w:rPr>
          <w:szCs w:val="24"/>
        </w:rPr>
        <w:t xml:space="preserve"> Po každom tematickom celku sú žiaci skúšaní písomnou formou. Termín písomnej práce učiteľ oznámi vopred, pričom písomnej práci spravidla predchádza hodina opakovania učiva a upevňovania vedomostí. Pokiaľ sa žiak so závažných dôvodov nezúčastní písomného skúšania, vyučujúci mu môže dať náhradný termín písomného skúšania, resp. nahradiť ho ústnym skúšaním v rozsahu daného tematického celku. Trvanie vypracovania písomnej práce je cca 30 minút, jednotlivé otázky majú bodové hodnoty. Písomná práca je hodnotená známkou 1-5 podľa percentuálnej úspešnosti.</w:t>
      </w:r>
    </w:p>
    <w:p w:rsidR="001A2E02" w:rsidRPr="001C2A8E" w:rsidRDefault="001A2E02" w:rsidP="001C2A8E">
      <w:pPr>
        <w:spacing w:line="276" w:lineRule="auto"/>
        <w:jc w:val="both"/>
        <w:rPr>
          <w:szCs w:val="24"/>
        </w:rPr>
      </w:pPr>
      <w:r w:rsidRPr="001C2A8E">
        <w:rPr>
          <w:szCs w:val="24"/>
          <w:u w:val="single"/>
        </w:rPr>
        <w:t>3. Doplnkové úlohy:</w:t>
      </w:r>
      <w:r w:rsidRPr="001C2A8E">
        <w:rPr>
          <w:szCs w:val="24"/>
        </w:rPr>
        <w:t xml:space="preserve"> Žiak môže počas školského roka získavať hodnotenie za vypracovanie doplnkových úloh zadaných vyučujúcim, medzi ktoré patria:</w:t>
      </w:r>
    </w:p>
    <w:p w:rsidR="001A2E02" w:rsidRPr="001C2A8E" w:rsidRDefault="001A2E02" w:rsidP="001C2A8E">
      <w:pPr>
        <w:spacing w:line="276" w:lineRule="auto"/>
        <w:jc w:val="both"/>
        <w:rPr>
          <w:szCs w:val="24"/>
        </w:rPr>
      </w:pPr>
      <w:r w:rsidRPr="001C2A8E">
        <w:rPr>
          <w:szCs w:val="24"/>
        </w:rPr>
        <w:t>*</w:t>
      </w:r>
      <w:r w:rsidRPr="001C2A8E">
        <w:rPr>
          <w:b/>
          <w:szCs w:val="24"/>
        </w:rPr>
        <w:t>aktivita na vyučovaní</w:t>
      </w:r>
    </w:p>
    <w:p w:rsidR="001A2E02" w:rsidRPr="001C2A8E" w:rsidRDefault="001A2E02" w:rsidP="001C2A8E">
      <w:pPr>
        <w:spacing w:line="276" w:lineRule="auto"/>
        <w:jc w:val="both"/>
        <w:rPr>
          <w:szCs w:val="24"/>
        </w:rPr>
      </w:pPr>
      <w:r w:rsidRPr="001C2A8E">
        <w:rPr>
          <w:szCs w:val="24"/>
        </w:rPr>
        <w:t>V rámci frontálneho opakovania v úvode resp. závere vyučovacej hodiny. Je hodnotená slovne alebo známkou.</w:t>
      </w:r>
    </w:p>
    <w:p w:rsidR="001A2E02" w:rsidRPr="001C2A8E" w:rsidRDefault="001A2E02" w:rsidP="001C2A8E">
      <w:pPr>
        <w:spacing w:line="276" w:lineRule="auto"/>
        <w:jc w:val="both"/>
        <w:rPr>
          <w:szCs w:val="24"/>
        </w:rPr>
      </w:pPr>
      <w:r w:rsidRPr="001C2A8E">
        <w:rPr>
          <w:b/>
          <w:szCs w:val="24"/>
        </w:rPr>
        <w:t>*projektové práce</w:t>
      </w:r>
    </w:p>
    <w:p w:rsidR="001A2E02" w:rsidRPr="001C2A8E" w:rsidRDefault="001A2E02" w:rsidP="001C2A8E">
      <w:pPr>
        <w:spacing w:line="276" w:lineRule="auto"/>
        <w:jc w:val="both"/>
        <w:rPr>
          <w:szCs w:val="24"/>
        </w:rPr>
      </w:pPr>
      <w:r w:rsidRPr="001C2A8E">
        <w:rPr>
          <w:szCs w:val="24"/>
        </w:rPr>
        <w:t>V priebehu školského roka žiaci spravidla vypracujú 2 projektové práce na tému zadanú učiteľom, súvisiacu s učivom prebraným v danom polroku. Projektové práce budú hodnotené známkou 1-5, ktorá bude stanovená na základe posúdenia realizácie, originálnosti, prezentácie a výstižnosti projektu.</w:t>
      </w:r>
    </w:p>
    <w:p w:rsidR="001A2E02" w:rsidRPr="001C2A8E" w:rsidRDefault="001A2E02" w:rsidP="001C2A8E">
      <w:pPr>
        <w:spacing w:line="276" w:lineRule="auto"/>
        <w:jc w:val="both"/>
        <w:rPr>
          <w:b/>
          <w:szCs w:val="24"/>
        </w:rPr>
      </w:pPr>
      <w:r w:rsidRPr="001C2A8E">
        <w:rPr>
          <w:b/>
          <w:szCs w:val="24"/>
        </w:rPr>
        <w:t>*referáty</w:t>
      </w:r>
    </w:p>
    <w:p w:rsidR="001A2E02" w:rsidRPr="001C2A8E" w:rsidRDefault="001A2E02" w:rsidP="001C2A8E">
      <w:pPr>
        <w:spacing w:line="276" w:lineRule="auto"/>
        <w:jc w:val="both"/>
        <w:rPr>
          <w:szCs w:val="24"/>
        </w:rPr>
      </w:pPr>
      <w:r w:rsidRPr="001C2A8E">
        <w:rPr>
          <w:szCs w:val="24"/>
        </w:rPr>
        <w:t>Sú realizované žiakom na báze dobrovoľnosti, ich prezentácia je súčasťou vyučovacej hodiny. Sú hodnotené známkou.</w:t>
      </w:r>
    </w:p>
    <w:p w:rsidR="001A2E02" w:rsidRPr="001C2A8E" w:rsidRDefault="001A2E02" w:rsidP="001C2A8E">
      <w:pPr>
        <w:spacing w:line="276" w:lineRule="auto"/>
        <w:jc w:val="both"/>
        <w:rPr>
          <w:szCs w:val="24"/>
        </w:rPr>
      </w:pPr>
    </w:p>
    <w:p w:rsidR="001A2E02" w:rsidRPr="001C2A8E" w:rsidRDefault="001A2E02" w:rsidP="001C2A8E">
      <w:pPr>
        <w:spacing w:line="276" w:lineRule="auto"/>
        <w:jc w:val="both"/>
        <w:rPr>
          <w:b/>
          <w:szCs w:val="24"/>
          <w:u w:val="single"/>
        </w:rPr>
      </w:pPr>
      <w:r w:rsidRPr="001C2A8E">
        <w:rPr>
          <w:b/>
          <w:szCs w:val="24"/>
          <w:u w:val="single"/>
        </w:rPr>
        <w:t>Stupnica hodnotenia:</w:t>
      </w:r>
    </w:p>
    <w:p w:rsidR="001A2E02" w:rsidRPr="001C2A8E" w:rsidRDefault="001A2E02" w:rsidP="001C2A8E">
      <w:pPr>
        <w:spacing w:line="276" w:lineRule="auto"/>
        <w:jc w:val="both"/>
        <w:rPr>
          <w:szCs w:val="24"/>
        </w:rPr>
      </w:pPr>
      <w:r w:rsidRPr="001C2A8E">
        <w:rPr>
          <w:color w:val="000000"/>
          <w:szCs w:val="24"/>
        </w:rPr>
        <w:t>100% - 90% ............... 1</w:t>
      </w:r>
    </w:p>
    <w:p w:rsidR="001A2E02" w:rsidRPr="001C2A8E" w:rsidRDefault="001A2E02" w:rsidP="001C2A8E">
      <w:pPr>
        <w:spacing w:line="276" w:lineRule="auto"/>
        <w:jc w:val="both"/>
        <w:rPr>
          <w:szCs w:val="24"/>
        </w:rPr>
      </w:pPr>
      <w:r w:rsidRPr="001C2A8E">
        <w:rPr>
          <w:color w:val="000000"/>
          <w:szCs w:val="24"/>
        </w:rPr>
        <w:t>89% - 75% ................. 2</w:t>
      </w:r>
    </w:p>
    <w:p w:rsidR="001A2E02" w:rsidRPr="001C2A8E" w:rsidRDefault="001A2E02" w:rsidP="001C2A8E">
      <w:pPr>
        <w:spacing w:line="276" w:lineRule="auto"/>
        <w:jc w:val="both"/>
        <w:rPr>
          <w:szCs w:val="24"/>
        </w:rPr>
      </w:pPr>
      <w:r w:rsidRPr="001C2A8E">
        <w:rPr>
          <w:color w:val="000000"/>
          <w:szCs w:val="24"/>
        </w:rPr>
        <w:t>74% - 50% ................. 3</w:t>
      </w:r>
    </w:p>
    <w:p w:rsidR="001A2E02" w:rsidRPr="001C2A8E" w:rsidRDefault="001A2E02" w:rsidP="001C2A8E">
      <w:pPr>
        <w:spacing w:line="276" w:lineRule="auto"/>
        <w:jc w:val="both"/>
        <w:rPr>
          <w:szCs w:val="24"/>
        </w:rPr>
      </w:pPr>
      <w:r w:rsidRPr="001C2A8E">
        <w:rPr>
          <w:color w:val="000000"/>
          <w:szCs w:val="24"/>
        </w:rPr>
        <w:t>49%- 30% .................. 4</w:t>
      </w:r>
    </w:p>
    <w:p w:rsidR="001A2E02" w:rsidRPr="001C2A8E" w:rsidRDefault="001A2E02" w:rsidP="001C2A8E">
      <w:pPr>
        <w:spacing w:line="276" w:lineRule="auto"/>
        <w:jc w:val="both"/>
        <w:rPr>
          <w:szCs w:val="24"/>
        </w:rPr>
      </w:pPr>
      <w:r w:rsidRPr="001C2A8E">
        <w:rPr>
          <w:color w:val="000000"/>
          <w:szCs w:val="24"/>
        </w:rPr>
        <w:t>29% - 0% ................... 5</w:t>
      </w:r>
    </w:p>
    <w:p w:rsidR="001A2E02" w:rsidRPr="001C2A8E" w:rsidRDefault="001A2E02" w:rsidP="001C2A8E">
      <w:pPr>
        <w:spacing w:line="276" w:lineRule="auto"/>
        <w:jc w:val="both"/>
        <w:rPr>
          <w:szCs w:val="24"/>
        </w:rPr>
      </w:pPr>
    </w:p>
    <w:p w:rsidR="001A2E02" w:rsidRPr="001C2A8E" w:rsidRDefault="001A2E02" w:rsidP="001C2A8E">
      <w:pPr>
        <w:spacing w:line="276" w:lineRule="auto"/>
        <w:jc w:val="both"/>
        <w:rPr>
          <w:szCs w:val="24"/>
          <w:u w:val="single"/>
        </w:rPr>
      </w:pPr>
      <w:r w:rsidRPr="001C2A8E">
        <w:rPr>
          <w:b/>
          <w:szCs w:val="24"/>
          <w:u w:val="single"/>
        </w:rPr>
        <w:t>Sebahodnotenie žiaka</w:t>
      </w:r>
    </w:p>
    <w:p w:rsidR="001A2E02" w:rsidRPr="001C2A8E" w:rsidRDefault="001A2E02" w:rsidP="001C2A8E">
      <w:pPr>
        <w:spacing w:line="276" w:lineRule="auto"/>
        <w:jc w:val="both"/>
        <w:rPr>
          <w:szCs w:val="24"/>
        </w:rPr>
      </w:pPr>
      <w:r w:rsidRPr="001C2A8E">
        <w:rPr>
          <w:szCs w:val="24"/>
        </w:rPr>
        <w:t>Pri ústnej odpovedi bude žiak vedený k sebahodnoteniu a hodnoteniu iných, čím sa upevňuje sebakritika a schopnosť hodnotiť úroveň svojich vedomostí a zručností. Je dobré, ak učiteľ pozná stanovisko žiaka ku klasifikácii, či sa s ňou žiak stotožnil, či cíti vnútorné uspokojenie a zároveň kladnú motiváciu do ďalšej práce.</w:t>
      </w:r>
    </w:p>
    <w:p w:rsidR="001A2E02" w:rsidRPr="001C2A8E" w:rsidRDefault="001A2E02" w:rsidP="001C2A8E">
      <w:pPr>
        <w:spacing w:line="276" w:lineRule="auto"/>
        <w:jc w:val="both"/>
        <w:rPr>
          <w:b/>
          <w:szCs w:val="24"/>
          <w:u w:val="single"/>
        </w:rPr>
      </w:pPr>
    </w:p>
    <w:p w:rsidR="001A2E02" w:rsidRPr="001C2A8E" w:rsidRDefault="001A2E02" w:rsidP="001C2A8E">
      <w:pPr>
        <w:spacing w:line="276" w:lineRule="auto"/>
        <w:jc w:val="both"/>
        <w:rPr>
          <w:szCs w:val="24"/>
        </w:rPr>
      </w:pPr>
      <w:r w:rsidRPr="001C2A8E">
        <w:rPr>
          <w:b/>
          <w:szCs w:val="24"/>
          <w:u w:val="single"/>
        </w:rPr>
        <w:t>Celkové hodnotenie</w:t>
      </w:r>
    </w:p>
    <w:p w:rsidR="001A2E02" w:rsidRPr="001C2A8E" w:rsidRDefault="001A2E02" w:rsidP="001C2A8E">
      <w:pPr>
        <w:spacing w:line="276" w:lineRule="auto"/>
        <w:jc w:val="both"/>
        <w:rPr>
          <w:szCs w:val="24"/>
        </w:rPr>
      </w:pPr>
      <w:r w:rsidRPr="001C2A8E">
        <w:rPr>
          <w:szCs w:val="24"/>
        </w:rPr>
        <w:t>Výsledná známka a hodnotenie žiaka bude súhrnom vyššie uvedených kritérií a nie aritmetickým priemerom známok. Výsledná známka zahŕňa aj aktivitu žiaka na vyučovacích hodinách, domácu prípravu, vedenie a úpravu zošita, vypracovanie poznámok a plnenie zadaných úloh. Žiak je hodnotený za prácu počas celého prvého a druhého polroka a jedna opravná známka nemôže zmeniť celkový prospech.</w:t>
      </w:r>
    </w:p>
    <w:p w:rsidR="001A2E02" w:rsidRPr="001C2A8E" w:rsidRDefault="001A2E02" w:rsidP="001C2A8E">
      <w:pPr>
        <w:spacing w:line="276" w:lineRule="auto"/>
        <w:jc w:val="both"/>
        <w:rPr>
          <w:szCs w:val="24"/>
        </w:rPr>
      </w:pPr>
    </w:p>
    <w:p w:rsidR="001A2E02" w:rsidRPr="001C2A8E" w:rsidRDefault="001A2E02" w:rsidP="001C2A8E">
      <w:pPr>
        <w:spacing w:line="276" w:lineRule="auto"/>
        <w:jc w:val="both"/>
        <w:rPr>
          <w:szCs w:val="24"/>
        </w:rPr>
      </w:pPr>
    </w:p>
    <w:p w:rsidR="001A2E02" w:rsidRPr="001C2A8E" w:rsidRDefault="001A2E02" w:rsidP="001C2A8E">
      <w:pPr>
        <w:spacing w:line="276" w:lineRule="auto"/>
        <w:jc w:val="both"/>
        <w:rPr>
          <w:b/>
          <w:szCs w:val="24"/>
        </w:rPr>
      </w:pPr>
      <w:r w:rsidRPr="001C2A8E">
        <w:rPr>
          <w:szCs w:val="24"/>
        </w:rPr>
        <w:t xml:space="preserve">PREDMET </w:t>
      </w:r>
      <w:r w:rsidRPr="001C2A8E">
        <w:rPr>
          <w:b/>
          <w:szCs w:val="24"/>
          <w:highlight w:val="yellow"/>
        </w:rPr>
        <w:t>OBČIANSKA NÁUKA</w:t>
      </w:r>
    </w:p>
    <w:p w:rsidR="001A2E02" w:rsidRPr="001C2A8E" w:rsidRDefault="001A2E02" w:rsidP="001C2A8E">
      <w:pPr>
        <w:spacing w:line="276" w:lineRule="auto"/>
        <w:jc w:val="both"/>
        <w:rPr>
          <w:szCs w:val="24"/>
        </w:rPr>
      </w:pPr>
      <w:r w:rsidRPr="001C2A8E">
        <w:rPr>
          <w:szCs w:val="24"/>
        </w:rPr>
        <w:t>Hodnotenie výchovno-vzdelávacích výsledkov bude v súlade s Metodickými pokynmi č. 22/2011 na hodnotenie žiakov základnej školy s platnosťou od 1.mája 2011 a prílohou č.2 k metodickým pokynom pre žiakov so zdravotným znevýhodnením. Žiak je hodnotený na konci každého školského polroka, aj počas celého polroka na vyučovacích hodinách známkou aspoň dvakrát za polrok. Priebežné hodnotenie sa uskutočňuje slovne aj známkou. Má predovšetkým motivačný charakter s prihliadnutím na individuálne osobitosti žiaka. Základom sú požiadavky vymedzené učebnými osnovami a vzdelávacími štandardami. Pri hodnotení slovných odpovedí dbať na rozvoj komunikačných a jazykových schopností, používanie odbornej terminológie a celkové porozumenie danej témy.</w:t>
      </w:r>
    </w:p>
    <w:p w:rsidR="001A2E02" w:rsidRPr="001C2A8E" w:rsidRDefault="001A2E02" w:rsidP="001C2A8E">
      <w:pPr>
        <w:spacing w:line="276" w:lineRule="auto"/>
        <w:jc w:val="both"/>
        <w:rPr>
          <w:szCs w:val="24"/>
        </w:rPr>
      </w:pPr>
      <w:r w:rsidRPr="001C2A8E">
        <w:rPr>
          <w:szCs w:val="24"/>
        </w:rPr>
        <w:t>Pri čítaní úloh viesť k porozumeniu textu, zohľadňovať, ako vie žiak uplatňovať získané poznatky pri riešení nových úloh a aplikovať v praktických činnostiach. V písomnom prejave a didaktických testoch posudzovať mieru samostatnej práce žiaka, celkový grafický a estetický prejav, výstižnosť odpovede ako aj gramatickú stránku, tú však nehodnotiť. V bodovom hodnotení využívať stupnicu percentuálneho podielu. Známkou je možné hodnotiť aj zručnosti získané využitím IKT, napríklad tvorbu prezentácií, projektov, vyhľadávanie a osvojenie vedomostí z niektorej oblasti. Pri hodnotení žiakov, individuálne začlenených a žiakov so špecifickými potrebami, postupovať s ohľadom na dané potreby a špecifiká týchto žiakov.</w:t>
      </w:r>
    </w:p>
    <w:p w:rsidR="001A2E02" w:rsidRPr="001C2A8E" w:rsidRDefault="001A2E02" w:rsidP="001C2A8E">
      <w:pPr>
        <w:spacing w:line="276" w:lineRule="auto"/>
        <w:jc w:val="both"/>
        <w:rPr>
          <w:b/>
          <w:szCs w:val="24"/>
          <w:u w:val="single"/>
        </w:rPr>
      </w:pPr>
    </w:p>
    <w:p w:rsidR="001A2E02" w:rsidRPr="001C2A8E" w:rsidRDefault="001A2E02" w:rsidP="001C2A8E">
      <w:pPr>
        <w:spacing w:line="276" w:lineRule="auto"/>
        <w:jc w:val="both"/>
        <w:rPr>
          <w:b/>
          <w:szCs w:val="24"/>
          <w:u w:val="single"/>
        </w:rPr>
      </w:pPr>
      <w:r w:rsidRPr="00B257D6">
        <w:rPr>
          <w:b/>
          <w:szCs w:val="24"/>
        </w:rPr>
        <w:t xml:space="preserve">Prospech žiaka vo vyučovacom predmete </w:t>
      </w:r>
      <w:r w:rsidRPr="00B257D6">
        <w:rPr>
          <w:b/>
          <w:szCs w:val="24"/>
          <w:shd w:val="clear" w:color="auto" w:fill="FFFF00"/>
        </w:rPr>
        <w:t>Občianska náuka</w:t>
      </w:r>
      <w:r w:rsidRPr="00B257D6">
        <w:rPr>
          <w:b/>
          <w:szCs w:val="24"/>
        </w:rPr>
        <w:t xml:space="preserve"> sa klasifikuje:</w:t>
      </w:r>
    </w:p>
    <w:p w:rsidR="001A2E02" w:rsidRPr="001C2A8E" w:rsidRDefault="001A2E02" w:rsidP="001C2A8E">
      <w:pPr>
        <w:spacing w:line="276" w:lineRule="auto"/>
        <w:jc w:val="both"/>
        <w:rPr>
          <w:szCs w:val="24"/>
          <w:u w:val="single"/>
        </w:rPr>
      </w:pPr>
      <w:r w:rsidRPr="001C2A8E">
        <w:rPr>
          <w:szCs w:val="24"/>
          <w:u w:val="single"/>
        </w:rPr>
        <w:t>Stupeň 1 (výborný)</w:t>
      </w:r>
    </w:p>
    <w:p w:rsidR="001A2E02" w:rsidRPr="001C2A8E" w:rsidRDefault="001A2E02" w:rsidP="001C2A8E">
      <w:pPr>
        <w:spacing w:line="276" w:lineRule="auto"/>
        <w:jc w:val="both"/>
        <w:rPr>
          <w:szCs w:val="24"/>
        </w:rPr>
      </w:pPr>
      <w:r w:rsidRPr="001C2A8E">
        <w:rPr>
          <w:szCs w:val="24"/>
        </w:rPr>
        <w:t>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činností sú kvalitné až originálne.</w:t>
      </w:r>
    </w:p>
    <w:p w:rsidR="001A2E02" w:rsidRPr="001C2A8E" w:rsidRDefault="001A2E02" w:rsidP="001C2A8E">
      <w:pPr>
        <w:spacing w:line="276" w:lineRule="auto"/>
        <w:jc w:val="both"/>
        <w:rPr>
          <w:szCs w:val="24"/>
          <w:u w:val="single"/>
        </w:rPr>
      </w:pPr>
      <w:r w:rsidRPr="001C2A8E">
        <w:rPr>
          <w:szCs w:val="24"/>
          <w:u w:val="single"/>
        </w:rPr>
        <w:t>Stupeň 2 (chválitebný)</w:t>
      </w:r>
    </w:p>
    <w:p w:rsidR="001A2E02" w:rsidRPr="001C2A8E" w:rsidRDefault="001A2E02" w:rsidP="001C2A8E">
      <w:pPr>
        <w:spacing w:line="276" w:lineRule="auto"/>
        <w:jc w:val="both"/>
        <w:rPr>
          <w:szCs w:val="24"/>
        </w:rPr>
      </w:pPr>
      <w:r w:rsidRPr="001C2A8E">
        <w:rPr>
          <w:szCs w:val="24"/>
        </w:rPr>
        <w:t>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Grafický prejav je prevažne estetický. Výsledky jeho činností sú kvalitné, bez väčších nedostatkov.</w:t>
      </w:r>
    </w:p>
    <w:p w:rsidR="001A2E02" w:rsidRPr="001C2A8E" w:rsidRDefault="001A2E02" w:rsidP="001C2A8E">
      <w:pPr>
        <w:spacing w:line="276" w:lineRule="auto"/>
        <w:jc w:val="both"/>
        <w:rPr>
          <w:szCs w:val="24"/>
          <w:u w:val="single"/>
        </w:rPr>
      </w:pPr>
      <w:r w:rsidRPr="001C2A8E">
        <w:rPr>
          <w:szCs w:val="24"/>
          <w:u w:val="single"/>
        </w:rPr>
        <w:lastRenderedPageBreak/>
        <w:t>Stupeň 3 (dobrý)</w:t>
      </w:r>
    </w:p>
    <w:p w:rsidR="001A2E02" w:rsidRPr="001C2A8E" w:rsidRDefault="001A2E02" w:rsidP="001C2A8E">
      <w:pPr>
        <w:spacing w:line="276" w:lineRule="auto"/>
        <w:jc w:val="both"/>
        <w:rPr>
          <w:szCs w:val="24"/>
        </w:rPr>
      </w:pPr>
      <w:r w:rsidRPr="001C2A8E">
        <w:rPr>
          <w:szCs w:val="24"/>
        </w:rPr>
        <w:t>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w:t>
      </w:r>
    </w:p>
    <w:p w:rsidR="001A2E02" w:rsidRPr="001C2A8E" w:rsidRDefault="001A2E02" w:rsidP="001C2A8E">
      <w:pPr>
        <w:spacing w:line="276" w:lineRule="auto"/>
        <w:jc w:val="both"/>
        <w:rPr>
          <w:szCs w:val="24"/>
          <w:u w:val="single"/>
        </w:rPr>
      </w:pPr>
      <w:r w:rsidRPr="001C2A8E">
        <w:rPr>
          <w:szCs w:val="24"/>
          <w:u w:val="single"/>
        </w:rPr>
        <w:t>Stupeň 4 (dostatočný)</w:t>
      </w:r>
    </w:p>
    <w:p w:rsidR="001A2E02" w:rsidRPr="001C2A8E" w:rsidRDefault="001A2E02" w:rsidP="001C2A8E">
      <w:pPr>
        <w:spacing w:line="276" w:lineRule="auto"/>
        <w:jc w:val="both"/>
        <w:rPr>
          <w:szCs w:val="24"/>
        </w:rPr>
      </w:pPr>
      <w:r w:rsidRPr="001C2A8E">
        <w:rPr>
          <w:szCs w:val="24"/>
        </w:rPr>
        <w:t>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grafický prejav je málo estetický. Vážne nedostatky dokáže žiak s pomocou učiteľa opraviť.</w:t>
      </w:r>
    </w:p>
    <w:p w:rsidR="001A2E02" w:rsidRPr="001C2A8E" w:rsidRDefault="001A2E02" w:rsidP="001C2A8E">
      <w:pPr>
        <w:spacing w:line="276" w:lineRule="auto"/>
        <w:jc w:val="both"/>
        <w:rPr>
          <w:szCs w:val="24"/>
          <w:u w:val="single"/>
        </w:rPr>
      </w:pPr>
      <w:r w:rsidRPr="001C2A8E">
        <w:rPr>
          <w:szCs w:val="24"/>
          <w:u w:val="single"/>
        </w:rPr>
        <w:t>Stupeň 5 (nedostatočný)</w:t>
      </w:r>
    </w:p>
    <w:p w:rsidR="001A2E02" w:rsidRPr="001C2A8E" w:rsidRDefault="001A2E02" w:rsidP="001C2A8E">
      <w:pPr>
        <w:spacing w:line="276" w:lineRule="auto"/>
        <w:jc w:val="both"/>
        <w:rPr>
          <w:szCs w:val="24"/>
        </w:rPr>
      </w:pPr>
      <w:r w:rsidRPr="001C2A8E">
        <w:rPr>
          <w:szCs w:val="24"/>
        </w:rPr>
        <w:t>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w:t>
      </w:r>
    </w:p>
    <w:p w:rsidR="001A2E02" w:rsidRPr="001C2A8E" w:rsidRDefault="001A2E02" w:rsidP="001C2A8E">
      <w:pPr>
        <w:spacing w:line="276" w:lineRule="auto"/>
        <w:jc w:val="both"/>
        <w:rPr>
          <w:szCs w:val="24"/>
        </w:rPr>
      </w:pPr>
    </w:p>
    <w:p w:rsidR="001A2E02" w:rsidRPr="001C2A8E" w:rsidRDefault="001A2E02" w:rsidP="001C2A8E">
      <w:pPr>
        <w:spacing w:line="276" w:lineRule="auto"/>
        <w:jc w:val="both"/>
        <w:rPr>
          <w:szCs w:val="24"/>
        </w:rPr>
      </w:pPr>
      <w:r w:rsidRPr="001C2A8E">
        <w:rPr>
          <w:b/>
          <w:szCs w:val="24"/>
          <w:u w:val="single"/>
        </w:rPr>
        <w:t>Kritériá hodnotenia žiakov</w:t>
      </w:r>
    </w:p>
    <w:p w:rsidR="001A2E02" w:rsidRPr="001C2A8E" w:rsidRDefault="001A2E02" w:rsidP="001C2A8E">
      <w:pPr>
        <w:numPr>
          <w:ilvl w:val="0"/>
          <w:numId w:val="19"/>
        </w:numPr>
        <w:spacing w:line="276" w:lineRule="auto"/>
        <w:contextualSpacing/>
        <w:jc w:val="both"/>
        <w:rPr>
          <w:szCs w:val="24"/>
        </w:rPr>
      </w:pPr>
      <w:r w:rsidRPr="001C2A8E">
        <w:rPr>
          <w:szCs w:val="24"/>
        </w:rPr>
        <w:t>Ústne odpovede</w:t>
      </w:r>
    </w:p>
    <w:p w:rsidR="001A2E02" w:rsidRPr="001C2A8E" w:rsidRDefault="001A2E02" w:rsidP="001C2A8E">
      <w:pPr>
        <w:spacing w:line="276" w:lineRule="auto"/>
        <w:jc w:val="both"/>
        <w:rPr>
          <w:szCs w:val="24"/>
        </w:rPr>
      </w:pPr>
      <w:r w:rsidRPr="001C2A8E">
        <w:rPr>
          <w:szCs w:val="24"/>
        </w:rPr>
        <w:t>Ústne odpovede z jednotlivých prebratých tém – žiak by mal mať minimálne 2 ústne odpovede za 1 polrok. Termíny ústnych odpovedí vyučujúci vopred neoznamuje. Žiak bude hodnotený známkou (stupeň 1- 5) podľa presnosti, plynulosti, istoty vo vyjadrovaní v danej téme, úrovne zvládnutia učiva, schopnosti zovšeobecňovania naučeného.</w:t>
      </w:r>
    </w:p>
    <w:p w:rsidR="001A2E02" w:rsidRPr="001C2A8E" w:rsidRDefault="001A2E02" w:rsidP="001C2A8E">
      <w:pPr>
        <w:numPr>
          <w:ilvl w:val="0"/>
          <w:numId w:val="19"/>
        </w:numPr>
        <w:spacing w:line="276" w:lineRule="auto"/>
        <w:contextualSpacing/>
        <w:jc w:val="both"/>
        <w:rPr>
          <w:szCs w:val="24"/>
        </w:rPr>
      </w:pPr>
      <w:r w:rsidRPr="001C2A8E">
        <w:rPr>
          <w:szCs w:val="24"/>
        </w:rPr>
        <w:t>Písomné testy</w:t>
      </w:r>
    </w:p>
    <w:p w:rsidR="001A2E02" w:rsidRPr="001C2A8E" w:rsidRDefault="001A2E02" w:rsidP="001C2A8E">
      <w:pPr>
        <w:spacing w:line="276" w:lineRule="auto"/>
        <w:jc w:val="both"/>
        <w:rPr>
          <w:szCs w:val="24"/>
        </w:rPr>
      </w:pPr>
      <w:r w:rsidRPr="001C2A8E">
        <w:rPr>
          <w:szCs w:val="24"/>
        </w:rPr>
        <w:t>Po jednotlivých tematických celkoch žiaci napíšu písomnú prácu v trvaní cca 20 min. Počet písomných prác za klasifikačné obdobie je závislý od počtu tematických celkov. Termíny písomných prác vyučujúci žiakom vopred oznámia. Otázky budú mať bodové hodnoty, výsledky sa budú hodnotiť známkou (stupeň 1-5) podľa počtu získaných bodov za správne odpovede. Ak žiakovi z dôvodu absencie chýba niektorá z písomných prác, vyučujúci môže dať žiakovi náhradný termín na písanie chýbajúcej práce.</w:t>
      </w:r>
    </w:p>
    <w:p w:rsidR="001A2E02" w:rsidRPr="001C2A8E" w:rsidRDefault="001A2E02" w:rsidP="001C2A8E">
      <w:pPr>
        <w:spacing w:line="276" w:lineRule="auto"/>
        <w:jc w:val="both"/>
        <w:rPr>
          <w:b/>
          <w:szCs w:val="24"/>
          <w:u w:val="single"/>
        </w:rPr>
      </w:pPr>
    </w:p>
    <w:p w:rsidR="001A2E02" w:rsidRPr="001C2A8E" w:rsidRDefault="001A2E02" w:rsidP="001C2A8E">
      <w:pPr>
        <w:spacing w:line="276" w:lineRule="auto"/>
        <w:jc w:val="both"/>
        <w:rPr>
          <w:b/>
          <w:szCs w:val="24"/>
          <w:u w:val="single"/>
        </w:rPr>
      </w:pPr>
      <w:r w:rsidRPr="001C2A8E">
        <w:rPr>
          <w:b/>
          <w:szCs w:val="24"/>
          <w:u w:val="single"/>
        </w:rPr>
        <w:t>Stupnica hodnotenia:</w:t>
      </w:r>
    </w:p>
    <w:p w:rsidR="001A2E02" w:rsidRPr="001C2A8E" w:rsidRDefault="001A2E02" w:rsidP="001C2A8E">
      <w:pPr>
        <w:spacing w:line="276" w:lineRule="auto"/>
        <w:jc w:val="both"/>
        <w:rPr>
          <w:szCs w:val="24"/>
        </w:rPr>
      </w:pPr>
      <w:r w:rsidRPr="001C2A8E">
        <w:rPr>
          <w:color w:val="000000"/>
          <w:szCs w:val="24"/>
        </w:rPr>
        <w:t>100% - 90% ............... 1</w:t>
      </w:r>
    </w:p>
    <w:p w:rsidR="001A2E02" w:rsidRPr="001C2A8E" w:rsidRDefault="001A2E02" w:rsidP="001C2A8E">
      <w:pPr>
        <w:spacing w:line="276" w:lineRule="auto"/>
        <w:jc w:val="both"/>
        <w:rPr>
          <w:szCs w:val="24"/>
        </w:rPr>
      </w:pPr>
      <w:r w:rsidRPr="001C2A8E">
        <w:rPr>
          <w:color w:val="000000"/>
          <w:szCs w:val="24"/>
        </w:rPr>
        <w:t>89% - 75% ................. 2</w:t>
      </w:r>
    </w:p>
    <w:p w:rsidR="001A2E02" w:rsidRPr="001C2A8E" w:rsidRDefault="001A2E02" w:rsidP="001C2A8E">
      <w:pPr>
        <w:spacing w:line="276" w:lineRule="auto"/>
        <w:jc w:val="both"/>
        <w:rPr>
          <w:szCs w:val="24"/>
        </w:rPr>
      </w:pPr>
      <w:r w:rsidRPr="001C2A8E">
        <w:rPr>
          <w:color w:val="000000"/>
          <w:szCs w:val="24"/>
        </w:rPr>
        <w:t>74% - 50% ................. 3</w:t>
      </w:r>
    </w:p>
    <w:p w:rsidR="001A2E02" w:rsidRPr="001C2A8E" w:rsidRDefault="001A2E02" w:rsidP="001C2A8E">
      <w:pPr>
        <w:spacing w:line="276" w:lineRule="auto"/>
        <w:jc w:val="both"/>
        <w:rPr>
          <w:szCs w:val="24"/>
        </w:rPr>
      </w:pPr>
      <w:r w:rsidRPr="001C2A8E">
        <w:rPr>
          <w:color w:val="000000"/>
          <w:szCs w:val="24"/>
        </w:rPr>
        <w:lastRenderedPageBreak/>
        <w:t>49%- 30% .................. 4</w:t>
      </w:r>
    </w:p>
    <w:p w:rsidR="001A2E02" w:rsidRPr="001C2A8E" w:rsidRDefault="001A2E02" w:rsidP="001C2A8E">
      <w:pPr>
        <w:spacing w:line="276" w:lineRule="auto"/>
        <w:jc w:val="both"/>
        <w:rPr>
          <w:szCs w:val="24"/>
        </w:rPr>
      </w:pPr>
      <w:r w:rsidRPr="001C2A8E">
        <w:rPr>
          <w:color w:val="000000"/>
          <w:szCs w:val="24"/>
        </w:rPr>
        <w:t>29% - 0% ................... 5</w:t>
      </w:r>
    </w:p>
    <w:p w:rsidR="001A2E02" w:rsidRPr="001C2A8E" w:rsidRDefault="001A2E02" w:rsidP="001C2A8E">
      <w:pPr>
        <w:spacing w:line="276" w:lineRule="auto"/>
        <w:jc w:val="both"/>
        <w:rPr>
          <w:b/>
          <w:bCs/>
          <w:color w:val="000000"/>
          <w:szCs w:val="24"/>
        </w:rPr>
      </w:pPr>
    </w:p>
    <w:p w:rsidR="001A2E02" w:rsidRPr="001C2A8E" w:rsidRDefault="001A2E02" w:rsidP="001C2A8E">
      <w:pPr>
        <w:spacing w:line="276" w:lineRule="auto"/>
        <w:jc w:val="both"/>
        <w:rPr>
          <w:b/>
          <w:bCs/>
          <w:color w:val="000000"/>
          <w:szCs w:val="24"/>
        </w:rPr>
      </w:pPr>
    </w:p>
    <w:p w:rsidR="001A2E02" w:rsidRPr="001C2A8E" w:rsidRDefault="001A2E02" w:rsidP="001C2A8E">
      <w:pPr>
        <w:spacing w:line="276" w:lineRule="auto"/>
        <w:jc w:val="both"/>
        <w:rPr>
          <w:b/>
          <w:bCs/>
          <w:color w:val="000000"/>
          <w:szCs w:val="24"/>
        </w:rPr>
      </w:pPr>
      <w:r w:rsidRPr="001C2A8E">
        <w:rPr>
          <w:b/>
          <w:bCs/>
          <w:color w:val="000000"/>
          <w:szCs w:val="24"/>
        </w:rPr>
        <w:t>Výchovné predmety</w:t>
      </w:r>
    </w:p>
    <w:p w:rsidR="001A2E02" w:rsidRPr="001C2A8E" w:rsidRDefault="001A2E02" w:rsidP="001C2A8E">
      <w:pPr>
        <w:spacing w:line="276" w:lineRule="auto"/>
        <w:jc w:val="both"/>
        <w:rPr>
          <w:szCs w:val="24"/>
        </w:rPr>
      </w:pPr>
    </w:p>
    <w:p w:rsidR="001A2E02" w:rsidRPr="001C2A8E" w:rsidRDefault="001A2E02" w:rsidP="001C2A8E">
      <w:pPr>
        <w:spacing w:line="276" w:lineRule="auto"/>
        <w:jc w:val="both"/>
        <w:rPr>
          <w:b/>
          <w:szCs w:val="24"/>
        </w:rPr>
      </w:pPr>
      <w:r w:rsidRPr="001C2A8E">
        <w:rPr>
          <w:szCs w:val="24"/>
        </w:rPr>
        <w:t xml:space="preserve">PREDMET </w:t>
      </w:r>
      <w:r w:rsidRPr="001C2A8E">
        <w:rPr>
          <w:b/>
          <w:szCs w:val="24"/>
          <w:highlight w:val="yellow"/>
        </w:rPr>
        <w:t>VYTVARNÁ VÝCHOVA</w:t>
      </w:r>
    </w:p>
    <w:p w:rsidR="001A2E02" w:rsidRPr="001C2A8E" w:rsidRDefault="001A2E02" w:rsidP="001C2A8E">
      <w:pPr>
        <w:spacing w:line="276" w:lineRule="auto"/>
        <w:jc w:val="both"/>
        <w:rPr>
          <w:b/>
          <w:szCs w:val="24"/>
        </w:rPr>
      </w:pPr>
      <w:r w:rsidRPr="001C2A8E">
        <w:rPr>
          <w:b/>
          <w:szCs w:val="24"/>
        </w:rPr>
        <w:t>Kritéria hodnotenia žiakov</w:t>
      </w:r>
    </w:p>
    <w:p w:rsidR="001A2E02" w:rsidRPr="001C2A8E" w:rsidRDefault="001A2E02" w:rsidP="001C2A8E">
      <w:pPr>
        <w:spacing w:line="276" w:lineRule="auto"/>
        <w:jc w:val="both"/>
        <w:rPr>
          <w:szCs w:val="24"/>
        </w:rPr>
      </w:pPr>
      <w:r w:rsidRPr="001C2A8E">
        <w:rPr>
          <w:szCs w:val="24"/>
        </w:rPr>
        <w:t>V rámci novej koncepcii vyučovania výtvarnej výchovy na ZŠ je spôsob hodnotenia a klasifikácia žiakov známkami. Hodnotenie žiakov predstavuje spätnú väzbu prostredia, ktorá symbolizuje jeho názor na kvalitu a význam hodnoteného faktu. Proces hodnotenia je podstatnou časťou výchovy aj vzdelávania. Nehodnotenie predmetu znamená vzdať sa dôležitého výchovného aspektu vzdelávania sa. Nehodnotenie predmetu môže v očiach verejnosti znamenať aj to, že ide o predmet, v ktorom nedochádza k budovaniu zásadných osobných hodnôt.</w:t>
      </w:r>
    </w:p>
    <w:p w:rsidR="001A2E02" w:rsidRPr="001C2A8E" w:rsidRDefault="001A2E02" w:rsidP="001C2A8E">
      <w:pPr>
        <w:spacing w:line="276" w:lineRule="auto"/>
        <w:jc w:val="both"/>
        <w:rPr>
          <w:szCs w:val="24"/>
        </w:rPr>
      </w:pPr>
      <w:r w:rsidRPr="001C2A8E">
        <w:rPr>
          <w:szCs w:val="24"/>
        </w:rPr>
        <w:t>Hodnotenie má v prvom rade funkciu pozitívne motivovať žiaka a usmerniť jeho osobnostný vývoj. Učiteľ dbá pri hodnotení žiaka na jeho schopnosti, nadanie, ambície a vkus. V prvom rade sa zameriava na porovnanie žiakových prác s ostatnými už zrealizovanými prácami a v druhom rade porovnaním prác v rámci skupiny žiakov. Pri hodnotení zohľadňuje osobitosti každého žiaka, nehodnotí len výsledok, ale celý proces a prístup žiaka.</w:t>
      </w:r>
    </w:p>
    <w:p w:rsidR="001A2E02" w:rsidRPr="001C2A8E" w:rsidRDefault="001A2E02" w:rsidP="001C2A8E">
      <w:pPr>
        <w:spacing w:line="276" w:lineRule="auto"/>
        <w:jc w:val="both"/>
        <w:rPr>
          <w:b/>
          <w:szCs w:val="24"/>
          <w:u w:val="single"/>
        </w:rPr>
      </w:pPr>
      <w:r w:rsidRPr="001C2A8E">
        <w:rPr>
          <w:b/>
          <w:szCs w:val="24"/>
          <w:u w:val="single"/>
        </w:rPr>
        <w:t>Samotné hodnotenie žiakov zahŕňa:</w:t>
      </w:r>
    </w:p>
    <w:p w:rsidR="001A2E02" w:rsidRPr="001C2A8E" w:rsidRDefault="001A2E02" w:rsidP="001C2A8E">
      <w:pPr>
        <w:spacing w:line="276" w:lineRule="auto"/>
        <w:jc w:val="both"/>
        <w:rPr>
          <w:szCs w:val="24"/>
        </w:rPr>
      </w:pPr>
      <w:r w:rsidRPr="001C2A8E">
        <w:rPr>
          <w:szCs w:val="24"/>
        </w:rPr>
        <w:t>- osobný rozhovor so žiakom,</w:t>
      </w:r>
    </w:p>
    <w:p w:rsidR="001A2E02" w:rsidRPr="001C2A8E" w:rsidRDefault="001A2E02" w:rsidP="001C2A8E">
      <w:pPr>
        <w:spacing w:line="276" w:lineRule="auto"/>
        <w:jc w:val="both"/>
        <w:rPr>
          <w:szCs w:val="24"/>
        </w:rPr>
      </w:pPr>
      <w:r w:rsidRPr="001C2A8E">
        <w:rPr>
          <w:szCs w:val="24"/>
        </w:rPr>
        <w:t>- škálovanie podľa stupnice známok,</w:t>
      </w:r>
    </w:p>
    <w:p w:rsidR="001A2E02" w:rsidRPr="001C2A8E" w:rsidRDefault="001A2E02" w:rsidP="001C2A8E">
      <w:pPr>
        <w:spacing w:line="276" w:lineRule="auto"/>
        <w:jc w:val="both"/>
        <w:rPr>
          <w:szCs w:val="24"/>
        </w:rPr>
      </w:pPr>
      <w:r w:rsidRPr="001C2A8E">
        <w:rPr>
          <w:szCs w:val="24"/>
        </w:rPr>
        <w:t>- sebahodnotenie žiaka.</w:t>
      </w:r>
    </w:p>
    <w:p w:rsidR="001A2E02" w:rsidRPr="001C2A8E" w:rsidRDefault="001A2E02" w:rsidP="001C2A8E">
      <w:pPr>
        <w:spacing w:line="276" w:lineRule="auto"/>
        <w:jc w:val="both"/>
        <w:rPr>
          <w:b/>
          <w:szCs w:val="24"/>
          <w:u w:val="single"/>
        </w:rPr>
      </w:pPr>
      <w:r w:rsidRPr="001C2A8E">
        <w:rPr>
          <w:b/>
          <w:szCs w:val="24"/>
          <w:u w:val="single"/>
        </w:rPr>
        <w:t>Učiteľ u žiaka hodnotí primerane veku:</w:t>
      </w:r>
    </w:p>
    <w:p w:rsidR="001A2E02" w:rsidRPr="001C2A8E" w:rsidRDefault="001A2E02" w:rsidP="001C2A8E">
      <w:pPr>
        <w:spacing w:line="276" w:lineRule="auto"/>
        <w:jc w:val="both"/>
        <w:rPr>
          <w:szCs w:val="24"/>
        </w:rPr>
      </w:pPr>
      <w:r w:rsidRPr="001C2A8E">
        <w:rPr>
          <w:szCs w:val="24"/>
        </w:rPr>
        <w:t>a) priebeh vytvárania postojov:</w:t>
      </w:r>
    </w:p>
    <w:p w:rsidR="001A2E02" w:rsidRPr="001C2A8E" w:rsidRDefault="001A2E02" w:rsidP="001C2A8E">
      <w:pPr>
        <w:spacing w:line="276" w:lineRule="auto"/>
        <w:jc w:val="both"/>
        <w:rPr>
          <w:szCs w:val="24"/>
        </w:rPr>
      </w:pPr>
      <w:r w:rsidRPr="001C2A8E">
        <w:rPr>
          <w:szCs w:val="24"/>
        </w:rPr>
        <w:t>- prístup k činnostiam z hľadiska tvorivosti, t. j. uplatnenie vlastných inovatívnych nápadov a vlastného zamerania pri realizácii edukačnej úlohy,</w:t>
      </w:r>
    </w:p>
    <w:p w:rsidR="001A2E02" w:rsidRPr="001C2A8E" w:rsidRDefault="001A2E02" w:rsidP="001C2A8E">
      <w:pPr>
        <w:spacing w:line="276" w:lineRule="auto"/>
        <w:jc w:val="both"/>
        <w:rPr>
          <w:szCs w:val="24"/>
        </w:rPr>
      </w:pPr>
      <w:r w:rsidRPr="001C2A8E">
        <w:rPr>
          <w:szCs w:val="24"/>
        </w:rPr>
        <w:t>- otvorenosť voči experimentovaniu, skúšanie iných, svojských riešení,</w:t>
      </w:r>
    </w:p>
    <w:p w:rsidR="001A2E02" w:rsidRPr="001C2A8E" w:rsidRDefault="001A2E02" w:rsidP="001C2A8E">
      <w:pPr>
        <w:spacing w:line="276" w:lineRule="auto"/>
        <w:jc w:val="both"/>
        <w:rPr>
          <w:szCs w:val="24"/>
        </w:rPr>
      </w:pPr>
      <w:r w:rsidRPr="001C2A8E">
        <w:rPr>
          <w:szCs w:val="24"/>
        </w:rPr>
        <w:t>- cieľavedomosť riešení,</w:t>
      </w:r>
    </w:p>
    <w:p w:rsidR="001A2E02" w:rsidRPr="001C2A8E" w:rsidRDefault="001A2E02" w:rsidP="001C2A8E">
      <w:pPr>
        <w:spacing w:line="276" w:lineRule="auto"/>
        <w:jc w:val="both"/>
        <w:rPr>
          <w:szCs w:val="24"/>
        </w:rPr>
      </w:pPr>
      <w:r w:rsidRPr="001C2A8E">
        <w:rPr>
          <w:szCs w:val="24"/>
        </w:rPr>
        <w:t>- záujem o činnosti v rámci edukačných úloh a prípravy pomôcok,</w:t>
      </w:r>
    </w:p>
    <w:p w:rsidR="001A2E02" w:rsidRPr="001C2A8E" w:rsidRDefault="001A2E02" w:rsidP="001C2A8E">
      <w:pPr>
        <w:spacing w:line="276" w:lineRule="auto"/>
        <w:jc w:val="both"/>
        <w:rPr>
          <w:szCs w:val="24"/>
        </w:rPr>
      </w:pPr>
      <w:r w:rsidRPr="001C2A8E">
        <w:rPr>
          <w:szCs w:val="24"/>
        </w:rPr>
        <w:t>- schopnosť spolupracovať,</w:t>
      </w:r>
    </w:p>
    <w:p w:rsidR="001A2E02" w:rsidRPr="001C2A8E" w:rsidRDefault="001A2E02" w:rsidP="001C2A8E">
      <w:pPr>
        <w:spacing w:line="276" w:lineRule="auto"/>
        <w:jc w:val="both"/>
        <w:rPr>
          <w:szCs w:val="24"/>
        </w:rPr>
      </w:pPr>
      <w:r w:rsidRPr="001C2A8E">
        <w:rPr>
          <w:szCs w:val="24"/>
        </w:rPr>
        <w:t>- schopnosť zaujímať stanoviská k výsledkom svojej práce a práce spolužiakov.</w:t>
      </w:r>
    </w:p>
    <w:p w:rsidR="001A2E02" w:rsidRPr="001C2A8E" w:rsidRDefault="001A2E02" w:rsidP="001C2A8E">
      <w:pPr>
        <w:spacing w:line="276" w:lineRule="auto"/>
        <w:jc w:val="both"/>
        <w:rPr>
          <w:szCs w:val="24"/>
        </w:rPr>
      </w:pPr>
    </w:p>
    <w:p w:rsidR="001A2E02" w:rsidRPr="001C2A8E" w:rsidRDefault="001A2E02" w:rsidP="001C2A8E">
      <w:pPr>
        <w:spacing w:line="276" w:lineRule="auto"/>
        <w:jc w:val="both"/>
        <w:rPr>
          <w:szCs w:val="24"/>
        </w:rPr>
      </w:pPr>
      <w:r w:rsidRPr="001C2A8E">
        <w:rPr>
          <w:szCs w:val="24"/>
        </w:rPr>
        <w:t>b) priebeh získavania zručností a spôsobilostí:</w:t>
      </w:r>
    </w:p>
    <w:p w:rsidR="001A2E02" w:rsidRPr="001C2A8E" w:rsidRDefault="001A2E02" w:rsidP="001C2A8E">
      <w:pPr>
        <w:spacing w:line="276" w:lineRule="auto"/>
        <w:jc w:val="both"/>
        <w:rPr>
          <w:szCs w:val="24"/>
        </w:rPr>
      </w:pPr>
      <w:r w:rsidRPr="001C2A8E">
        <w:rPr>
          <w:szCs w:val="24"/>
        </w:rPr>
        <w:t>- technické zručnosti (ovládanie požadovaných nástrojov, materiálov a technických operácií s nimi), - formálne zručnosti (vyjadrovanie sa prostredníctvom výtvarného jazyka),</w:t>
      </w:r>
    </w:p>
    <w:p w:rsidR="001A2E02" w:rsidRPr="001C2A8E" w:rsidRDefault="001A2E02" w:rsidP="001C2A8E">
      <w:pPr>
        <w:spacing w:line="276" w:lineRule="auto"/>
        <w:jc w:val="both"/>
        <w:rPr>
          <w:szCs w:val="24"/>
        </w:rPr>
      </w:pPr>
      <w:r w:rsidRPr="001C2A8E">
        <w:rPr>
          <w:szCs w:val="24"/>
        </w:rPr>
        <w:t>- mentálne spôsobilosti na úrovni rozvoja vnímania a prežívania,</w:t>
      </w:r>
    </w:p>
    <w:p w:rsidR="001A2E02" w:rsidRPr="001C2A8E" w:rsidRDefault="001A2E02" w:rsidP="001C2A8E">
      <w:pPr>
        <w:spacing w:line="276" w:lineRule="auto"/>
        <w:jc w:val="both"/>
        <w:rPr>
          <w:szCs w:val="24"/>
        </w:rPr>
      </w:pPr>
      <w:r w:rsidRPr="001C2A8E">
        <w:rPr>
          <w:szCs w:val="24"/>
        </w:rPr>
        <w:t>- mentálne spôsobilosti na úrovni rozvoja predstavivosti a fantázie,</w:t>
      </w:r>
    </w:p>
    <w:p w:rsidR="001A2E02" w:rsidRPr="001C2A8E" w:rsidRDefault="001A2E02" w:rsidP="001C2A8E">
      <w:pPr>
        <w:spacing w:line="276" w:lineRule="auto"/>
        <w:jc w:val="both"/>
        <w:rPr>
          <w:szCs w:val="24"/>
        </w:rPr>
      </w:pPr>
      <w:r w:rsidRPr="001C2A8E">
        <w:rPr>
          <w:szCs w:val="24"/>
        </w:rPr>
        <w:t>- mentálne spôsobilosti na úrovni myslenia (vlastné témy, koncepcie, návrhy; schopnosť analyzovať a syntetizovať, pomenovať procesy, interpretovať zážitky);</w:t>
      </w:r>
    </w:p>
    <w:p w:rsidR="001A2E02" w:rsidRPr="001C2A8E" w:rsidRDefault="001A2E02" w:rsidP="001C2A8E">
      <w:pPr>
        <w:spacing w:line="276" w:lineRule="auto"/>
        <w:jc w:val="both"/>
        <w:rPr>
          <w:szCs w:val="24"/>
        </w:rPr>
      </w:pPr>
    </w:p>
    <w:p w:rsidR="001A2E02" w:rsidRPr="001C2A8E" w:rsidRDefault="001A2E02" w:rsidP="001C2A8E">
      <w:pPr>
        <w:spacing w:line="276" w:lineRule="auto"/>
        <w:jc w:val="both"/>
        <w:rPr>
          <w:szCs w:val="24"/>
        </w:rPr>
      </w:pPr>
      <w:r w:rsidRPr="001C2A8E">
        <w:rPr>
          <w:szCs w:val="24"/>
        </w:rPr>
        <w:t>c) priebeh získavania vedomostí:</w:t>
      </w:r>
    </w:p>
    <w:p w:rsidR="001A2E02" w:rsidRPr="001C2A8E" w:rsidRDefault="001A2E02" w:rsidP="001C2A8E">
      <w:pPr>
        <w:spacing w:line="276" w:lineRule="auto"/>
        <w:jc w:val="both"/>
        <w:rPr>
          <w:szCs w:val="24"/>
        </w:rPr>
      </w:pPr>
      <w:r w:rsidRPr="001C2A8E">
        <w:rPr>
          <w:szCs w:val="24"/>
        </w:rPr>
        <w:lastRenderedPageBreak/>
        <w:t>- znalosti oblastí vizuálnej kultúry a výtvarného umenia súvisiacich s preberanými edukačnými úlohami,</w:t>
      </w:r>
    </w:p>
    <w:p w:rsidR="001A2E02" w:rsidRPr="001C2A8E" w:rsidRDefault="001A2E02" w:rsidP="001C2A8E">
      <w:pPr>
        <w:spacing w:line="276" w:lineRule="auto"/>
        <w:jc w:val="both"/>
        <w:rPr>
          <w:szCs w:val="24"/>
        </w:rPr>
      </w:pPr>
      <w:r w:rsidRPr="001C2A8E">
        <w:rPr>
          <w:szCs w:val="24"/>
        </w:rPr>
        <w:t>- pochopenie výtvarného diela a schopnosť interpretovať ho,</w:t>
      </w:r>
    </w:p>
    <w:p w:rsidR="001A2E02" w:rsidRPr="001C2A8E" w:rsidRDefault="001A2E02" w:rsidP="001C2A8E">
      <w:pPr>
        <w:spacing w:line="276" w:lineRule="auto"/>
        <w:jc w:val="both"/>
        <w:rPr>
          <w:szCs w:val="24"/>
        </w:rPr>
      </w:pPr>
      <w:r w:rsidRPr="001C2A8E">
        <w:rPr>
          <w:szCs w:val="24"/>
        </w:rPr>
        <w:t>- znalosť materiálov, techník, médií a procesov ich používania.</w:t>
      </w:r>
    </w:p>
    <w:p w:rsidR="001A2E02" w:rsidRPr="001C2A8E" w:rsidRDefault="001A2E02" w:rsidP="001C2A8E">
      <w:pPr>
        <w:spacing w:line="276" w:lineRule="auto"/>
        <w:jc w:val="both"/>
        <w:rPr>
          <w:szCs w:val="24"/>
        </w:rPr>
      </w:pPr>
    </w:p>
    <w:p w:rsidR="001A2E02" w:rsidRPr="001C2A8E" w:rsidRDefault="001A2E02" w:rsidP="001C2A8E">
      <w:pPr>
        <w:spacing w:line="276" w:lineRule="auto"/>
        <w:jc w:val="both"/>
        <w:rPr>
          <w:szCs w:val="24"/>
        </w:rPr>
      </w:pPr>
      <w:r w:rsidRPr="001C2A8E">
        <w:rPr>
          <w:szCs w:val="24"/>
        </w:rPr>
        <w:t>d) schopnosť realizácie výsledného artefaktu:</w:t>
      </w:r>
    </w:p>
    <w:p w:rsidR="001A2E02" w:rsidRPr="001C2A8E" w:rsidRDefault="001A2E02" w:rsidP="001C2A8E">
      <w:pPr>
        <w:spacing w:line="276" w:lineRule="auto"/>
        <w:jc w:val="both"/>
        <w:rPr>
          <w:szCs w:val="24"/>
        </w:rPr>
      </w:pPr>
      <w:r w:rsidRPr="001C2A8E">
        <w:rPr>
          <w:szCs w:val="24"/>
        </w:rPr>
        <w:t>Stupnica známok:</w:t>
      </w:r>
    </w:p>
    <w:p w:rsidR="001A2E02" w:rsidRPr="001C2A8E" w:rsidRDefault="001A2E02" w:rsidP="001C2A8E">
      <w:pPr>
        <w:spacing w:line="276" w:lineRule="auto"/>
        <w:jc w:val="both"/>
        <w:rPr>
          <w:szCs w:val="24"/>
        </w:rPr>
      </w:pPr>
      <w:r w:rsidRPr="001C2A8E">
        <w:rPr>
          <w:b/>
          <w:szCs w:val="24"/>
        </w:rPr>
        <w:t>(1)výborný:</w:t>
      </w:r>
      <w:r w:rsidRPr="001C2A8E">
        <w:rPr>
          <w:szCs w:val="24"/>
        </w:rPr>
        <w:t xml:space="preserve"> Žiak je iniciatívny, tvorivý, ovláda zručnosti, preukazuje veku primerané mentálne spôsobilosti, dokáže interpretovať svoje zážitky, preukazuje vedomosti z oblasti vizuálnej kultúry, je tolerantný k prejavom iných, vie zrealizovať artefakt primerane svojmu veku.</w:t>
      </w:r>
    </w:p>
    <w:p w:rsidR="001A2E02" w:rsidRPr="001C2A8E" w:rsidRDefault="001A2E02" w:rsidP="001C2A8E">
      <w:pPr>
        <w:spacing w:line="276" w:lineRule="auto"/>
        <w:jc w:val="both"/>
        <w:rPr>
          <w:szCs w:val="24"/>
        </w:rPr>
      </w:pPr>
      <w:r w:rsidRPr="001C2A8E">
        <w:rPr>
          <w:b/>
          <w:szCs w:val="24"/>
        </w:rPr>
        <w:t>(2)chválitebný:</w:t>
      </w:r>
      <w:r w:rsidRPr="001C2A8E">
        <w:rPr>
          <w:szCs w:val="24"/>
        </w:rPr>
        <w:t xml:space="preserve"> Žiak spĺňa kritériá 1. stupňa hodnotenia, ale je menej iniciatívny, tvorivý a samostatný.</w:t>
      </w:r>
    </w:p>
    <w:p w:rsidR="001A2E02" w:rsidRPr="001C2A8E" w:rsidRDefault="001A2E02" w:rsidP="001C2A8E">
      <w:pPr>
        <w:spacing w:line="276" w:lineRule="auto"/>
        <w:jc w:val="both"/>
        <w:rPr>
          <w:szCs w:val="24"/>
        </w:rPr>
      </w:pPr>
      <w:r w:rsidRPr="001C2A8E">
        <w:rPr>
          <w:b/>
          <w:szCs w:val="24"/>
        </w:rPr>
        <w:t>(3)dobrý:</w:t>
      </w:r>
      <w:r w:rsidRPr="001C2A8E">
        <w:rPr>
          <w:szCs w:val="24"/>
        </w:rPr>
        <w:t xml:space="preserve"> Žiak realizuje úlohy priemerne, chýba mu iniciatívnosť, tvorivosť, tolerancia, nerozširuje svoju flexibilnosť, neosvojuje si nové vyjadrovacie prostriedky, podlieha predsudkom a stereotypom,</w:t>
      </w:r>
    </w:p>
    <w:p w:rsidR="001A2E02" w:rsidRPr="001C2A8E" w:rsidRDefault="001A2E02" w:rsidP="001C2A8E">
      <w:pPr>
        <w:spacing w:line="276" w:lineRule="auto"/>
        <w:jc w:val="both"/>
        <w:rPr>
          <w:szCs w:val="24"/>
        </w:rPr>
      </w:pPr>
      <w:r w:rsidRPr="001C2A8E">
        <w:rPr>
          <w:b/>
          <w:szCs w:val="24"/>
        </w:rPr>
        <w:t>(4)dostatočný</w:t>
      </w:r>
      <w:r w:rsidRPr="001C2A8E">
        <w:rPr>
          <w:szCs w:val="24"/>
        </w:rPr>
        <w:t>: Žiak realizuje úlohy na nízkej úrovni, bez vlastného vkladu, s ťažkosťami aplikuje získané zručnosti a poznatky v nových oblastiach,</w:t>
      </w:r>
    </w:p>
    <w:p w:rsidR="001A2E02" w:rsidRPr="001C2A8E" w:rsidRDefault="001A2E02" w:rsidP="001C2A8E">
      <w:pPr>
        <w:spacing w:line="276" w:lineRule="auto"/>
        <w:jc w:val="both"/>
        <w:rPr>
          <w:szCs w:val="24"/>
        </w:rPr>
      </w:pPr>
      <w:r w:rsidRPr="001C2A8E">
        <w:rPr>
          <w:b/>
          <w:szCs w:val="24"/>
        </w:rPr>
        <w:t>(5)nedostatočný:</w:t>
      </w:r>
      <w:r w:rsidRPr="001C2A8E">
        <w:rPr>
          <w:szCs w:val="24"/>
        </w:rPr>
        <w:t xml:space="preserve"> Žiak nespĺňa kritériá, nemá záujem o výtvarné aktivity, neguje vyučovací proces.</w:t>
      </w:r>
    </w:p>
    <w:p w:rsidR="001A2E02" w:rsidRPr="001C2A8E" w:rsidRDefault="001A2E02" w:rsidP="001C2A8E">
      <w:pPr>
        <w:spacing w:line="276" w:lineRule="auto"/>
        <w:jc w:val="both"/>
        <w:rPr>
          <w:szCs w:val="24"/>
        </w:rPr>
      </w:pPr>
    </w:p>
    <w:p w:rsidR="001A2E02" w:rsidRPr="001C2A8E" w:rsidRDefault="001A2E02" w:rsidP="001C2A8E">
      <w:pPr>
        <w:spacing w:line="276" w:lineRule="auto"/>
        <w:jc w:val="both"/>
        <w:rPr>
          <w:szCs w:val="24"/>
        </w:rPr>
      </w:pPr>
      <w:r w:rsidRPr="001C2A8E">
        <w:rPr>
          <w:b/>
          <w:szCs w:val="24"/>
        </w:rPr>
        <w:t xml:space="preserve">Poznámky </w:t>
      </w:r>
      <w:r w:rsidRPr="001C2A8E">
        <w:rPr>
          <w:szCs w:val="24"/>
        </w:rPr>
        <w:t>– učiteľ sa vyvaruje paušálnych súdov a šablónovitých kritérií, nakoľko výtvarný prejav, ako aj vyjadrovacia úroveň žiakov v jednotlivých ročníkoch ZŠ majú veľmi širokú škálu, mnohokrát sú tu rozdiely vo vyjadrovacích schopnostiach v rozmedzí 2. – 3. ročníkov – ale to nemusí znamenať nižšiu tvorivosť a výtvarnú kvalitu práce žiaka,</w:t>
      </w:r>
    </w:p>
    <w:p w:rsidR="001A2E02" w:rsidRPr="001C2A8E" w:rsidRDefault="001A2E02" w:rsidP="001C2A8E">
      <w:pPr>
        <w:spacing w:line="276" w:lineRule="auto"/>
        <w:jc w:val="both"/>
        <w:rPr>
          <w:szCs w:val="24"/>
        </w:rPr>
      </w:pPr>
      <w:r w:rsidRPr="001C2A8E">
        <w:rPr>
          <w:szCs w:val="24"/>
        </w:rPr>
        <w:t>– primerane hodnotené výtvarné prejavy detí zo sociálne zaostalého prostredia, ako aj integrovaných detí s dyslexiou, dyskalkúliou a pod.</w:t>
      </w:r>
    </w:p>
    <w:p w:rsidR="001A2E02" w:rsidRPr="001C2A8E" w:rsidRDefault="001A2E02" w:rsidP="001C2A8E">
      <w:pPr>
        <w:spacing w:line="276" w:lineRule="auto"/>
        <w:jc w:val="both"/>
        <w:rPr>
          <w:szCs w:val="24"/>
        </w:rPr>
      </w:pPr>
    </w:p>
    <w:p w:rsidR="001A2E02" w:rsidRPr="001C2A8E" w:rsidRDefault="001A2E02" w:rsidP="001C2A8E">
      <w:pPr>
        <w:spacing w:line="276" w:lineRule="auto"/>
        <w:jc w:val="both"/>
        <w:rPr>
          <w:b/>
          <w:szCs w:val="24"/>
        </w:rPr>
      </w:pPr>
      <w:r w:rsidRPr="001C2A8E">
        <w:rPr>
          <w:szCs w:val="24"/>
        </w:rPr>
        <w:t xml:space="preserve">PREDMET </w:t>
      </w:r>
      <w:r w:rsidRPr="001C2A8E">
        <w:rPr>
          <w:b/>
          <w:szCs w:val="24"/>
          <w:highlight w:val="yellow"/>
        </w:rPr>
        <w:t>HUDOBNÁ VÝCHOVA, VÝCHOVA UMENÍM</w:t>
      </w:r>
    </w:p>
    <w:p w:rsidR="001A2E02" w:rsidRPr="001C2A8E" w:rsidRDefault="001A2E02" w:rsidP="001C2A8E">
      <w:pPr>
        <w:spacing w:line="276" w:lineRule="auto"/>
        <w:jc w:val="both"/>
        <w:rPr>
          <w:szCs w:val="24"/>
        </w:rPr>
      </w:pPr>
    </w:p>
    <w:p w:rsidR="001A2E02" w:rsidRPr="001C2A8E" w:rsidRDefault="001A2E02" w:rsidP="001C2A8E">
      <w:pPr>
        <w:spacing w:line="276" w:lineRule="auto"/>
        <w:jc w:val="both"/>
        <w:rPr>
          <w:szCs w:val="24"/>
        </w:rPr>
      </w:pPr>
      <w:r w:rsidRPr="001C2A8E">
        <w:rPr>
          <w:szCs w:val="24"/>
        </w:rPr>
        <w:t>Hudobnú výchova a výchovu umením klasifikujeme. Toto rozhodnutie vyplýva zo skutočnosti, že hodnotenie výkonu vo všetkých sférach súčasného života má dôležitú úlohu. Podľa skúseností učiteľov hudobnej výchovy nič nehovoriace slovo absolvoval na vysvedčení u väčšiny žiakov a rodičov evokoval dojem, že hudobná výchova nemá rovnocenné postavenie s ostatnými predmetmi a nemá opodstatnenie pri formovaní osobnosti jedinca. Hodnotenie žiakov ako nevyhnutná súčasť výchovno-vzdelávacieho procesu má motivačnú, informatívnu, komparatívnu a korekčnú funkciu. Hodnotenie sa považuje za akt objektívnej spätnej väzby, motivačný a výchovný prostriedok, ako aj prostriedok pozitívneho podporovania zdravého seba obrazu žiaka.</w:t>
      </w:r>
    </w:p>
    <w:p w:rsidR="001A2E02" w:rsidRPr="001C2A8E" w:rsidRDefault="001A2E02" w:rsidP="001C2A8E">
      <w:pPr>
        <w:spacing w:line="276" w:lineRule="auto"/>
        <w:jc w:val="both"/>
        <w:rPr>
          <w:szCs w:val="24"/>
        </w:rPr>
      </w:pPr>
      <w:r w:rsidRPr="001C2A8E">
        <w:rPr>
          <w:szCs w:val="24"/>
        </w:rPr>
        <w:t xml:space="preserve">V predmetoch vzdelávacej oblasti Umenie a kultúra sa ťažko hodnotí výkon žiaka výlučne kvantitatívne. Charakter hudobnej výchovy vyžaduje hodnotiť postoj žiaka k hudbe, jeho formujúce sa názory na svet, ktorý ho obklopuje, jeho estetické úsudky, snahu vzdelávať sa v hudbe a zlepšovať svoje hudobné prejavy. Taktiež nie je možné kvantifikovať zážitky, ktoré v žiakoch vyvoláva hudba a vlastné hudobné aktivity, výsledky tvorivých činností, pravidelne </w:t>
      </w:r>
      <w:r w:rsidRPr="001C2A8E">
        <w:rPr>
          <w:szCs w:val="24"/>
        </w:rPr>
        <w:lastRenderedPageBreak/>
        <w:t>merať úroveň hudobných schopností, a to najmä v daných podmienkach, keď učiteľ výchovu hudbou a výchovu k hudbe realizuje na jednej hodine týždenne. Hodnotenie sťažuje aj skutočnosť, že kvalita hudobných činností je vo veľkej miere viazaná na vrodené a dedičné potencie. Pri hodnotení, priebežnej i súhrnnej klasifikácii, sa uplatňuje primeraná náročnosť a pedagogický takt voči žiakovi, jeho výkony sa hodnotia komplexne, berie sa do úvahy vynaložené úsilie žiaka a v plnej miere sa rešpektujú jeho ľudské práva. Napriek tomu citlivé rozlíšenie, pomenovanie a uznanie úrovne hudobných činností a vedomostí je pre žiaka a jeho osobnostný vývoj veľmi dôležité. Nehodnotenie predmetu, resp. uvedenie vo vysvedčení slovom absolvoval, znamená vzdať sa dôležitého výchovného aspektu vzdelávania.</w:t>
      </w:r>
    </w:p>
    <w:p w:rsidR="001A2E02" w:rsidRPr="001C2A8E" w:rsidRDefault="001A2E02" w:rsidP="001C2A8E">
      <w:pPr>
        <w:spacing w:line="276" w:lineRule="auto"/>
        <w:jc w:val="both"/>
        <w:rPr>
          <w:szCs w:val="24"/>
        </w:rPr>
      </w:pPr>
      <w:r w:rsidRPr="001C2A8E">
        <w:rPr>
          <w:szCs w:val="24"/>
        </w:rPr>
        <w:t>Hodnotenie hudobnej výchovy je špecifické, pretože musí zohľadniť špecifický prínos hudobnej výchovy k vzdelanostnému rastu a formovaniu osobnosti žiaka. Napriek dominantnosti zážitkov a formatívneho pôsobenia na žiaka nesmieme zanedbať ani získavanie vedomostí o slovenskej a svetovej hudobnej kultúre, veď toto by malo byť súčasťou všeobecného vzdelania.</w:t>
      </w:r>
    </w:p>
    <w:p w:rsidR="001A2E02" w:rsidRPr="001C2A8E" w:rsidRDefault="001A2E02" w:rsidP="001C2A8E">
      <w:pPr>
        <w:spacing w:line="276" w:lineRule="auto"/>
        <w:jc w:val="both"/>
        <w:rPr>
          <w:szCs w:val="24"/>
        </w:rPr>
      </w:pPr>
      <w:r w:rsidRPr="001C2A8E">
        <w:rPr>
          <w:szCs w:val="24"/>
        </w:rPr>
        <w:t>Dôležitá je motivačná funkcia hodnotenia, a to najmä pri menej nadaných žiakov. Preto učiteľ musí brať ohľad na predpoklady, ambície, vkus a predchádzajúce výkony žiaka, teda brať do úvahy aj komparačnú funkciu hodnotenia, správne odhadnúť pomer danosti, snahy a záujmu o hudbu a hudobnú výchovu, až potom úroveň hudobných činností a vedomostí. Teda aktuálny výkon žiaka hodnotíme vzhľadom na jeho možnosti.</w:t>
      </w:r>
    </w:p>
    <w:p w:rsidR="001A2E02" w:rsidRPr="001C2A8E" w:rsidRDefault="001A2E02" w:rsidP="001C2A8E">
      <w:pPr>
        <w:spacing w:line="276" w:lineRule="auto"/>
        <w:jc w:val="both"/>
        <w:rPr>
          <w:szCs w:val="24"/>
        </w:rPr>
      </w:pPr>
      <w:r w:rsidRPr="001C2A8E">
        <w:rPr>
          <w:szCs w:val="24"/>
        </w:rPr>
        <w:t>Hodnotenie HUV vyžaduje osobný, diferencovaný prístup učiteľa k žiakovi.</w:t>
      </w:r>
    </w:p>
    <w:p w:rsidR="001A2E02" w:rsidRPr="001C2A8E" w:rsidRDefault="001A2E02" w:rsidP="001C2A8E">
      <w:pPr>
        <w:spacing w:line="276" w:lineRule="auto"/>
        <w:jc w:val="both"/>
        <w:rPr>
          <w:szCs w:val="24"/>
        </w:rPr>
      </w:pPr>
    </w:p>
    <w:p w:rsidR="001A2E02" w:rsidRPr="001C2A8E" w:rsidRDefault="001A2E02" w:rsidP="001C2A8E">
      <w:pPr>
        <w:spacing w:line="276" w:lineRule="auto"/>
        <w:jc w:val="both"/>
        <w:rPr>
          <w:b/>
          <w:szCs w:val="24"/>
          <w:u w:val="single"/>
        </w:rPr>
      </w:pPr>
      <w:r w:rsidRPr="001C2A8E">
        <w:rPr>
          <w:b/>
          <w:szCs w:val="24"/>
          <w:u w:val="single"/>
        </w:rPr>
        <w:t>Forma hodnotenia:</w:t>
      </w:r>
    </w:p>
    <w:p w:rsidR="001A2E02" w:rsidRPr="001C2A8E" w:rsidRDefault="001A2E02" w:rsidP="001C2A8E">
      <w:pPr>
        <w:spacing w:line="276" w:lineRule="auto"/>
        <w:jc w:val="both"/>
        <w:rPr>
          <w:szCs w:val="24"/>
        </w:rPr>
      </w:pPr>
      <w:r w:rsidRPr="001C2A8E">
        <w:rPr>
          <w:szCs w:val="24"/>
        </w:rPr>
        <w:t>– ťažiskovou formou hodnotenia je slovné hodnotenie výkonu a vedomostí žiaka na základe pozorovania,</w:t>
      </w:r>
    </w:p>
    <w:p w:rsidR="001A2E02" w:rsidRPr="001C2A8E" w:rsidRDefault="001A2E02" w:rsidP="001C2A8E">
      <w:pPr>
        <w:spacing w:line="276" w:lineRule="auto"/>
        <w:jc w:val="both"/>
        <w:rPr>
          <w:szCs w:val="24"/>
        </w:rPr>
      </w:pPr>
      <w:r w:rsidRPr="001C2A8E">
        <w:rPr>
          <w:szCs w:val="24"/>
        </w:rPr>
        <w:t>– hodnotenie známkou.</w:t>
      </w:r>
    </w:p>
    <w:p w:rsidR="001A2E02" w:rsidRPr="001C2A8E" w:rsidRDefault="001A2E02" w:rsidP="001C2A8E">
      <w:pPr>
        <w:spacing w:line="276" w:lineRule="auto"/>
        <w:jc w:val="both"/>
        <w:rPr>
          <w:szCs w:val="24"/>
        </w:rPr>
      </w:pPr>
      <w:r w:rsidRPr="001C2A8E">
        <w:rPr>
          <w:szCs w:val="24"/>
        </w:rPr>
        <w:t>Nie je nutné známkovať každý výkon žiaka. Je na voľbe učiteľa, ktoré výkony, resp. úlohy bude hodnotiť, aby poskytol žiakovi i prostrediu dostatočný obraz o jeho kvalitách a vývoji.</w:t>
      </w:r>
    </w:p>
    <w:p w:rsidR="001A2E02" w:rsidRPr="001C2A8E" w:rsidRDefault="001A2E02" w:rsidP="001C2A8E">
      <w:pPr>
        <w:spacing w:line="276" w:lineRule="auto"/>
        <w:jc w:val="both"/>
        <w:rPr>
          <w:szCs w:val="24"/>
        </w:rPr>
      </w:pPr>
      <w:r w:rsidRPr="001C2A8E">
        <w:rPr>
          <w:szCs w:val="24"/>
        </w:rPr>
        <w:t>Hodnotíme škálou od 1 do 5. 1 – výborný, 2 – chválitebný, 3 – dobrý, 4 – dostatočný, 5 – nedostatočný.</w:t>
      </w:r>
    </w:p>
    <w:p w:rsidR="001A2E02" w:rsidRPr="001C2A8E" w:rsidRDefault="001A2E02" w:rsidP="001C2A8E">
      <w:pPr>
        <w:spacing w:line="276" w:lineRule="auto"/>
        <w:jc w:val="both"/>
        <w:rPr>
          <w:szCs w:val="24"/>
        </w:rPr>
      </w:pPr>
    </w:p>
    <w:p w:rsidR="001A2E02" w:rsidRPr="001C2A8E" w:rsidRDefault="001A2E02" w:rsidP="001C2A8E">
      <w:pPr>
        <w:spacing w:line="276" w:lineRule="auto"/>
        <w:jc w:val="both"/>
        <w:rPr>
          <w:b/>
          <w:szCs w:val="24"/>
          <w:u w:val="single"/>
        </w:rPr>
      </w:pPr>
      <w:r w:rsidRPr="001C2A8E">
        <w:rPr>
          <w:b/>
          <w:szCs w:val="24"/>
          <w:u w:val="single"/>
        </w:rPr>
        <w:t>Podklady na hodnotenie a klasifikáciu výchovno-vzdelávacích výsledkov žiaka získava učiteľ najmä týmito metódami, formami a prostriedkami:</w:t>
      </w:r>
    </w:p>
    <w:p w:rsidR="001A2E02" w:rsidRPr="001C2A8E" w:rsidRDefault="001A2E02" w:rsidP="001C2A8E">
      <w:pPr>
        <w:spacing w:line="276" w:lineRule="auto"/>
        <w:jc w:val="both"/>
        <w:rPr>
          <w:szCs w:val="24"/>
        </w:rPr>
      </w:pPr>
      <w:r w:rsidRPr="001C2A8E">
        <w:rPr>
          <w:szCs w:val="24"/>
        </w:rPr>
        <w:t>• sledovaním stupňa rozvoja individuálnych osobnostných predpokladov a nadania,</w:t>
      </w:r>
    </w:p>
    <w:p w:rsidR="001A2E02" w:rsidRPr="001C2A8E" w:rsidRDefault="001A2E02" w:rsidP="001C2A8E">
      <w:pPr>
        <w:spacing w:line="276" w:lineRule="auto"/>
        <w:jc w:val="both"/>
        <w:rPr>
          <w:szCs w:val="24"/>
        </w:rPr>
      </w:pPr>
      <w:r w:rsidRPr="001C2A8E">
        <w:rPr>
          <w:szCs w:val="24"/>
        </w:rPr>
        <w:t>• sústavným pozorovaním hudobných prejavov žiaka a jeho pozornosti na vyučovaní – neodporúča sa vyžadovať sólový hudobný výkon žiaka, úroveň hudobných činností sledujeme v skupinách,</w:t>
      </w:r>
    </w:p>
    <w:p w:rsidR="001A2E02" w:rsidRPr="001C2A8E" w:rsidRDefault="001A2E02" w:rsidP="001C2A8E">
      <w:pPr>
        <w:spacing w:line="276" w:lineRule="auto"/>
        <w:jc w:val="both"/>
        <w:rPr>
          <w:szCs w:val="24"/>
        </w:rPr>
      </w:pPr>
      <w:r w:rsidRPr="001C2A8E">
        <w:rPr>
          <w:szCs w:val="24"/>
        </w:rPr>
        <w:t>• analýzou výsledkov rôznych činností žiaka vrátane aplikovania osobných a sociálnych kompetencií pri činnosti a jeho prosociálneho správania, hodnotením reakcie žiaka na hudbu slovom, pohybom, prípadne výtvarným prejavom,</w:t>
      </w:r>
    </w:p>
    <w:p w:rsidR="001A2E02" w:rsidRPr="001C2A8E" w:rsidRDefault="001A2E02" w:rsidP="001C2A8E">
      <w:pPr>
        <w:spacing w:line="276" w:lineRule="auto"/>
        <w:jc w:val="both"/>
        <w:rPr>
          <w:szCs w:val="24"/>
        </w:rPr>
      </w:pPr>
      <w:r w:rsidRPr="001C2A8E">
        <w:rPr>
          <w:szCs w:val="24"/>
        </w:rPr>
        <w:t>• ústnym preverovaním úrovne vedomostí o hudbe (odporúča sa od 5. ročníka ZŠ) hlavne pri hudobných činnostiach,</w:t>
      </w:r>
    </w:p>
    <w:p w:rsidR="001A2E02" w:rsidRPr="001C2A8E" w:rsidRDefault="001A2E02" w:rsidP="001C2A8E">
      <w:pPr>
        <w:spacing w:line="276" w:lineRule="auto"/>
        <w:jc w:val="both"/>
        <w:rPr>
          <w:szCs w:val="24"/>
        </w:rPr>
      </w:pPr>
      <w:r w:rsidRPr="001C2A8E">
        <w:rPr>
          <w:szCs w:val="24"/>
        </w:rPr>
        <w:t>• konzultáciami s ostatnými pedagógmi školy,</w:t>
      </w:r>
    </w:p>
    <w:p w:rsidR="001A2E02" w:rsidRPr="00F20952" w:rsidRDefault="001A2E02" w:rsidP="001C2A8E">
      <w:pPr>
        <w:spacing w:line="276" w:lineRule="auto"/>
        <w:jc w:val="both"/>
        <w:rPr>
          <w:szCs w:val="24"/>
        </w:rPr>
      </w:pPr>
      <w:r w:rsidRPr="001C2A8E">
        <w:rPr>
          <w:szCs w:val="24"/>
        </w:rPr>
        <w:t>• v prípade mimoriadne nadaného alebo zaostalého žiaka rozhovormi so žiakom a zákonnými zástupcami žiaka.</w:t>
      </w:r>
    </w:p>
    <w:p w:rsidR="001A2E02" w:rsidRPr="001C2A8E" w:rsidRDefault="001A2E02" w:rsidP="001C2A8E">
      <w:pPr>
        <w:spacing w:line="276" w:lineRule="auto"/>
        <w:jc w:val="both"/>
        <w:rPr>
          <w:szCs w:val="24"/>
        </w:rPr>
      </w:pPr>
      <w:r w:rsidRPr="001C2A8E">
        <w:rPr>
          <w:b/>
          <w:szCs w:val="24"/>
          <w:u w:val="single"/>
        </w:rPr>
        <w:lastRenderedPageBreak/>
        <w:t>Kritériá hodnotenia:</w:t>
      </w:r>
    </w:p>
    <w:p w:rsidR="001A2E02" w:rsidRPr="001C2A8E" w:rsidRDefault="001A2E02" w:rsidP="001C2A8E">
      <w:pPr>
        <w:spacing w:line="276" w:lineRule="auto"/>
        <w:jc w:val="both"/>
        <w:rPr>
          <w:szCs w:val="24"/>
        </w:rPr>
      </w:pPr>
      <w:r w:rsidRPr="001C2A8E">
        <w:rPr>
          <w:szCs w:val="24"/>
        </w:rPr>
        <w:t>Učiteľ u žiaka hodnotí primerane veku:</w:t>
      </w:r>
    </w:p>
    <w:p w:rsidR="001A2E02" w:rsidRPr="001C2A8E" w:rsidRDefault="001A2E02" w:rsidP="001C2A8E">
      <w:pPr>
        <w:numPr>
          <w:ilvl w:val="0"/>
          <w:numId w:val="20"/>
        </w:numPr>
        <w:spacing w:line="276" w:lineRule="auto"/>
        <w:contextualSpacing/>
        <w:jc w:val="both"/>
        <w:rPr>
          <w:szCs w:val="24"/>
        </w:rPr>
      </w:pPr>
      <w:r w:rsidRPr="001C2A8E">
        <w:rPr>
          <w:szCs w:val="24"/>
        </w:rPr>
        <w:t>priebeh vytvárania postojov:</w:t>
      </w:r>
    </w:p>
    <w:p w:rsidR="001A2E02" w:rsidRPr="001C2A8E" w:rsidRDefault="001A2E02" w:rsidP="001C2A8E">
      <w:pPr>
        <w:spacing w:line="276" w:lineRule="auto"/>
        <w:jc w:val="both"/>
        <w:rPr>
          <w:szCs w:val="24"/>
        </w:rPr>
      </w:pPr>
      <w:r w:rsidRPr="001C2A8E">
        <w:rPr>
          <w:szCs w:val="24"/>
        </w:rPr>
        <w:t>– záujem o hudobné činnosti a o hudobné umenie v rámci edukačných úloh,</w:t>
      </w:r>
    </w:p>
    <w:p w:rsidR="001A2E02" w:rsidRPr="001C2A8E" w:rsidRDefault="001A2E02" w:rsidP="001C2A8E">
      <w:pPr>
        <w:spacing w:line="276" w:lineRule="auto"/>
        <w:jc w:val="both"/>
        <w:rPr>
          <w:szCs w:val="24"/>
        </w:rPr>
      </w:pPr>
      <w:r w:rsidRPr="001C2A8E">
        <w:rPr>
          <w:szCs w:val="24"/>
        </w:rPr>
        <w:t>– schopnosť spolupracovať pri kolektívnych hudobných prejavoch a edukačných úlohách,</w:t>
      </w:r>
    </w:p>
    <w:p w:rsidR="001A2E02" w:rsidRPr="001C2A8E" w:rsidRDefault="001A2E02" w:rsidP="001C2A8E">
      <w:pPr>
        <w:spacing w:line="276" w:lineRule="auto"/>
        <w:jc w:val="both"/>
        <w:rPr>
          <w:szCs w:val="24"/>
        </w:rPr>
      </w:pPr>
      <w:r w:rsidRPr="001C2A8E">
        <w:rPr>
          <w:szCs w:val="24"/>
        </w:rPr>
        <w:t>– schopnosť posúdiť svoj výkon (hudobné prejavy a vedomosti) a výkon spolužiakov,</w:t>
      </w:r>
    </w:p>
    <w:p w:rsidR="001A2E02" w:rsidRPr="001C2A8E" w:rsidRDefault="001A2E02" w:rsidP="001C2A8E">
      <w:pPr>
        <w:spacing w:line="276" w:lineRule="auto"/>
        <w:jc w:val="both"/>
        <w:rPr>
          <w:szCs w:val="24"/>
        </w:rPr>
      </w:pPr>
    </w:p>
    <w:p w:rsidR="001A2E02" w:rsidRPr="001C2A8E" w:rsidRDefault="001A2E02" w:rsidP="001C2A8E">
      <w:pPr>
        <w:numPr>
          <w:ilvl w:val="0"/>
          <w:numId w:val="20"/>
        </w:numPr>
        <w:spacing w:line="276" w:lineRule="auto"/>
        <w:contextualSpacing/>
        <w:jc w:val="both"/>
        <w:rPr>
          <w:szCs w:val="24"/>
        </w:rPr>
      </w:pPr>
      <w:r w:rsidRPr="001C2A8E">
        <w:rPr>
          <w:szCs w:val="24"/>
        </w:rPr>
        <w:t>priebeh získavania zručností a spôsobilostí:</w:t>
      </w:r>
    </w:p>
    <w:p w:rsidR="001A2E02" w:rsidRPr="001C2A8E" w:rsidRDefault="001A2E02" w:rsidP="001C2A8E">
      <w:pPr>
        <w:spacing w:line="276" w:lineRule="auto"/>
        <w:jc w:val="both"/>
        <w:rPr>
          <w:szCs w:val="24"/>
        </w:rPr>
      </w:pPr>
      <w:r w:rsidRPr="001C2A8E">
        <w:rPr>
          <w:szCs w:val="24"/>
        </w:rPr>
        <w:t>– žiak spieva na základe svojich dispozícií intonačne čisto, rytmicky presne so zodpovedajúcim výrazom, pritom využíva získané spevácke, intonačné a sluchové zručnosti a návyky,</w:t>
      </w:r>
    </w:p>
    <w:p w:rsidR="001A2E02" w:rsidRPr="001C2A8E" w:rsidRDefault="001A2E02" w:rsidP="001C2A8E">
      <w:pPr>
        <w:spacing w:line="276" w:lineRule="auto"/>
        <w:jc w:val="both"/>
        <w:rPr>
          <w:szCs w:val="24"/>
        </w:rPr>
      </w:pPr>
      <w:r w:rsidRPr="001C2A8E">
        <w:rPr>
          <w:szCs w:val="24"/>
        </w:rPr>
        <w:t>– orientácia v grafickom zázname jednohlasnej melódie,</w:t>
      </w:r>
    </w:p>
    <w:p w:rsidR="001A2E02" w:rsidRPr="001C2A8E" w:rsidRDefault="001A2E02" w:rsidP="001C2A8E">
      <w:pPr>
        <w:spacing w:line="276" w:lineRule="auto"/>
        <w:jc w:val="both"/>
        <w:rPr>
          <w:szCs w:val="24"/>
        </w:rPr>
      </w:pPr>
      <w:r w:rsidRPr="001C2A8E">
        <w:rPr>
          <w:szCs w:val="24"/>
        </w:rPr>
        <w:t>– hra a tvorba jednoduchých rytmických sprievodov k piesňam na detských hudobných nástrojoch a hrou na telo,</w:t>
      </w:r>
    </w:p>
    <w:p w:rsidR="001A2E02" w:rsidRPr="001C2A8E" w:rsidRDefault="001A2E02" w:rsidP="001C2A8E">
      <w:pPr>
        <w:spacing w:line="276" w:lineRule="auto"/>
        <w:jc w:val="both"/>
        <w:rPr>
          <w:szCs w:val="24"/>
        </w:rPr>
      </w:pPr>
      <w:r w:rsidRPr="001C2A8E">
        <w:rPr>
          <w:szCs w:val="24"/>
        </w:rPr>
        <w:t>– orientácia v znejúcej hudbe na základe dominujúcich výrazových prostriedkov hudby a ich funkcií,</w:t>
      </w:r>
    </w:p>
    <w:p w:rsidR="001A2E02" w:rsidRPr="001C2A8E" w:rsidRDefault="001A2E02" w:rsidP="001C2A8E">
      <w:pPr>
        <w:spacing w:line="276" w:lineRule="auto"/>
        <w:jc w:val="both"/>
        <w:rPr>
          <w:szCs w:val="24"/>
        </w:rPr>
      </w:pPr>
      <w:r w:rsidRPr="001C2A8E">
        <w:rPr>
          <w:szCs w:val="24"/>
        </w:rPr>
        <w:t>– pochopenie veku primeraných hudobných diel a schopnosť zážitky verbalizovať a zdôvodniť,</w:t>
      </w:r>
    </w:p>
    <w:p w:rsidR="001A2E02" w:rsidRPr="001C2A8E" w:rsidRDefault="001A2E02" w:rsidP="001C2A8E">
      <w:pPr>
        <w:spacing w:line="276" w:lineRule="auto"/>
        <w:jc w:val="both"/>
        <w:rPr>
          <w:szCs w:val="24"/>
        </w:rPr>
      </w:pPr>
      <w:r w:rsidRPr="001C2A8E">
        <w:rPr>
          <w:szCs w:val="24"/>
        </w:rPr>
        <w:t>– integrácia a transfer hore uvedených zručností a spôsobilostí pri realizácií hudobnodramatických činností, – aktivita a prístup k hudobným činnostiam a k poznávaniu umenia,</w:t>
      </w:r>
    </w:p>
    <w:p w:rsidR="001A2E02" w:rsidRPr="001C2A8E" w:rsidRDefault="001A2E02" w:rsidP="001C2A8E">
      <w:pPr>
        <w:spacing w:line="276" w:lineRule="auto"/>
        <w:jc w:val="both"/>
        <w:rPr>
          <w:szCs w:val="24"/>
        </w:rPr>
      </w:pPr>
    </w:p>
    <w:p w:rsidR="001A2E02" w:rsidRPr="001C2A8E" w:rsidRDefault="001A2E02" w:rsidP="001C2A8E">
      <w:pPr>
        <w:numPr>
          <w:ilvl w:val="0"/>
          <w:numId w:val="20"/>
        </w:numPr>
        <w:spacing w:line="276" w:lineRule="auto"/>
        <w:contextualSpacing/>
        <w:jc w:val="both"/>
        <w:rPr>
          <w:szCs w:val="24"/>
        </w:rPr>
      </w:pPr>
      <w:r w:rsidRPr="001C2A8E">
        <w:rPr>
          <w:szCs w:val="24"/>
        </w:rPr>
        <w:t>priebeh získavania hudobných vedomostí:</w:t>
      </w:r>
    </w:p>
    <w:p w:rsidR="001A2E02" w:rsidRPr="001C2A8E" w:rsidRDefault="001A2E02" w:rsidP="001C2A8E">
      <w:pPr>
        <w:spacing w:line="276" w:lineRule="auto"/>
        <w:jc w:val="both"/>
        <w:rPr>
          <w:szCs w:val="24"/>
        </w:rPr>
      </w:pPr>
      <w:r w:rsidRPr="001C2A8E">
        <w:rPr>
          <w:szCs w:val="24"/>
        </w:rPr>
        <w:t>– vedomosti z oblasti hudobnej kultúry a prvkov hudobnej náuky súvisiacich s preberanými edukačnými úlohami,</w:t>
      </w:r>
    </w:p>
    <w:p w:rsidR="001A2E02" w:rsidRPr="001C2A8E" w:rsidRDefault="001A2E02" w:rsidP="001C2A8E">
      <w:pPr>
        <w:spacing w:line="276" w:lineRule="auto"/>
        <w:jc w:val="both"/>
        <w:rPr>
          <w:szCs w:val="24"/>
        </w:rPr>
      </w:pPr>
      <w:r w:rsidRPr="001C2A8E">
        <w:rPr>
          <w:szCs w:val="24"/>
        </w:rPr>
        <w:t>– poznanie najvýraznejších slovenských folklórnych regiónov, ich typické piesne a tance, slovenské zvykoslovie,</w:t>
      </w:r>
    </w:p>
    <w:p w:rsidR="001A2E02" w:rsidRPr="001C2A8E" w:rsidRDefault="001A2E02" w:rsidP="001C2A8E">
      <w:pPr>
        <w:spacing w:line="276" w:lineRule="auto"/>
        <w:jc w:val="both"/>
        <w:rPr>
          <w:szCs w:val="24"/>
        </w:rPr>
      </w:pPr>
      <w:r w:rsidRPr="001C2A8E">
        <w:rPr>
          <w:szCs w:val="24"/>
        </w:rPr>
        <w:t>– poznanie mien najvýznamnejších slovenských a svetových hudobných skladateľov a ich najznámejšie diela, vedieť ich zaradiť do štýlových období.</w:t>
      </w:r>
    </w:p>
    <w:p w:rsidR="001A2E02" w:rsidRPr="001C2A8E" w:rsidRDefault="001A2E02" w:rsidP="001C2A8E">
      <w:pPr>
        <w:spacing w:line="276" w:lineRule="auto"/>
        <w:jc w:val="both"/>
        <w:rPr>
          <w:szCs w:val="24"/>
        </w:rPr>
      </w:pPr>
    </w:p>
    <w:p w:rsidR="001A2E02" w:rsidRPr="00B257D6" w:rsidRDefault="001A2E02" w:rsidP="001C2A8E">
      <w:pPr>
        <w:spacing w:line="276" w:lineRule="auto"/>
        <w:jc w:val="both"/>
        <w:rPr>
          <w:b/>
          <w:szCs w:val="24"/>
        </w:rPr>
      </w:pPr>
      <w:r w:rsidRPr="00B257D6">
        <w:rPr>
          <w:b/>
          <w:szCs w:val="24"/>
        </w:rPr>
        <w:t xml:space="preserve">Orientačný opis naplnenia kritérií vo vzťahu ku škále hodnotenia </w:t>
      </w:r>
      <w:r w:rsidRPr="00B257D6">
        <w:rPr>
          <w:b/>
          <w:szCs w:val="24"/>
          <w:shd w:val="clear" w:color="auto" w:fill="FFFF00"/>
        </w:rPr>
        <w:t>hudobnej výchovy</w:t>
      </w:r>
      <w:r w:rsidRPr="00B257D6">
        <w:rPr>
          <w:b/>
          <w:szCs w:val="24"/>
        </w:rPr>
        <w:t xml:space="preserve"> v 5. – 7. roč. ZŠ a predmetu </w:t>
      </w:r>
      <w:r w:rsidRPr="00B257D6">
        <w:rPr>
          <w:b/>
          <w:szCs w:val="24"/>
          <w:shd w:val="clear" w:color="auto" w:fill="FFFF00"/>
        </w:rPr>
        <w:t>Výchova umením</w:t>
      </w:r>
      <w:r w:rsidRPr="00B257D6">
        <w:rPr>
          <w:b/>
          <w:szCs w:val="24"/>
        </w:rPr>
        <w:t xml:space="preserve"> v 8. a 9. roč. ZŠ:</w:t>
      </w:r>
    </w:p>
    <w:p w:rsidR="001A2E02" w:rsidRPr="001C2A8E" w:rsidRDefault="001A2E02" w:rsidP="001C2A8E">
      <w:pPr>
        <w:spacing w:line="276" w:lineRule="auto"/>
        <w:jc w:val="both"/>
        <w:rPr>
          <w:szCs w:val="24"/>
        </w:rPr>
      </w:pPr>
    </w:p>
    <w:p w:rsidR="001A2E02" w:rsidRPr="001C2A8E" w:rsidRDefault="001A2E02" w:rsidP="001C2A8E">
      <w:pPr>
        <w:spacing w:line="276" w:lineRule="auto"/>
        <w:jc w:val="both"/>
        <w:rPr>
          <w:szCs w:val="24"/>
        </w:rPr>
      </w:pPr>
      <w:r w:rsidRPr="001C2A8E">
        <w:rPr>
          <w:b/>
          <w:szCs w:val="24"/>
        </w:rPr>
        <w:t>(1)výborný</w:t>
      </w:r>
      <w:r w:rsidRPr="001C2A8E">
        <w:rPr>
          <w:szCs w:val="24"/>
        </w:rPr>
        <w:t>: žiak spĺňa kritériá (a – c) na vynikajúcej úrovni:</w:t>
      </w:r>
    </w:p>
    <w:p w:rsidR="001A2E02" w:rsidRPr="001C2A8E" w:rsidRDefault="001A2E02" w:rsidP="001C2A8E">
      <w:pPr>
        <w:spacing w:line="276" w:lineRule="auto"/>
        <w:jc w:val="both"/>
        <w:rPr>
          <w:szCs w:val="24"/>
        </w:rPr>
      </w:pPr>
      <w:r w:rsidRPr="001C2A8E">
        <w:rPr>
          <w:szCs w:val="24"/>
        </w:rPr>
        <w:t>• je usilovný, vytrvalý, pracuje primerane svojmu veku, prevažne samostatne, tvorivo a pohotovo uplatňuje osvojené zručnosti, vedomosti, návyky v úlohách</w:t>
      </w:r>
    </w:p>
    <w:p w:rsidR="001A2E02" w:rsidRPr="001C2A8E" w:rsidRDefault="001A2E02" w:rsidP="001C2A8E">
      <w:pPr>
        <w:spacing w:line="276" w:lineRule="auto"/>
        <w:jc w:val="both"/>
        <w:rPr>
          <w:szCs w:val="24"/>
        </w:rPr>
      </w:pPr>
      <w:r w:rsidRPr="001C2A8E">
        <w:rPr>
          <w:szCs w:val="24"/>
        </w:rPr>
        <w:t>• úspešne ich rozvíja v skupinovom a individuálnom prejave,</w:t>
      </w:r>
    </w:p>
    <w:p w:rsidR="001A2E02" w:rsidRPr="001C2A8E" w:rsidRDefault="001A2E02" w:rsidP="001C2A8E">
      <w:pPr>
        <w:spacing w:line="276" w:lineRule="auto"/>
        <w:jc w:val="both"/>
        <w:rPr>
          <w:szCs w:val="24"/>
        </w:rPr>
      </w:pPr>
      <w:r w:rsidRPr="001C2A8E">
        <w:rPr>
          <w:szCs w:val="24"/>
        </w:rPr>
        <w:t>• dokáže vyjadriť veku primerané postoje, názory na hudobné umenie,</w:t>
      </w:r>
    </w:p>
    <w:p w:rsidR="001A2E02" w:rsidRPr="001C2A8E" w:rsidRDefault="001A2E02" w:rsidP="001C2A8E">
      <w:pPr>
        <w:spacing w:line="276" w:lineRule="auto"/>
        <w:jc w:val="both"/>
        <w:rPr>
          <w:szCs w:val="24"/>
        </w:rPr>
      </w:pPr>
      <w:r w:rsidRPr="001C2A8E">
        <w:rPr>
          <w:szCs w:val="24"/>
        </w:rPr>
        <w:t>• má aktívny záujem o hudobné umenie,</w:t>
      </w:r>
    </w:p>
    <w:p w:rsidR="001A2E02" w:rsidRPr="001C2A8E" w:rsidRDefault="001A2E02" w:rsidP="001C2A8E">
      <w:pPr>
        <w:spacing w:line="276" w:lineRule="auto"/>
        <w:jc w:val="both"/>
        <w:rPr>
          <w:szCs w:val="24"/>
        </w:rPr>
      </w:pPr>
      <w:r w:rsidRPr="001C2A8E">
        <w:rPr>
          <w:szCs w:val="24"/>
        </w:rPr>
        <w:t>• individuálny spev nie je podmienkou, pokiaľ sa úspešne a aktívne realizuje v ostatných hudobných činnostiach,</w:t>
      </w:r>
    </w:p>
    <w:p w:rsidR="001A2E02" w:rsidRPr="001C2A8E" w:rsidRDefault="001A2E02" w:rsidP="001C2A8E">
      <w:pPr>
        <w:spacing w:line="276" w:lineRule="auto"/>
        <w:jc w:val="both"/>
        <w:rPr>
          <w:szCs w:val="24"/>
        </w:rPr>
      </w:pPr>
      <w:r w:rsidRPr="001C2A8E">
        <w:rPr>
          <w:b/>
          <w:szCs w:val="24"/>
        </w:rPr>
        <w:t>(2)chválitebný:</w:t>
      </w:r>
      <w:r w:rsidRPr="001C2A8E">
        <w:rPr>
          <w:szCs w:val="24"/>
        </w:rPr>
        <w:t xml:space="preserve"> žiak spĺňa kritériá:</w:t>
      </w:r>
    </w:p>
    <w:p w:rsidR="001A2E02" w:rsidRPr="001C2A8E" w:rsidRDefault="001A2E02" w:rsidP="001C2A8E">
      <w:pPr>
        <w:spacing w:line="276" w:lineRule="auto"/>
        <w:jc w:val="both"/>
        <w:rPr>
          <w:szCs w:val="24"/>
        </w:rPr>
      </w:pPr>
      <w:r w:rsidRPr="001C2A8E">
        <w:rPr>
          <w:szCs w:val="24"/>
        </w:rPr>
        <w:t>• je menej samostatný, iniciatívny a tvorivý,</w:t>
      </w:r>
    </w:p>
    <w:p w:rsidR="001A2E02" w:rsidRPr="001C2A8E" w:rsidRDefault="001A2E02" w:rsidP="001C2A8E">
      <w:pPr>
        <w:spacing w:line="276" w:lineRule="auto"/>
        <w:jc w:val="both"/>
        <w:rPr>
          <w:szCs w:val="24"/>
        </w:rPr>
      </w:pPr>
      <w:r w:rsidRPr="001C2A8E">
        <w:rPr>
          <w:szCs w:val="24"/>
        </w:rPr>
        <w:t>• menej využíva svoje schopnosti v individuálnom a kolektívnom prejave,</w:t>
      </w:r>
    </w:p>
    <w:p w:rsidR="001A2E02" w:rsidRPr="001C2A8E" w:rsidRDefault="001A2E02" w:rsidP="001C2A8E">
      <w:pPr>
        <w:spacing w:line="276" w:lineRule="auto"/>
        <w:jc w:val="both"/>
        <w:rPr>
          <w:szCs w:val="24"/>
        </w:rPr>
      </w:pPr>
      <w:r w:rsidRPr="001C2A8E">
        <w:rPr>
          <w:szCs w:val="24"/>
        </w:rPr>
        <w:lastRenderedPageBreak/>
        <w:t>• potrebuje sústavnú pomoc učiteľa,</w:t>
      </w:r>
    </w:p>
    <w:p w:rsidR="001A2E02" w:rsidRPr="001C2A8E" w:rsidRDefault="001A2E02" w:rsidP="001C2A8E">
      <w:pPr>
        <w:spacing w:line="276" w:lineRule="auto"/>
        <w:jc w:val="both"/>
        <w:rPr>
          <w:szCs w:val="24"/>
        </w:rPr>
      </w:pPr>
      <w:r w:rsidRPr="001C2A8E">
        <w:rPr>
          <w:b/>
          <w:szCs w:val="24"/>
        </w:rPr>
        <w:t>(3)dobrý:</w:t>
      </w:r>
      <w:r w:rsidRPr="001C2A8E">
        <w:rPr>
          <w:szCs w:val="24"/>
        </w:rPr>
        <w:t xml:space="preserve"> žiak realizuje edukačné úlohy priemerne:</w:t>
      </w:r>
    </w:p>
    <w:p w:rsidR="001A2E02" w:rsidRPr="001C2A8E" w:rsidRDefault="001A2E02" w:rsidP="001C2A8E">
      <w:pPr>
        <w:spacing w:line="276" w:lineRule="auto"/>
        <w:jc w:val="both"/>
        <w:rPr>
          <w:szCs w:val="24"/>
        </w:rPr>
      </w:pPr>
      <w:r w:rsidRPr="001C2A8E">
        <w:rPr>
          <w:szCs w:val="24"/>
        </w:rPr>
        <w:t>• chýba mu iniciatívnosť a tvorivosť,</w:t>
      </w:r>
    </w:p>
    <w:p w:rsidR="001A2E02" w:rsidRPr="001C2A8E" w:rsidRDefault="001A2E02" w:rsidP="001C2A8E">
      <w:pPr>
        <w:spacing w:line="276" w:lineRule="auto"/>
        <w:jc w:val="both"/>
        <w:rPr>
          <w:szCs w:val="24"/>
        </w:rPr>
      </w:pPr>
      <w:r w:rsidRPr="001C2A8E">
        <w:rPr>
          <w:szCs w:val="24"/>
        </w:rPr>
        <w:t>• je málo aktívny a snaživý, potrebuje sústavnú pomoc a povzbudenie učiteľa,</w:t>
      </w:r>
    </w:p>
    <w:p w:rsidR="001A2E02" w:rsidRPr="001C2A8E" w:rsidRDefault="001A2E02" w:rsidP="001C2A8E">
      <w:pPr>
        <w:spacing w:line="276" w:lineRule="auto"/>
        <w:jc w:val="both"/>
        <w:rPr>
          <w:szCs w:val="24"/>
        </w:rPr>
      </w:pPr>
      <w:r w:rsidRPr="001C2A8E">
        <w:rPr>
          <w:b/>
          <w:szCs w:val="24"/>
        </w:rPr>
        <w:t>(4)dostatočný:</w:t>
      </w:r>
      <w:r w:rsidRPr="001C2A8E">
        <w:rPr>
          <w:szCs w:val="24"/>
        </w:rPr>
        <w:t xml:space="preserve"> žiak realizuje edukačné úlohy na nízkej úrovni, bez vlastného vkladu, neodporúčame používať stupeň dostatočný v celkovom hodnotení žiaka,</w:t>
      </w:r>
    </w:p>
    <w:p w:rsidR="001A2E02" w:rsidRPr="001C2A8E" w:rsidRDefault="001A2E02" w:rsidP="001C2A8E">
      <w:pPr>
        <w:spacing w:line="276" w:lineRule="auto"/>
        <w:jc w:val="both"/>
        <w:rPr>
          <w:szCs w:val="24"/>
        </w:rPr>
      </w:pPr>
      <w:r w:rsidRPr="001C2A8E">
        <w:rPr>
          <w:b/>
          <w:szCs w:val="24"/>
        </w:rPr>
        <w:t>(5) nedostatočný:</w:t>
      </w:r>
      <w:r w:rsidRPr="001C2A8E">
        <w:rPr>
          <w:szCs w:val="24"/>
        </w:rPr>
        <w:t xml:space="preserve"> žiak nespĺňa kritériá. Neodporúčame používať stupeň nedostatočný v celkovom hodnotení žiaka.</w:t>
      </w:r>
    </w:p>
    <w:p w:rsidR="001A2E02" w:rsidRPr="001C2A8E" w:rsidRDefault="001A2E02" w:rsidP="001C2A8E">
      <w:pPr>
        <w:spacing w:line="276" w:lineRule="auto"/>
        <w:jc w:val="both"/>
        <w:rPr>
          <w:b/>
          <w:bCs/>
          <w:color w:val="000000"/>
          <w:szCs w:val="24"/>
        </w:rPr>
      </w:pPr>
    </w:p>
    <w:p w:rsidR="001A2E02" w:rsidRPr="001C2A8E" w:rsidRDefault="001A2E02" w:rsidP="001C2A8E">
      <w:pPr>
        <w:spacing w:line="276" w:lineRule="auto"/>
        <w:jc w:val="both"/>
        <w:rPr>
          <w:b/>
          <w:bCs/>
          <w:color w:val="000000"/>
          <w:szCs w:val="24"/>
        </w:rPr>
      </w:pPr>
      <w:r w:rsidRPr="001C2A8E">
        <w:rPr>
          <w:b/>
          <w:bCs/>
          <w:color w:val="000000"/>
          <w:szCs w:val="24"/>
        </w:rPr>
        <w:t xml:space="preserve">PREDMET </w:t>
      </w:r>
      <w:r w:rsidRPr="001C2A8E">
        <w:rPr>
          <w:b/>
          <w:bCs/>
          <w:color w:val="000000"/>
          <w:szCs w:val="24"/>
          <w:highlight w:val="yellow"/>
        </w:rPr>
        <w:t>TELESNÁ A ŠPORTOVÁ VÝCHOVA</w:t>
      </w:r>
    </w:p>
    <w:p w:rsidR="001A2E02" w:rsidRPr="001C2A8E" w:rsidRDefault="001A2E02" w:rsidP="001C2A8E">
      <w:pPr>
        <w:spacing w:line="276" w:lineRule="auto"/>
        <w:jc w:val="both"/>
        <w:rPr>
          <w:b/>
          <w:bCs/>
          <w:color w:val="000000"/>
          <w:szCs w:val="24"/>
        </w:rPr>
      </w:pPr>
    </w:p>
    <w:p w:rsidR="001A2E02" w:rsidRPr="001C2A8E" w:rsidRDefault="001A2E02" w:rsidP="001C2A8E">
      <w:pPr>
        <w:spacing w:line="276" w:lineRule="auto"/>
        <w:jc w:val="both"/>
        <w:rPr>
          <w:b/>
          <w:bCs/>
          <w:szCs w:val="24"/>
        </w:rPr>
      </w:pPr>
      <w:r w:rsidRPr="001C2A8E">
        <w:rPr>
          <w:b/>
          <w:bCs/>
          <w:szCs w:val="24"/>
        </w:rPr>
        <w:t>Hodnotíme: počas klasifikačného obdobia budú poznatky a zručnosti žiaka preverované podľa</w:t>
      </w:r>
    </w:p>
    <w:p w:rsidR="001A2E02" w:rsidRPr="001C2A8E" w:rsidRDefault="001A2E02" w:rsidP="001C2A8E">
      <w:pPr>
        <w:numPr>
          <w:ilvl w:val="0"/>
          <w:numId w:val="32"/>
        </w:numPr>
        <w:spacing w:line="276" w:lineRule="auto"/>
        <w:jc w:val="both"/>
        <w:rPr>
          <w:bCs/>
          <w:szCs w:val="24"/>
        </w:rPr>
      </w:pPr>
      <w:r w:rsidRPr="001C2A8E">
        <w:rPr>
          <w:bCs/>
          <w:szCs w:val="24"/>
        </w:rPr>
        <w:t>prístupu a postoja žiaka k vyučovaniu telesnej a športovej výchovy a jeho sociálneho správania (pripravenosť - úbor, snaha, záujem, aktivita, tvorivosť, disciplinovanosť,...),</w:t>
      </w:r>
    </w:p>
    <w:p w:rsidR="001A2E02" w:rsidRPr="001C2A8E" w:rsidRDefault="001A2E02" w:rsidP="001C2A8E">
      <w:pPr>
        <w:numPr>
          <w:ilvl w:val="0"/>
          <w:numId w:val="32"/>
        </w:numPr>
        <w:spacing w:line="276" w:lineRule="auto"/>
        <w:jc w:val="both"/>
        <w:rPr>
          <w:bCs/>
          <w:szCs w:val="24"/>
        </w:rPr>
      </w:pPr>
      <w:r w:rsidRPr="001C2A8E">
        <w:rPr>
          <w:bCs/>
          <w:szCs w:val="24"/>
        </w:rPr>
        <w:t>povinnej aktívnej účasti žiaka na hodine 75% za polrok z hodín na ktorých bol prítomný</w:t>
      </w:r>
    </w:p>
    <w:p w:rsidR="001A2E02" w:rsidRPr="001C2A8E" w:rsidRDefault="001A2E02" w:rsidP="001C2A8E">
      <w:pPr>
        <w:numPr>
          <w:ilvl w:val="0"/>
          <w:numId w:val="32"/>
        </w:numPr>
        <w:spacing w:line="276" w:lineRule="auto"/>
        <w:jc w:val="both"/>
        <w:rPr>
          <w:bCs/>
          <w:szCs w:val="24"/>
        </w:rPr>
      </w:pPr>
      <w:r w:rsidRPr="001C2A8E">
        <w:rPr>
          <w:bCs/>
          <w:szCs w:val="24"/>
        </w:rPr>
        <w:t>rozvoja telesných a pohybových schopností a zručností, vedomosti a úroveň pohybovej výkonnosti s prihliadnutím na individuálne predpoklady žiaka - na základe stúpajúcej alebo klesajúcej tendencie pohybovej výkonnosti žiaka</w:t>
      </w:r>
    </w:p>
    <w:p w:rsidR="001A2E02" w:rsidRPr="001C2A8E" w:rsidRDefault="001A2E02" w:rsidP="001C2A8E">
      <w:pPr>
        <w:numPr>
          <w:ilvl w:val="0"/>
          <w:numId w:val="32"/>
        </w:numPr>
        <w:spacing w:line="276" w:lineRule="auto"/>
        <w:jc w:val="both"/>
        <w:rPr>
          <w:bCs/>
          <w:szCs w:val="24"/>
        </w:rPr>
      </w:pPr>
      <w:r w:rsidRPr="001C2A8E">
        <w:rPr>
          <w:bCs/>
          <w:szCs w:val="24"/>
        </w:rPr>
        <w:t>angažovanie sa žiaka v školskej i mimoškolskej činnosti</w:t>
      </w:r>
    </w:p>
    <w:p w:rsidR="001A2E02" w:rsidRPr="001C2A8E" w:rsidRDefault="001A2E02" w:rsidP="001C2A8E">
      <w:pPr>
        <w:spacing w:line="276" w:lineRule="auto"/>
        <w:jc w:val="both"/>
        <w:rPr>
          <w:b/>
          <w:bCs/>
          <w:szCs w:val="24"/>
        </w:rPr>
      </w:pPr>
    </w:p>
    <w:p w:rsidR="001A2E02" w:rsidRPr="001C2A8E" w:rsidRDefault="001A2E02" w:rsidP="001C2A8E">
      <w:pPr>
        <w:spacing w:line="276" w:lineRule="auto"/>
        <w:jc w:val="both"/>
        <w:rPr>
          <w:b/>
          <w:bCs/>
          <w:szCs w:val="24"/>
        </w:rPr>
      </w:pPr>
      <w:r w:rsidRPr="001C2A8E">
        <w:rPr>
          <w:b/>
          <w:bCs/>
          <w:szCs w:val="24"/>
        </w:rPr>
        <w:t>Stupnica hodnotenia pri preverovaní základných poznatkov a zručností</w:t>
      </w:r>
    </w:p>
    <w:tbl>
      <w:tblPr>
        <w:tblpPr w:leftFromText="15" w:rightFromText="45" w:topFromText="55" w:bottomFromText="55" w:vertAnchor="text" w:horzAnchor="margin" w:tblpX="157" w:tblpY="747"/>
        <w:tblW w:w="10176" w:type="dxa"/>
        <w:tblCellMar>
          <w:left w:w="0" w:type="dxa"/>
          <w:right w:w="0" w:type="dxa"/>
        </w:tblCellMar>
        <w:tblLook w:val="0000"/>
      </w:tblPr>
      <w:tblGrid>
        <w:gridCol w:w="10034"/>
        <w:gridCol w:w="142"/>
      </w:tblGrid>
      <w:tr w:rsidR="001A2E02" w:rsidRPr="001C2A8E" w:rsidTr="008E1411">
        <w:tc>
          <w:tcPr>
            <w:tcW w:w="10176" w:type="dxa"/>
            <w:gridSpan w:val="2"/>
            <w:tcBorders>
              <w:top w:val="nil"/>
              <w:left w:val="nil"/>
              <w:bottom w:val="nil"/>
              <w:right w:val="nil"/>
            </w:tcBorders>
            <w:tcMar>
              <w:top w:w="0" w:type="dxa"/>
              <w:left w:w="15" w:type="dxa"/>
              <w:bottom w:w="0" w:type="dxa"/>
              <w:right w:w="15" w:type="dxa"/>
            </w:tcMar>
            <w:vAlign w:val="center"/>
          </w:tcPr>
          <w:p w:rsidR="001A2E02" w:rsidRPr="001C2A8E" w:rsidRDefault="001A2E02" w:rsidP="001C2A8E">
            <w:pPr>
              <w:pStyle w:val="Nadpis4"/>
              <w:spacing w:before="0" w:after="0"/>
              <w:jc w:val="both"/>
              <w:rPr>
                <w:rFonts w:ascii="Times New Roman" w:hAnsi="Times New Roman"/>
                <w:sz w:val="24"/>
                <w:szCs w:val="24"/>
              </w:rPr>
            </w:pPr>
            <w:r w:rsidRPr="001C2A8E">
              <w:rPr>
                <w:rFonts w:ascii="Times New Roman" w:hAnsi="Times New Roman"/>
                <w:sz w:val="24"/>
                <w:szCs w:val="24"/>
              </w:rPr>
              <w:t>S t u p e ň   1   (veľmi dobré výsledky)</w:t>
            </w:r>
          </w:p>
        </w:tc>
      </w:tr>
      <w:tr w:rsidR="001A2E02" w:rsidRPr="001C2A8E" w:rsidTr="008E1411">
        <w:tc>
          <w:tcPr>
            <w:tcW w:w="10176" w:type="dxa"/>
            <w:gridSpan w:val="2"/>
            <w:tcBorders>
              <w:top w:val="nil"/>
              <w:left w:val="nil"/>
              <w:bottom w:val="nil"/>
              <w:right w:val="nil"/>
            </w:tcBorders>
            <w:tcMar>
              <w:top w:w="0" w:type="dxa"/>
              <w:left w:w="15" w:type="dxa"/>
              <w:bottom w:w="0" w:type="dxa"/>
              <w:right w:w="15" w:type="dxa"/>
            </w:tcMar>
            <w:vAlign w:val="center"/>
          </w:tcPr>
          <w:p w:rsidR="001A2E02" w:rsidRPr="001C2A8E" w:rsidRDefault="001A2E02" w:rsidP="001C2A8E">
            <w:pPr>
              <w:pStyle w:val="Nadpis4"/>
              <w:jc w:val="both"/>
              <w:rPr>
                <w:rFonts w:ascii="Times New Roman" w:hAnsi="Times New Roman"/>
                <w:b w:val="0"/>
                <w:bCs w:val="0"/>
                <w:sz w:val="24"/>
                <w:szCs w:val="24"/>
              </w:rPr>
            </w:pPr>
            <w:r w:rsidRPr="001C2A8E">
              <w:rPr>
                <w:rFonts w:ascii="Times New Roman" w:hAnsi="Times New Roman"/>
                <w:b w:val="0"/>
                <w:bCs w:val="0"/>
                <w:sz w:val="24"/>
                <w:szCs w:val="24"/>
              </w:rPr>
              <w:t>Žiak si osvojil hodnotenú pohybovú činnosť tak, že ju vykonáva technicky správne, účelne, rytmicky. Orientuje sa v priestore, má správne držanie tela, pohyb je v súlade s hudbou. V pohybovej činnosti preukazuje samostatnosť, tvorivosť. V hre je iniciatívny, dodržiava pravidlá a účelne uplatňuje osvojené herné činnosti. Vedomosti žiaka sú celistvé a presné Uplatňuje ich samostatne pri riešení úloh. Má aktívny vzťah k telovýchovnej, športovej a turistickej činnosti a záujem o vlastné telesné zdokonaľovanie. Je aktívny v mimoškolskej a športovej činnosti.</w:t>
            </w:r>
          </w:p>
          <w:p w:rsidR="001A2E02" w:rsidRPr="001C2A8E" w:rsidRDefault="001A2E02" w:rsidP="001C2A8E">
            <w:pPr>
              <w:pStyle w:val="Nadpis4"/>
              <w:jc w:val="both"/>
              <w:rPr>
                <w:rFonts w:ascii="Times New Roman" w:hAnsi="Times New Roman"/>
                <w:b w:val="0"/>
                <w:bCs w:val="0"/>
                <w:sz w:val="24"/>
                <w:szCs w:val="24"/>
              </w:rPr>
            </w:pPr>
          </w:p>
        </w:tc>
      </w:tr>
      <w:tr w:rsidR="001A2E02" w:rsidRPr="001C2A8E" w:rsidTr="008E1411">
        <w:trPr>
          <w:gridAfter w:val="1"/>
          <w:wAfter w:w="142" w:type="dxa"/>
        </w:trPr>
        <w:tc>
          <w:tcPr>
            <w:tcW w:w="10034" w:type="dxa"/>
            <w:tcBorders>
              <w:top w:val="nil"/>
              <w:left w:val="nil"/>
              <w:bottom w:val="nil"/>
              <w:right w:val="nil"/>
            </w:tcBorders>
            <w:tcMar>
              <w:top w:w="0" w:type="dxa"/>
              <w:left w:w="15" w:type="dxa"/>
              <w:bottom w:w="0" w:type="dxa"/>
              <w:right w:w="15" w:type="dxa"/>
            </w:tcMar>
            <w:vAlign w:val="center"/>
          </w:tcPr>
          <w:p w:rsidR="001A2E02" w:rsidRPr="001C2A8E" w:rsidRDefault="001A2E02" w:rsidP="001C2A8E">
            <w:pPr>
              <w:pStyle w:val="Nadpis4"/>
              <w:spacing w:before="0" w:after="0"/>
              <w:jc w:val="both"/>
              <w:rPr>
                <w:rFonts w:ascii="Times New Roman" w:hAnsi="Times New Roman"/>
                <w:b w:val="0"/>
                <w:bCs w:val="0"/>
                <w:sz w:val="24"/>
                <w:szCs w:val="24"/>
              </w:rPr>
            </w:pPr>
            <w:r w:rsidRPr="001C2A8E">
              <w:rPr>
                <w:rFonts w:ascii="Times New Roman" w:hAnsi="Times New Roman"/>
                <w:sz w:val="24"/>
                <w:szCs w:val="24"/>
              </w:rPr>
              <w:t>S t u p e ň  2  (dobré výsledky)</w:t>
            </w:r>
          </w:p>
        </w:tc>
      </w:tr>
      <w:tr w:rsidR="001A2E02" w:rsidRPr="001C2A8E" w:rsidTr="008E1411">
        <w:trPr>
          <w:gridAfter w:val="1"/>
          <w:wAfter w:w="142" w:type="dxa"/>
        </w:trPr>
        <w:tc>
          <w:tcPr>
            <w:tcW w:w="10034" w:type="dxa"/>
            <w:tcBorders>
              <w:top w:val="nil"/>
              <w:left w:val="nil"/>
              <w:bottom w:val="nil"/>
              <w:right w:val="nil"/>
            </w:tcBorders>
            <w:tcMar>
              <w:top w:w="0" w:type="dxa"/>
              <w:left w:w="15" w:type="dxa"/>
              <w:bottom w:w="0" w:type="dxa"/>
              <w:right w:w="15" w:type="dxa"/>
            </w:tcMar>
            <w:vAlign w:val="center"/>
          </w:tcPr>
          <w:p w:rsidR="001A2E02" w:rsidRPr="001C2A8E" w:rsidRDefault="001A2E02" w:rsidP="001C2A8E">
            <w:pPr>
              <w:pStyle w:val="Nadpis4"/>
              <w:jc w:val="both"/>
              <w:rPr>
                <w:rFonts w:ascii="Times New Roman" w:hAnsi="Times New Roman"/>
                <w:b w:val="0"/>
                <w:bCs w:val="0"/>
                <w:sz w:val="24"/>
                <w:szCs w:val="24"/>
              </w:rPr>
            </w:pPr>
            <w:r w:rsidRPr="001C2A8E">
              <w:rPr>
                <w:rFonts w:ascii="Times New Roman" w:hAnsi="Times New Roman"/>
                <w:b w:val="0"/>
                <w:bCs w:val="0"/>
                <w:sz w:val="24"/>
                <w:szCs w:val="24"/>
              </w:rPr>
              <w:t>Žiak vykonáva pohyb s drobnými chybami v technike, ale účelne, plynule, rytmicky. Orientuje sa v priestore, v držaní tela má malé nedostatky podobne ako vo vyjadrení hudby pohybom. V hre je kolektívny a zriedka porušuje pravidlá hry. Žiakove vedomosti sú v podstate celistvé a presné</w:t>
            </w:r>
            <w:r w:rsidR="00936A48" w:rsidRPr="001C2A8E">
              <w:rPr>
                <w:rFonts w:ascii="Times New Roman" w:hAnsi="Times New Roman"/>
                <w:b w:val="0"/>
                <w:bCs w:val="0"/>
                <w:sz w:val="24"/>
                <w:szCs w:val="24"/>
              </w:rPr>
              <w:t xml:space="preserve">                </w:t>
            </w:r>
            <w:r w:rsidRPr="001C2A8E">
              <w:rPr>
                <w:rFonts w:ascii="Times New Roman" w:hAnsi="Times New Roman"/>
                <w:b w:val="0"/>
                <w:bCs w:val="0"/>
                <w:sz w:val="24"/>
                <w:szCs w:val="24"/>
              </w:rPr>
              <w:t xml:space="preserve"> ( s nevýznamnými chybami). Uplatňuje ich s malou pomocou učiteľa pri riešení pohybových úloh.</w:t>
            </w:r>
          </w:p>
        </w:tc>
      </w:tr>
      <w:tr w:rsidR="001A2E02" w:rsidRPr="001C2A8E" w:rsidTr="008E1411">
        <w:trPr>
          <w:gridAfter w:val="1"/>
          <w:wAfter w:w="142" w:type="dxa"/>
        </w:trPr>
        <w:tc>
          <w:tcPr>
            <w:tcW w:w="10034" w:type="dxa"/>
            <w:tcBorders>
              <w:top w:val="nil"/>
              <w:left w:val="nil"/>
              <w:bottom w:val="nil"/>
              <w:right w:val="nil"/>
            </w:tcBorders>
            <w:tcMar>
              <w:top w:w="0" w:type="dxa"/>
              <w:left w:w="15" w:type="dxa"/>
              <w:bottom w:w="0" w:type="dxa"/>
              <w:right w:w="15" w:type="dxa"/>
            </w:tcMar>
            <w:vAlign w:val="center"/>
          </w:tcPr>
          <w:p w:rsidR="001A2E02" w:rsidRPr="001C2A8E" w:rsidRDefault="001A2E02" w:rsidP="001C2A8E">
            <w:pPr>
              <w:pStyle w:val="Nadpis4"/>
              <w:spacing w:before="0" w:after="0"/>
              <w:jc w:val="both"/>
              <w:rPr>
                <w:rFonts w:ascii="Times New Roman" w:hAnsi="Times New Roman"/>
                <w:sz w:val="24"/>
                <w:szCs w:val="24"/>
              </w:rPr>
            </w:pPr>
            <w:r w:rsidRPr="001C2A8E">
              <w:rPr>
                <w:rFonts w:ascii="Times New Roman" w:hAnsi="Times New Roman"/>
                <w:sz w:val="24"/>
                <w:szCs w:val="24"/>
              </w:rPr>
              <w:t>S t u p e ň  3  (uspokojivé výsledky)</w:t>
            </w:r>
          </w:p>
        </w:tc>
      </w:tr>
      <w:tr w:rsidR="001A2E02" w:rsidRPr="001C2A8E" w:rsidTr="008E1411">
        <w:trPr>
          <w:gridAfter w:val="1"/>
          <w:wAfter w:w="142" w:type="dxa"/>
        </w:trPr>
        <w:tc>
          <w:tcPr>
            <w:tcW w:w="10034" w:type="dxa"/>
            <w:tcBorders>
              <w:top w:val="nil"/>
              <w:left w:val="nil"/>
              <w:bottom w:val="nil"/>
              <w:right w:val="nil"/>
            </w:tcBorders>
            <w:tcMar>
              <w:top w:w="0" w:type="dxa"/>
              <w:left w:w="15" w:type="dxa"/>
              <w:bottom w:w="0" w:type="dxa"/>
              <w:right w:w="15" w:type="dxa"/>
            </w:tcMar>
            <w:vAlign w:val="center"/>
          </w:tcPr>
          <w:p w:rsidR="001A2E02" w:rsidRPr="001C2A8E" w:rsidRDefault="001A2E02" w:rsidP="001C2A8E">
            <w:pPr>
              <w:pStyle w:val="Nadpis4"/>
              <w:jc w:val="both"/>
              <w:rPr>
                <w:rFonts w:ascii="Times New Roman" w:hAnsi="Times New Roman"/>
                <w:b w:val="0"/>
                <w:bCs w:val="0"/>
                <w:sz w:val="24"/>
                <w:szCs w:val="24"/>
              </w:rPr>
            </w:pPr>
            <w:r w:rsidRPr="001C2A8E">
              <w:rPr>
                <w:rFonts w:ascii="Times New Roman" w:hAnsi="Times New Roman"/>
                <w:b w:val="0"/>
                <w:bCs w:val="0"/>
                <w:sz w:val="24"/>
                <w:szCs w:val="24"/>
              </w:rPr>
              <w:lastRenderedPageBreak/>
              <w:t>Žiak vykonáva pohyb s väčšími chybami v technike nie vždy účelne, v priestore sa chybne orientuje. Porušuje plynulosť a rytmus pohybu a jeho súlad s hudbou. Má väčšie nedostatky v držaní tela, pohyb vykonáva s malou pomocou alebo v uľahčených podmienkach. Čiastočne napodobňuje ostatných. V hre je málo pohotový, neiniciatívny, málo kolektívny a často porušuje pravidlá. Vedomosti žiaka majú medzery a chyby. Pri ich uplatňovaní potrebuje pomoc učiteľa. K telovýchovnej činnosti má nevyhranený postoj.</w:t>
            </w:r>
          </w:p>
          <w:p w:rsidR="001A2E02" w:rsidRPr="001C2A8E" w:rsidRDefault="001A2E02" w:rsidP="001C2A8E">
            <w:pPr>
              <w:spacing w:line="276" w:lineRule="auto"/>
              <w:jc w:val="both"/>
              <w:rPr>
                <w:szCs w:val="24"/>
              </w:rPr>
            </w:pPr>
          </w:p>
        </w:tc>
      </w:tr>
      <w:tr w:rsidR="001A2E02" w:rsidRPr="001C2A8E" w:rsidTr="008E1411">
        <w:trPr>
          <w:gridAfter w:val="1"/>
          <w:wAfter w:w="142" w:type="dxa"/>
        </w:trPr>
        <w:tc>
          <w:tcPr>
            <w:tcW w:w="10034" w:type="dxa"/>
            <w:tcBorders>
              <w:top w:val="nil"/>
              <w:left w:val="nil"/>
              <w:bottom w:val="nil"/>
              <w:right w:val="nil"/>
            </w:tcBorders>
            <w:tcMar>
              <w:top w:w="0" w:type="dxa"/>
              <w:left w:w="15" w:type="dxa"/>
              <w:bottom w:w="0" w:type="dxa"/>
              <w:right w:w="15" w:type="dxa"/>
            </w:tcMar>
            <w:vAlign w:val="center"/>
          </w:tcPr>
          <w:p w:rsidR="001A2E02" w:rsidRPr="001C2A8E" w:rsidRDefault="001A2E02" w:rsidP="001C2A8E">
            <w:pPr>
              <w:pStyle w:val="Nadpis4"/>
              <w:spacing w:before="0" w:after="0"/>
              <w:jc w:val="both"/>
              <w:rPr>
                <w:rFonts w:ascii="Times New Roman" w:hAnsi="Times New Roman"/>
                <w:sz w:val="24"/>
                <w:szCs w:val="24"/>
              </w:rPr>
            </w:pPr>
            <w:r w:rsidRPr="001C2A8E">
              <w:rPr>
                <w:rFonts w:ascii="Times New Roman" w:hAnsi="Times New Roman"/>
                <w:sz w:val="24"/>
                <w:szCs w:val="24"/>
              </w:rPr>
              <w:t>S t u p e ň  4  (neuspokojivé výsledky)</w:t>
            </w:r>
          </w:p>
        </w:tc>
      </w:tr>
      <w:tr w:rsidR="001A2E02" w:rsidRPr="001C2A8E" w:rsidTr="008E1411">
        <w:trPr>
          <w:gridAfter w:val="1"/>
          <w:wAfter w:w="142" w:type="dxa"/>
        </w:trPr>
        <w:tc>
          <w:tcPr>
            <w:tcW w:w="10034" w:type="dxa"/>
            <w:tcBorders>
              <w:top w:val="nil"/>
              <w:left w:val="nil"/>
              <w:bottom w:val="nil"/>
              <w:right w:val="nil"/>
            </w:tcBorders>
            <w:tcMar>
              <w:top w:w="0" w:type="dxa"/>
              <w:left w:w="15" w:type="dxa"/>
              <w:bottom w:w="0" w:type="dxa"/>
              <w:right w:w="15" w:type="dxa"/>
            </w:tcMar>
            <w:vAlign w:val="center"/>
          </w:tcPr>
          <w:p w:rsidR="001A2E02" w:rsidRPr="001C2A8E" w:rsidRDefault="001A2E02" w:rsidP="001C2A8E">
            <w:pPr>
              <w:pStyle w:val="Nadpis4"/>
              <w:jc w:val="both"/>
              <w:rPr>
                <w:rFonts w:ascii="Times New Roman" w:hAnsi="Times New Roman"/>
                <w:sz w:val="24"/>
                <w:szCs w:val="24"/>
              </w:rPr>
            </w:pPr>
            <w:r w:rsidRPr="001C2A8E">
              <w:rPr>
                <w:rFonts w:ascii="Times New Roman" w:hAnsi="Times New Roman"/>
                <w:b w:val="0"/>
                <w:bCs w:val="0"/>
                <w:sz w:val="24"/>
                <w:szCs w:val="24"/>
              </w:rPr>
              <w:t>Žiak pohyb vykonáva s veľkými technickými chybami, alebo len čiastočne, resp. ho vykonáva s veľkou pomocou učiteľa. Veľmi zle sa orientuje v priestore, silne porušuje plynulosť a rytmus pohybu, ako aj jeho súlad s hudbou. V hre je zväčša nepohotový, netvorivý, pasívny, nekolektívny a porušuje pravidlá. Nie je schopný hrať v kolektíve. Vedomosti žiaka majú vážne medzery a chyby. Žiak ich vie uplatniť len pri riešení ľahkých úloh a s pomocou učiteľa.  Žiak vôbec neprejavuje úsilie plniť uložené úlohy na hodinách telesnej výchovy.</w:t>
            </w:r>
            <w:r w:rsidRPr="001C2A8E">
              <w:rPr>
                <w:rFonts w:ascii="Times New Roman" w:hAnsi="Times New Roman"/>
                <w:sz w:val="24"/>
                <w:szCs w:val="24"/>
              </w:rPr>
              <w:t xml:space="preserve"> </w:t>
            </w:r>
            <w:r w:rsidRPr="001C2A8E">
              <w:rPr>
                <w:rFonts w:ascii="Times New Roman" w:hAnsi="Times New Roman"/>
                <w:b w:val="0"/>
                <w:bCs w:val="0"/>
                <w:sz w:val="24"/>
                <w:szCs w:val="24"/>
              </w:rPr>
              <w:t>Jeho postoj k telesnej výchove je negatívny so snahou vyhnúť sa tejto činnosti.</w:t>
            </w:r>
          </w:p>
        </w:tc>
      </w:tr>
    </w:tbl>
    <w:p w:rsidR="001A2E02" w:rsidRPr="001C2A8E" w:rsidRDefault="001A2E02" w:rsidP="001C2A8E">
      <w:pPr>
        <w:spacing w:line="276" w:lineRule="auto"/>
        <w:jc w:val="both"/>
        <w:rPr>
          <w:b/>
          <w:bCs/>
          <w:color w:val="FF0000"/>
          <w:szCs w:val="24"/>
        </w:rPr>
      </w:pPr>
    </w:p>
    <w:p w:rsidR="001A2E02" w:rsidRPr="001C2A8E" w:rsidRDefault="001A2E02" w:rsidP="001C2A8E">
      <w:pPr>
        <w:spacing w:line="276" w:lineRule="auto"/>
        <w:jc w:val="both"/>
        <w:rPr>
          <w:b/>
          <w:bCs/>
          <w:color w:val="FF0000"/>
          <w:szCs w:val="24"/>
        </w:rPr>
      </w:pPr>
    </w:p>
    <w:p w:rsidR="001A2E02" w:rsidRPr="001C2A8E" w:rsidRDefault="001A2E02" w:rsidP="001C2A8E">
      <w:pPr>
        <w:spacing w:line="276" w:lineRule="auto"/>
        <w:jc w:val="both"/>
        <w:rPr>
          <w:b/>
          <w:bCs/>
          <w:color w:val="000000"/>
          <w:szCs w:val="24"/>
        </w:rPr>
      </w:pPr>
      <w:r w:rsidRPr="001C2A8E">
        <w:rPr>
          <w:b/>
          <w:bCs/>
          <w:color w:val="000000"/>
          <w:szCs w:val="24"/>
        </w:rPr>
        <w:t>Hodnotenie v jednotlivých tematických celkoch</w:t>
      </w:r>
    </w:p>
    <w:p w:rsidR="001A2E02" w:rsidRPr="001C2A8E" w:rsidRDefault="001A2E02" w:rsidP="001C2A8E">
      <w:pPr>
        <w:spacing w:line="276" w:lineRule="auto"/>
        <w:jc w:val="both"/>
        <w:rPr>
          <w:b/>
          <w:szCs w:val="24"/>
        </w:rPr>
      </w:pPr>
    </w:p>
    <w:p w:rsidR="001A2E02" w:rsidRPr="001C2A8E" w:rsidRDefault="001A2E02" w:rsidP="001C2A8E">
      <w:pPr>
        <w:spacing w:line="276" w:lineRule="auto"/>
        <w:jc w:val="both"/>
        <w:rPr>
          <w:b/>
          <w:szCs w:val="24"/>
        </w:rPr>
      </w:pPr>
      <w:r w:rsidRPr="001C2A8E">
        <w:rPr>
          <w:b/>
          <w:szCs w:val="24"/>
        </w:rPr>
        <w:t>ŠPORTOVÁ GYMNASTIKA</w:t>
      </w:r>
    </w:p>
    <w:p w:rsidR="001A2E02" w:rsidRPr="001C2A8E" w:rsidRDefault="001A2E02" w:rsidP="001C2A8E">
      <w:pPr>
        <w:spacing w:line="276" w:lineRule="auto"/>
        <w:jc w:val="both"/>
        <w:rPr>
          <w:b/>
          <w:i/>
          <w:szCs w:val="24"/>
          <w:u w:val="single"/>
        </w:rPr>
      </w:pPr>
      <w:r w:rsidRPr="001C2A8E">
        <w:rPr>
          <w:b/>
          <w:i/>
          <w:szCs w:val="24"/>
          <w:u w:val="single"/>
        </w:rPr>
        <w:t>1.Statické cvičenia</w:t>
      </w:r>
    </w:p>
    <w:p w:rsidR="001A2E02" w:rsidRPr="001C2A8E" w:rsidRDefault="001A2E02" w:rsidP="001C2A8E">
      <w:pPr>
        <w:spacing w:line="276" w:lineRule="auto"/>
        <w:jc w:val="both"/>
        <w:rPr>
          <w:szCs w:val="24"/>
        </w:rPr>
      </w:pPr>
      <w:r w:rsidRPr="001C2A8E">
        <w:rPr>
          <w:szCs w:val="24"/>
        </w:rPr>
        <w:t>stojka na hlave bez dopomoci, stojka na rukách s oporou (7. – 9. roč.)</w:t>
      </w:r>
    </w:p>
    <w:p w:rsidR="001A2E02" w:rsidRPr="001C2A8E" w:rsidRDefault="001A2E02" w:rsidP="001C2A8E">
      <w:pPr>
        <w:spacing w:line="276" w:lineRule="auto"/>
        <w:jc w:val="both"/>
        <w:rPr>
          <w:b/>
          <w:szCs w:val="24"/>
          <w:u w:val="single"/>
        </w:rPr>
      </w:pPr>
      <w:r w:rsidRPr="001C2A8E">
        <w:rPr>
          <w:b/>
          <w:i/>
          <w:szCs w:val="24"/>
          <w:u w:val="single"/>
        </w:rPr>
        <w:t>2.Dynamické cvičenia</w:t>
      </w:r>
    </w:p>
    <w:p w:rsidR="001A2E02" w:rsidRPr="001C2A8E" w:rsidRDefault="001A2E02" w:rsidP="001C2A8E">
      <w:pPr>
        <w:spacing w:line="276" w:lineRule="auto"/>
        <w:jc w:val="both"/>
        <w:rPr>
          <w:szCs w:val="24"/>
        </w:rPr>
      </w:pPr>
      <w:r w:rsidRPr="001C2A8E">
        <w:rPr>
          <w:szCs w:val="24"/>
        </w:rPr>
        <w:t>kotúľ vpred a vzad (5. – 9. roč.)</w:t>
      </w:r>
    </w:p>
    <w:p w:rsidR="001A2E02" w:rsidRPr="001C2A8E" w:rsidRDefault="001A2E02" w:rsidP="001C2A8E">
      <w:pPr>
        <w:spacing w:line="276" w:lineRule="auto"/>
        <w:jc w:val="both"/>
        <w:rPr>
          <w:szCs w:val="24"/>
        </w:rPr>
      </w:pPr>
      <w:r w:rsidRPr="001C2A8E">
        <w:rPr>
          <w:szCs w:val="24"/>
        </w:rPr>
        <w:t>roznožka cez kozu (6. – 9. roč., 6. roč. najnižšia poloha, 9. roč. najvyššia poloha)</w:t>
      </w:r>
    </w:p>
    <w:p w:rsidR="001A2E02" w:rsidRPr="001C2A8E" w:rsidRDefault="001A2E02" w:rsidP="001C2A8E">
      <w:pPr>
        <w:spacing w:line="276" w:lineRule="auto"/>
        <w:jc w:val="both"/>
        <w:rPr>
          <w:szCs w:val="24"/>
        </w:rPr>
      </w:pPr>
      <w:r w:rsidRPr="001C2A8E">
        <w:rPr>
          <w:szCs w:val="24"/>
        </w:rPr>
        <w:t>výmyk odrazom jednonožne ( 7. – 9. roč., hrazda po čelo )</w:t>
      </w:r>
    </w:p>
    <w:p w:rsidR="001A2E02" w:rsidRPr="001C2A8E" w:rsidRDefault="001A2E02" w:rsidP="001C2A8E">
      <w:pPr>
        <w:spacing w:line="276" w:lineRule="auto"/>
        <w:jc w:val="both"/>
        <w:rPr>
          <w:b/>
          <w:i/>
          <w:szCs w:val="24"/>
          <w:u w:val="single"/>
        </w:rPr>
      </w:pPr>
      <w:r w:rsidRPr="001C2A8E">
        <w:rPr>
          <w:b/>
          <w:i/>
          <w:szCs w:val="24"/>
          <w:u w:val="single"/>
        </w:rPr>
        <w:t>3.Akrobatická zostava</w:t>
      </w:r>
    </w:p>
    <w:p w:rsidR="001A2E02" w:rsidRPr="001C2A8E" w:rsidRDefault="001A2E02" w:rsidP="001C2A8E">
      <w:pPr>
        <w:spacing w:line="276" w:lineRule="auto"/>
        <w:jc w:val="both"/>
        <w:rPr>
          <w:szCs w:val="24"/>
        </w:rPr>
      </w:pPr>
      <w:r w:rsidRPr="001C2A8E">
        <w:rPr>
          <w:szCs w:val="24"/>
        </w:rPr>
        <w:t>Zostava aspoň 5 akrobatických prvkov (5. – 9. roč.)</w:t>
      </w:r>
    </w:p>
    <w:p w:rsidR="001A2E02" w:rsidRPr="001C2A8E" w:rsidRDefault="001A2E02" w:rsidP="001C2A8E">
      <w:pPr>
        <w:spacing w:line="276" w:lineRule="auto"/>
        <w:jc w:val="both"/>
        <w:rPr>
          <w:b/>
          <w:i/>
          <w:szCs w:val="24"/>
          <w:u w:val="single"/>
        </w:rPr>
      </w:pPr>
    </w:p>
    <w:p w:rsidR="001A2E02" w:rsidRPr="00F20952" w:rsidRDefault="001A2E02" w:rsidP="001C2A8E">
      <w:pPr>
        <w:spacing w:line="276" w:lineRule="auto"/>
        <w:jc w:val="both"/>
        <w:rPr>
          <w:b/>
          <w:szCs w:val="24"/>
          <w:u w:val="single"/>
        </w:rPr>
      </w:pPr>
      <w:r w:rsidRPr="00F20952">
        <w:rPr>
          <w:b/>
          <w:szCs w:val="24"/>
          <w:u w:val="single"/>
        </w:rPr>
        <w:t>ATLETIKA – orientačné normy klasifikácie – žiaci ZŠ</w:t>
      </w:r>
    </w:p>
    <w:p w:rsidR="001A2E02" w:rsidRPr="001C2A8E" w:rsidRDefault="001A2E02" w:rsidP="001C2A8E">
      <w:pPr>
        <w:spacing w:line="276" w:lineRule="auto"/>
        <w:jc w:val="both"/>
        <w:rPr>
          <w:szCs w:val="24"/>
          <w:u w:val="single"/>
        </w:rPr>
      </w:pP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977"/>
        <w:gridCol w:w="1373"/>
        <w:gridCol w:w="1505"/>
        <w:gridCol w:w="1427"/>
        <w:gridCol w:w="1214"/>
        <w:gridCol w:w="1421"/>
      </w:tblGrid>
      <w:tr w:rsidR="001A2E02" w:rsidRPr="001C2A8E" w:rsidTr="008E1411">
        <w:tc>
          <w:tcPr>
            <w:tcW w:w="907" w:type="dxa"/>
          </w:tcPr>
          <w:p w:rsidR="001A2E02" w:rsidRPr="001C2A8E" w:rsidRDefault="001A2E02" w:rsidP="001C2A8E">
            <w:pPr>
              <w:spacing w:before="100" w:beforeAutospacing="1" w:afterAutospacing="1" w:line="276" w:lineRule="auto"/>
              <w:jc w:val="both"/>
              <w:rPr>
                <w:szCs w:val="24"/>
              </w:rPr>
            </w:pPr>
            <w:r w:rsidRPr="001C2A8E">
              <w:rPr>
                <w:szCs w:val="24"/>
              </w:rPr>
              <w:t>Ročník</w:t>
            </w:r>
          </w:p>
        </w:tc>
        <w:tc>
          <w:tcPr>
            <w:tcW w:w="983" w:type="dxa"/>
          </w:tcPr>
          <w:p w:rsidR="001A2E02" w:rsidRPr="001C2A8E" w:rsidRDefault="001A2E02" w:rsidP="001C2A8E">
            <w:pPr>
              <w:spacing w:before="100" w:beforeAutospacing="1" w:afterAutospacing="1" w:line="276" w:lineRule="auto"/>
              <w:jc w:val="both"/>
              <w:rPr>
                <w:szCs w:val="24"/>
              </w:rPr>
            </w:pPr>
            <w:r w:rsidRPr="001C2A8E">
              <w:rPr>
                <w:szCs w:val="24"/>
              </w:rPr>
              <w:t>známka</w:t>
            </w:r>
          </w:p>
        </w:tc>
        <w:tc>
          <w:tcPr>
            <w:tcW w:w="1384" w:type="dxa"/>
          </w:tcPr>
          <w:p w:rsidR="001A2E02" w:rsidRPr="001C2A8E" w:rsidRDefault="001A2E02" w:rsidP="001C2A8E">
            <w:pPr>
              <w:spacing w:before="100" w:beforeAutospacing="1" w:afterAutospacing="1" w:line="276" w:lineRule="auto"/>
              <w:jc w:val="both"/>
              <w:rPr>
                <w:szCs w:val="24"/>
              </w:rPr>
            </w:pPr>
            <w:r w:rsidRPr="001C2A8E">
              <w:rPr>
                <w:szCs w:val="24"/>
              </w:rPr>
              <w:t>60 m</w:t>
            </w:r>
          </w:p>
        </w:tc>
        <w:tc>
          <w:tcPr>
            <w:tcW w:w="1770" w:type="dxa"/>
          </w:tcPr>
          <w:p w:rsidR="001A2E02" w:rsidRPr="001C2A8E" w:rsidRDefault="001A2E02" w:rsidP="001C2A8E">
            <w:pPr>
              <w:spacing w:before="100" w:beforeAutospacing="1" w:afterAutospacing="1" w:line="276" w:lineRule="auto"/>
              <w:jc w:val="both"/>
              <w:rPr>
                <w:szCs w:val="24"/>
              </w:rPr>
            </w:pPr>
            <w:r w:rsidRPr="001C2A8E">
              <w:rPr>
                <w:szCs w:val="24"/>
              </w:rPr>
              <w:t>300 m</w:t>
            </w:r>
          </w:p>
        </w:tc>
        <w:tc>
          <w:tcPr>
            <w:tcW w:w="1663" w:type="dxa"/>
          </w:tcPr>
          <w:p w:rsidR="001A2E02" w:rsidRPr="001C2A8E" w:rsidRDefault="001A2E02" w:rsidP="001C2A8E">
            <w:pPr>
              <w:spacing w:before="100" w:beforeAutospacing="1" w:afterAutospacing="1" w:line="276" w:lineRule="auto"/>
              <w:jc w:val="both"/>
              <w:rPr>
                <w:szCs w:val="24"/>
              </w:rPr>
            </w:pPr>
            <w:r w:rsidRPr="001C2A8E">
              <w:rPr>
                <w:szCs w:val="24"/>
              </w:rPr>
              <w:t>1000 m</w:t>
            </w:r>
          </w:p>
        </w:tc>
        <w:tc>
          <w:tcPr>
            <w:tcW w:w="1349" w:type="dxa"/>
          </w:tcPr>
          <w:p w:rsidR="001A2E02" w:rsidRPr="001C2A8E" w:rsidRDefault="001A2E02" w:rsidP="001C2A8E">
            <w:pPr>
              <w:spacing w:before="100" w:beforeAutospacing="1" w:afterAutospacing="1" w:line="276" w:lineRule="auto"/>
              <w:jc w:val="both"/>
              <w:rPr>
                <w:szCs w:val="24"/>
              </w:rPr>
            </w:pPr>
            <w:r w:rsidRPr="001C2A8E">
              <w:rPr>
                <w:szCs w:val="24"/>
              </w:rPr>
              <w:t>Skok do diaľky</w:t>
            </w:r>
          </w:p>
        </w:tc>
        <w:tc>
          <w:tcPr>
            <w:tcW w:w="1525" w:type="dxa"/>
          </w:tcPr>
          <w:p w:rsidR="001A2E02" w:rsidRPr="001C2A8E" w:rsidRDefault="001A2E02" w:rsidP="001C2A8E">
            <w:pPr>
              <w:spacing w:before="100" w:beforeAutospacing="1" w:afterAutospacing="1" w:line="276" w:lineRule="auto"/>
              <w:jc w:val="both"/>
              <w:rPr>
                <w:szCs w:val="24"/>
              </w:rPr>
            </w:pPr>
            <w:r w:rsidRPr="001C2A8E">
              <w:rPr>
                <w:szCs w:val="24"/>
              </w:rPr>
              <w:t>Hod kriketkou</w:t>
            </w:r>
          </w:p>
        </w:tc>
      </w:tr>
      <w:tr w:rsidR="001A2E02" w:rsidRPr="001C2A8E" w:rsidTr="008E1411">
        <w:trPr>
          <w:trHeight w:val="1414"/>
        </w:trPr>
        <w:tc>
          <w:tcPr>
            <w:tcW w:w="907" w:type="dxa"/>
          </w:tcPr>
          <w:p w:rsidR="001A2E02" w:rsidRPr="001C2A8E" w:rsidRDefault="001A2E02" w:rsidP="001C2A8E">
            <w:pPr>
              <w:spacing w:before="100" w:beforeAutospacing="1" w:afterAutospacing="1" w:line="276" w:lineRule="auto"/>
              <w:jc w:val="both"/>
              <w:rPr>
                <w:szCs w:val="24"/>
              </w:rPr>
            </w:pPr>
          </w:p>
          <w:p w:rsidR="001A2E02" w:rsidRPr="001C2A8E" w:rsidRDefault="001A2E02" w:rsidP="001C2A8E">
            <w:pPr>
              <w:spacing w:before="100" w:beforeAutospacing="1" w:afterAutospacing="1" w:line="276" w:lineRule="auto"/>
              <w:jc w:val="both"/>
              <w:rPr>
                <w:szCs w:val="24"/>
              </w:rPr>
            </w:pPr>
            <w:r w:rsidRPr="001C2A8E">
              <w:rPr>
                <w:szCs w:val="24"/>
              </w:rPr>
              <w:t>5</w:t>
            </w:r>
          </w:p>
        </w:tc>
        <w:tc>
          <w:tcPr>
            <w:tcW w:w="983" w:type="dxa"/>
          </w:tcPr>
          <w:p w:rsidR="001A2E02" w:rsidRPr="001C2A8E" w:rsidRDefault="001A2E02" w:rsidP="001C2A8E">
            <w:pPr>
              <w:spacing w:before="100" w:beforeAutospacing="1" w:afterAutospacing="1" w:line="276" w:lineRule="auto"/>
              <w:jc w:val="both"/>
              <w:rPr>
                <w:szCs w:val="24"/>
              </w:rPr>
            </w:pPr>
            <w:r w:rsidRPr="001C2A8E">
              <w:rPr>
                <w:szCs w:val="24"/>
              </w:rPr>
              <w:t>1</w:t>
            </w:r>
          </w:p>
          <w:p w:rsidR="001A2E02" w:rsidRPr="001C2A8E" w:rsidRDefault="001A2E02" w:rsidP="001C2A8E">
            <w:pPr>
              <w:spacing w:before="100" w:beforeAutospacing="1" w:afterAutospacing="1" w:line="276" w:lineRule="auto"/>
              <w:jc w:val="both"/>
              <w:rPr>
                <w:szCs w:val="24"/>
              </w:rPr>
            </w:pPr>
            <w:r w:rsidRPr="001C2A8E">
              <w:rPr>
                <w:szCs w:val="24"/>
              </w:rPr>
              <w:t>2</w:t>
            </w:r>
          </w:p>
          <w:p w:rsidR="001A2E02" w:rsidRPr="001C2A8E" w:rsidRDefault="001A2E02" w:rsidP="001C2A8E">
            <w:pPr>
              <w:spacing w:before="100" w:beforeAutospacing="1" w:afterAutospacing="1" w:line="276" w:lineRule="auto"/>
              <w:jc w:val="both"/>
              <w:rPr>
                <w:szCs w:val="24"/>
              </w:rPr>
            </w:pPr>
            <w:r w:rsidRPr="001C2A8E">
              <w:rPr>
                <w:szCs w:val="24"/>
              </w:rPr>
              <w:t>3</w:t>
            </w:r>
          </w:p>
          <w:p w:rsidR="001A2E02" w:rsidRPr="001C2A8E" w:rsidRDefault="001A2E02" w:rsidP="001C2A8E">
            <w:pPr>
              <w:spacing w:before="100" w:beforeAutospacing="1" w:afterAutospacing="1" w:line="276" w:lineRule="auto"/>
              <w:jc w:val="both"/>
              <w:rPr>
                <w:szCs w:val="24"/>
              </w:rPr>
            </w:pPr>
            <w:r w:rsidRPr="001C2A8E">
              <w:rPr>
                <w:szCs w:val="24"/>
              </w:rPr>
              <w:t>4</w:t>
            </w:r>
          </w:p>
        </w:tc>
        <w:tc>
          <w:tcPr>
            <w:tcW w:w="1384" w:type="dxa"/>
          </w:tcPr>
          <w:p w:rsidR="001A2E02" w:rsidRPr="001C2A8E" w:rsidRDefault="001A2E02" w:rsidP="001C2A8E">
            <w:pPr>
              <w:spacing w:before="100" w:beforeAutospacing="1" w:afterAutospacing="1" w:line="276" w:lineRule="auto"/>
              <w:jc w:val="both"/>
              <w:rPr>
                <w:szCs w:val="24"/>
              </w:rPr>
            </w:pPr>
            <w:r w:rsidRPr="001C2A8E">
              <w:rPr>
                <w:szCs w:val="24"/>
              </w:rPr>
              <w:t>do 11,5</w:t>
            </w:r>
          </w:p>
          <w:p w:rsidR="001A2E02" w:rsidRPr="001C2A8E" w:rsidRDefault="001A2E02" w:rsidP="001C2A8E">
            <w:pPr>
              <w:pStyle w:val="Odsekzoznamu"/>
              <w:spacing w:before="100" w:beforeAutospacing="1" w:afterAutospacing="1"/>
              <w:jc w:val="both"/>
              <w:rPr>
                <w:rFonts w:ascii="Times New Roman" w:eastAsia="Times New Roman" w:hAnsi="Times New Roman"/>
                <w:sz w:val="24"/>
                <w:szCs w:val="24"/>
              </w:rPr>
            </w:pPr>
            <w:r w:rsidRPr="001C2A8E">
              <w:rPr>
                <w:rFonts w:ascii="Times New Roman" w:eastAsia="Times New Roman" w:hAnsi="Times New Roman"/>
                <w:sz w:val="24"/>
                <w:szCs w:val="24"/>
              </w:rPr>
              <w:t>-12,0</w:t>
            </w:r>
          </w:p>
          <w:p w:rsidR="001A2E02" w:rsidRPr="001C2A8E" w:rsidRDefault="001A2E02" w:rsidP="001C2A8E">
            <w:pPr>
              <w:spacing w:before="100" w:beforeAutospacing="1" w:afterAutospacing="1" w:line="276" w:lineRule="auto"/>
              <w:jc w:val="both"/>
              <w:rPr>
                <w:szCs w:val="24"/>
              </w:rPr>
            </w:pPr>
            <w:r w:rsidRPr="001C2A8E">
              <w:rPr>
                <w:szCs w:val="24"/>
              </w:rPr>
              <w:t>-12,7</w:t>
            </w:r>
          </w:p>
          <w:p w:rsidR="001A2E02" w:rsidRPr="001C2A8E" w:rsidRDefault="001A2E02" w:rsidP="001C2A8E">
            <w:pPr>
              <w:spacing w:before="100" w:beforeAutospacing="1" w:afterAutospacing="1" w:line="276" w:lineRule="auto"/>
              <w:jc w:val="both"/>
              <w:rPr>
                <w:szCs w:val="24"/>
              </w:rPr>
            </w:pPr>
            <w:r w:rsidRPr="001C2A8E">
              <w:rPr>
                <w:szCs w:val="24"/>
              </w:rPr>
              <w:t>12,8  a viac</w:t>
            </w:r>
          </w:p>
        </w:tc>
        <w:tc>
          <w:tcPr>
            <w:tcW w:w="1770" w:type="dxa"/>
          </w:tcPr>
          <w:p w:rsidR="001A2E02" w:rsidRPr="001C2A8E" w:rsidRDefault="001A2E02" w:rsidP="001C2A8E">
            <w:pPr>
              <w:spacing w:before="100" w:beforeAutospacing="1" w:afterAutospacing="1" w:line="276" w:lineRule="auto"/>
              <w:jc w:val="both"/>
              <w:rPr>
                <w:szCs w:val="24"/>
              </w:rPr>
            </w:pPr>
            <w:r w:rsidRPr="001C2A8E">
              <w:rPr>
                <w:szCs w:val="24"/>
              </w:rPr>
              <w:t>do 75,0</w:t>
            </w:r>
          </w:p>
          <w:p w:rsidR="001A2E02" w:rsidRPr="001C2A8E" w:rsidRDefault="001A2E02" w:rsidP="001C2A8E">
            <w:pPr>
              <w:spacing w:before="100" w:beforeAutospacing="1" w:afterAutospacing="1" w:line="276" w:lineRule="auto"/>
              <w:jc w:val="both"/>
              <w:rPr>
                <w:szCs w:val="24"/>
              </w:rPr>
            </w:pPr>
            <w:r w:rsidRPr="001C2A8E">
              <w:rPr>
                <w:szCs w:val="24"/>
              </w:rPr>
              <w:t>-80,0</w:t>
            </w:r>
          </w:p>
          <w:p w:rsidR="001A2E02" w:rsidRPr="001C2A8E" w:rsidRDefault="001A2E02" w:rsidP="001C2A8E">
            <w:pPr>
              <w:spacing w:before="100" w:beforeAutospacing="1" w:afterAutospacing="1" w:line="276" w:lineRule="auto"/>
              <w:jc w:val="both"/>
              <w:rPr>
                <w:szCs w:val="24"/>
              </w:rPr>
            </w:pPr>
            <w:r w:rsidRPr="001C2A8E">
              <w:rPr>
                <w:szCs w:val="24"/>
              </w:rPr>
              <w:t>-90,0</w:t>
            </w:r>
          </w:p>
          <w:p w:rsidR="001A2E02" w:rsidRPr="001C2A8E" w:rsidRDefault="001A2E02" w:rsidP="001C2A8E">
            <w:pPr>
              <w:spacing w:before="100" w:beforeAutospacing="1" w:afterAutospacing="1" w:line="276" w:lineRule="auto"/>
              <w:jc w:val="both"/>
              <w:rPr>
                <w:szCs w:val="24"/>
              </w:rPr>
            </w:pPr>
            <w:r w:rsidRPr="001C2A8E">
              <w:rPr>
                <w:szCs w:val="24"/>
              </w:rPr>
              <w:t>100,0 a viac</w:t>
            </w:r>
          </w:p>
        </w:tc>
        <w:tc>
          <w:tcPr>
            <w:tcW w:w="1663" w:type="dxa"/>
          </w:tcPr>
          <w:p w:rsidR="001A2E02" w:rsidRPr="001C2A8E" w:rsidRDefault="001A2E02" w:rsidP="001C2A8E">
            <w:pPr>
              <w:spacing w:before="100" w:beforeAutospacing="1" w:afterAutospacing="1" w:line="276" w:lineRule="auto"/>
              <w:jc w:val="both"/>
              <w:rPr>
                <w:szCs w:val="24"/>
              </w:rPr>
            </w:pPr>
            <w:r w:rsidRPr="001C2A8E">
              <w:rPr>
                <w:szCs w:val="24"/>
              </w:rPr>
              <w:t>do 5,15</w:t>
            </w:r>
          </w:p>
          <w:p w:rsidR="001A2E02" w:rsidRPr="001C2A8E" w:rsidRDefault="001A2E02" w:rsidP="001C2A8E">
            <w:pPr>
              <w:spacing w:before="100" w:beforeAutospacing="1" w:afterAutospacing="1" w:line="276" w:lineRule="auto"/>
              <w:jc w:val="both"/>
              <w:rPr>
                <w:szCs w:val="24"/>
              </w:rPr>
            </w:pPr>
            <w:r w:rsidRPr="001C2A8E">
              <w:rPr>
                <w:szCs w:val="24"/>
              </w:rPr>
              <w:t>-5,45</w:t>
            </w:r>
          </w:p>
          <w:p w:rsidR="001A2E02" w:rsidRPr="001C2A8E" w:rsidRDefault="001A2E02" w:rsidP="001C2A8E">
            <w:pPr>
              <w:spacing w:before="100" w:beforeAutospacing="1" w:afterAutospacing="1" w:line="276" w:lineRule="auto"/>
              <w:jc w:val="both"/>
              <w:rPr>
                <w:szCs w:val="24"/>
              </w:rPr>
            </w:pPr>
            <w:r w:rsidRPr="001C2A8E">
              <w:rPr>
                <w:szCs w:val="24"/>
              </w:rPr>
              <w:t>-6,25</w:t>
            </w:r>
          </w:p>
          <w:p w:rsidR="001A2E02" w:rsidRPr="001C2A8E" w:rsidRDefault="001A2E02" w:rsidP="001C2A8E">
            <w:pPr>
              <w:spacing w:before="100" w:beforeAutospacing="1" w:afterAutospacing="1" w:line="276" w:lineRule="auto"/>
              <w:jc w:val="both"/>
              <w:rPr>
                <w:szCs w:val="24"/>
              </w:rPr>
            </w:pPr>
            <w:r w:rsidRPr="001C2A8E">
              <w:rPr>
                <w:szCs w:val="24"/>
              </w:rPr>
              <w:t>6,26 a viac</w:t>
            </w:r>
          </w:p>
        </w:tc>
        <w:tc>
          <w:tcPr>
            <w:tcW w:w="1349" w:type="dxa"/>
          </w:tcPr>
          <w:p w:rsidR="001A2E02" w:rsidRPr="001C2A8E" w:rsidRDefault="001A2E02" w:rsidP="001C2A8E">
            <w:pPr>
              <w:spacing w:before="100" w:beforeAutospacing="1" w:afterAutospacing="1" w:line="276" w:lineRule="auto"/>
              <w:jc w:val="both"/>
              <w:rPr>
                <w:szCs w:val="24"/>
              </w:rPr>
            </w:pPr>
            <w:r w:rsidRPr="001C2A8E">
              <w:rPr>
                <w:szCs w:val="24"/>
              </w:rPr>
              <w:t>nad 3,10</w:t>
            </w:r>
          </w:p>
          <w:p w:rsidR="001A2E02" w:rsidRPr="001C2A8E" w:rsidRDefault="001A2E02" w:rsidP="001C2A8E">
            <w:pPr>
              <w:spacing w:before="100" w:beforeAutospacing="1" w:afterAutospacing="1" w:line="276" w:lineRule="auto"/>
              <w:jc w:val="both"/>
              <w:rPr>
                <w:szCs w:val="24"/>
              </w:rPr>
            </w:pPr>
            <w:r w:rsidRPr="001C2A8E">
              <w:rPr>
                <w:szCs w:val="24"/>
              </w:rPr>
              <w:t>-2,80</w:t>
            </w:r>
          </w:p>
          <w:p w:rsidR="001A2E02" w:rsidRPr="001C2A8E" w:rsidRDefault="001A2E02" w:rsidP="001C2A8E">
            <w:pPr>
              <w:spacing w:before="100" w:beforeAutospacing="1" w:afterAutospacing="1" w:line="276" w:lineRule="auto"/>
              <w:jc w:val="both"/>
              <w:rPr>
                <w:szCs w:val="24"/>
              </w:rPr>
            </w:pPr>
            <w:r w:rsidRPr="001C2A8E">
              <w:rPr>
                <w:szCs w:val="24"/>
              </w:rPr>
              <w:t>-2,20</w:t>
            </w:r>
          </w:p>
          <w:p w:rsidR="001A2E02" w:rsidRPr="001C2A8E" w:rsidRDefault="001A2E02" w:rsidP="001C2A8E">
            <w:pPr>
              <w:spacing w:before="100" w:beforeAutospacing="1" w:afterAutospacing="1" w:line="276" w:lineRule="auto"/>
              <w:jc w:val="both"/>
              <w:rPr>
                <w:szCs w:val="24"/>
              </w:rPr>
            </w:pPr>
            <w:r w:rsidRPr="001C2A8E">
              <w:rPr>
                <w:szCs w:val="24"/>
              </w:rPr>
              <w:t>do 2,19</w:t>
            </w:r>
          </w:p>
        </w:tc>
        <w:tc>
          <w:tcPr>
            <w:tcW w:w="1525" w:type="dxa"/>
          </w:tcPr>
          <w:p w:rsidR="001A2E02" w:rsidRPr="001C2A8E" w:rsidRDefault="001A2E02" w:rsidP="001C2A8E">
            <w:pPr>
              <w:spacing w:before="100" w:beforeAutospacing="1" w:afterAutospacing="1" w:line="276" w:lineRule="auto"/>
              <w:jc w:val="both"/>
              <w:rPr>
                <w:szCs w:val="24"/>
              </w:rPr>
            </w:pPr>
            <w:r w:rsidRPr="001C2A8E">
              <w:rPr>
                <w:szCs w:val="24"/>
              </w:rPr>
              <w:t>nad 32</w:t>
            </w:r>
          </w:p>
          <w:p w:rsidR="001A2E02" w:rsidRPr="001C2A8E" w:rsidRDefault="001A2E02" w:rsidP="001C2A8E">
            <w:pPr>
              <w:spacing w:before="100" w:beforeAutospacing="1" w:afterAutospacing="1" w:line="276" w:lineRule="auto"/>
              <w:jc w:val="both"/>
              <w:rPr>
                <w:szCs w:val="24"/>
              </w:rPr>
            </w:pPr>
            <w:r w:rsidRPr="001C2A8E">
              <w:rPr>
                <w:szCs w:val="24"/>
              </w:rPr>
              <w:t>-25</w:t>
            </w:r>
          </w:p>
          <w:p w:rsidR="001A2E02" w:rsidRPr="001C2A8E" w:rsidRDefault="001A2E02" w:rsidP="001C2A8E">
            <w:pPr>
              <w:spacing w:before="100" w:beforeAutospacing="1" w:afterAutospacing="1" w:line="276" w:lineRule="auto"/>
              <w:jc w:val="both"/>
              <w:rPr>
                <w:szCs w:val="24"/>
              </w:rPr>
            </w:pPr>
            <w:r w:rsidRPr="001C2A8E">
              <w:rPr>
                <w:szCs w:val="24"/>
              </w:rPr>
              <w:t>-15</w:t>
            </w:r>
          </w:p>
          <w:p w:rsidR="001A2E02" w:rsidRPr="001C2A8E" w:rsidRDefault="001A2E02" w:rsidP="001C2A8E">
            <w:pPr>
              <w:spacing w:before="100" w:beforeAutospacing="1" w:afterAutospacing="1" w:line="276" w:lineRule="auto"/>
              <w:jc w:val="both"/>
              <w:rPr>
                <w:szCs w:val="24"/>
              </w:rPr>
            </w:pPr>
            <w:r w:rsidRPr="001C2A8E">
              <w:rPr>
                <w:szCs w:val="24"/>
              </w:rPr>
              <w:t>do 14</w:t>
            </w:r>
          </w:p>
        </w:tc>
      </w:tr>
      <w:tr w:rsidR="001A2E02" w:rsidRPr="001C2A8E" w:rsidTr="008E1411">
        <w:tc>
          <w:tcPr>
            <w:tcW w:w="907" w:type="dxa"/>
          </w:tcPr>
          <w:p w:rsidR="001A2E02" w:rsidRPr="001C2A8E" w:rsidRDefault="001A2E02" w:rsidP="001C2A8E">
            <w:pPr>
              <w:spacing w:before="100" w:beforeAutospacing="1" w:afterAutospacing="1" w:line="276" w:lineRule="auto"/>
              <w:jc w:val="both"/>
              <w:rPr>
                <w:szCs w:val="24"/>
              </w:rPr>
            </w:pPr>
          </w:p>
          <w:p w:rsidR="001A2E02" w:rsidRPr="001C2A8E" w:rsidRDefault="001A2E02" w:rsidP="001C2A8E">
            <w:pPr>
              <w:spacing w:before="100" w:beforeAutospacing="1" w:afterAutospacing="1" w:line="276" w:lineRule="auto"/>
              <w:jc w:val="both"/>
              <w:rPr>
                <w:szCs w:val="24"/>
              </w:rPr>
            </w:pPr>
            <w:r w:rsidRPr="001C2A8E">
              <w:rPr>
                <w:szCs w:val="24"/>
              </w:rPr>
              <w:t>6</w:t>
            </w:r>
          </w:p>
        </w:tc>
        <w:tc>
          <w:tcPr>
            <w:tcW w:w="983" w:type="dxa"/>
          </w:tcPr>
          <w:p w:rsidR="001A2E02" w:rsidRPr="001C2A8E" w:rsidRDefault="001A2E02" w:rsidP="001C2A8E">
            <w:pPr>
              <w:spacing w:before="100" w:beforeAutospacing="1" w:afterAutospacing="1" w:line="276" w:lineRule="auto"/>
              <w:jc w:val="both"/>
              <w:rPr>
                <w:szCs w:val="24"/>
              </w:rPr>
            </w:pPr>
            <w:r w:rsidRPr="001C2A8E">
              <w:rPr>
                <w:szCs w:val="24"/>
              </w:rPr>
              <w:t>1</w:t>
            </w:r>
          </w:p>
          <w:p w:rsidR="001A2E02" w:rsidRPr="001C2A8E" w:rsidRDefault="001A2E02" w:rsidP="001C2A8E">
            <w:pPr>
              <w:spacing w:before="100" w:beforeAutospacing="1" w:afterAutospacing="1" w:line="276" w:lineRule="auto"/>
              <w:jc w:val="both"/>
              <w:rPr>
                <w:szCs w:val="24"/>
              </w:rPr>
            </w:pPr>
            <w:r w:rsidRPr="001C2A8E">
              <w:rPr>
                <w:szCs w:val="24"/>
              </w:rPr>
              <w:t>2</w:t>
            </w:r>
          </w:p>
          <w:p w:rsidR="001A2E02" w:rsidRPr="001C2A8E" w:rsidRDefault="001A2E02" w:rsidP="001C2A8E">
            <w:pPr>
              <w:spacing w:before="100" w:beforeAutospacing="1" w:afterAutospacing="1" w:line="276" w:lineRule="auto"/>
              <w:jc w:val="both"/>
              <w:rPr>
                <w:szCs w:val="24"/>
              </w:rPr>
            </w:pPr>
            <w:r w:rsidRPr="001C2A8E">
              <w:rPr>
                <w:szCs w:val="24"/>
              </w:rPr>
              <w:t>3</w:t>
            </w:r>
          </w:p>
          <w:p w:rsidR="001A2E02" w:rsidRPr="001C2A8E" w:rsidRDefault="001A2E02" w:rsidP="001C2A8E">
            <w:pPr>
              <w:spacing w:before="100" w:beforeAutospacing="1" w:afterAutospacing="1" w:line="276" w:lineRule="auto"/>
              <w:jc w:val="both"/>
              <w:rPr>
                <w:szCs w:val="24"/>
              </w:rPr>
            </w:pPr>
            <w:r w:rsidRPr="001C2A8E">
              <w:rPr>
                <w:szCs w:val="24"/>
              </w:rPr>
              <w:t>4</w:t>
            </w:r>
          </w:p>
        </w:tc>
        <w:tc>
          <w:tcPr>
            <w:tcW w:w="1384" w:type="dxa"/>
          </w:tcPr>
          <w:p w:rsidR="001A2E02" w:rsidRPr="001C2A8E" w:rsidRDefault="001A2E02" w:rsidP="001C2A8E">
            <w:pPr>
              <w:spacing w:before="100" w:beforeAutospacing="1" w:afterAutospacing="1" w:line="276" w:lineRule="auto"/>
              <w:jc w:val="both"/>
              <w:rPr>
                <w:szCs w:val="24"/>
              </w:rPr>
            </w:pPr>
            <w:r w:rsidRPr="001C2A8E">
              <w:rPr>
                <w:szCs w:val="24"/>
              </w:rPr>
              <w:t>do 11,0</w:t>
            </w:r>
          </w:p>
          <w:p w:rsidR="001A2E02" w:rsidRPr="001C2A8E" w:rsidRDefault="001A2E02" w:rsidP="001C2A8E">
            <w:pPr>
              <w:spacing w:before="100" w:beforeAutospacing="1" w:afterAutospacing="1" w:line="276" w:lineRule="auto"/>
              <w:jc w:val="both"/>
              <w:rPr>
                <w:szCs w:val="24"/>
              </w:rPr>
            </w:pPr>
            <w:r w:rsidRPr="001C2A8E">
              <w:rPr>
                <w:szCs w:val="24"/>
              </w:rPr>
              <w:t>-11,5</w:t>
            </w:r>
          </w:p>
          <w:p w:rsidR="001A2E02" w:rsidRPr="001C2A8E" w:rsidRDefault="001A2E02" w:rsidP="001C2A8E">
            <w:pPr>
              <w:spacing w:before="100" w:beforeAutospacing="1" w:afterAutospacing="1" w:line="276" w:lineRule="auto"/>
              <w:jc w:val="both"/>
              <w:rPr>
                <w:szCs w:val="24"/>
              </w:rPr>
            </w:pPr>
            <w:r w:rsidRPr="001C2A8E">
              <w:rPr>
                <w:szCs w:val="24"/>
              </w:rPr>
              <w:t>-12,0</w:t>
            </w:r>
          </w:p>
          <w:p w:rsidR="001A2E02" w:rsidRPr="001C2A8E" w:rsidRDefault="001A2E02" w:rsidP="001C2A8E">
            <w:pPr>
              <w:spacing w:before="100" w:beforeAutospacing="1" w:afterAutospacing="1" w:line="276" w:lineRule="auto"/>
              <w:jc w:val="both"/>
              <w:rPr>
                <w:szCs w:val="24"/>
              </w:rPr>
            </w:pPr>
            <w:r w:rsidRPr="001C2A8E">
              <w:rPr>
                <w:szCs w:val="24"/>
              </w:rPr>
              <w:t>12,1 a viac</w:t>
            </w:r>
          </w:p>
        </w:tc>
        <w:tc>
          <w:tcPr>
            <w:tcW w:w="1770" w:type="dxa"/>
          </w:tcPr>
          <w:p w:rsidR="001A2E02" w:rsidRPr="001C2A8E" w:rsidRDefault="001A2E02" w:rsidP="001C2A8E">
            <w:pPr>
              <w:spacing w:before="100" w:beforeAutospacing="1" w:afterAutospacing="1" w:line="276" w:lineRule="auto"/>
              <w:jc w:val="both"/>
              <w:rPr>
                <w:szCs w:val="24"/>
              </w:rPr>
            </w:pPr>
            <w:r w:rsidRPr="001C2A8E">
              <w:rPr>
                <w:szCs w:val="24"/>
              </w:rPr>
              <w:t>do 68,0</w:t>
            </w:r>
          </w:p>
          <w:p w:rsidR="001A2E02" w:rsidRPr="001C2A8E" w:rsidRDefault="001A2E02" w:rsidP="001C2A8E">
            <w:pPr>
              <w:spacing w:before="100" w:beforeAutospacing="1" w:afterAutospacing="1" w:line="276" w:lineRule="auto"/>
              <w:jc w:val="both"/>
              <w:rPr>
                <w:szCs w:val="24"/>
              </w:rPr>
            </w:pPr>
            <w:r w:rsidRPr="001C2A8E">
              <w:rPr>
                <w:szCs w:val="24"/>
              </w:rPr>
              <w:t>-75,0</w:t>
            </w:r>
          </w:p>
          <w:p w:rsidR="001A2E02" w:rsidRPr="001C2A8E" w:rsidRDefault="001A2E02" w:rsidP="001C2A8E">
            <w:pPr>
              <w:spacing w:before="100" w:beforeAutospacing="1" w:afterAutospacing="1" w:line="276" w:lineRule="auto"/>
              <w:jc w:val="both"/>
              <w:rPr>
                <w:szCs w:val="24"/>
              </w:rPr>
            </w:pPr>
            <w:r w:rsidRPr="001C2A8E">
              <w:rPr>
                <w:szCs w:val="24"/>
              </w:rPr>
              <w:t>-85,0</w:t>
            </w:r>
          </w:p>
          <w:p w:rsidR="001A2E02" w:rsidRPr="001C2A8E" w:rsidRDefault="001A2E02" w:rsidP="001C2A8E">
            <w:pPr>
              <w:spacing w:before="100" w:beforeAutospacing="1" w:afterAutospacing="1" w:line="276" w:lineRule="auto"/>
              <w:jc w:val="both"/>
              <w:rPr>
                <w:szCs w:val="24"/>
              </w:rPr>
            </w:pPr>
            <w:r w:rsidRPr="001C2A8E">
              <w:rPr>
                <w:szCs w:val="24"/>
              </w:rPr>
              <w:t>85,1 a viac</w:t>
            </w:r>
          </w:p>
        </w:tc>
        <w:tc>
          <w:tcPr>
            <w:tcW w:w="1663" w:type="dxa"/>
          </w:tcPr>
          <w:p w:rsidR="001A2E02" w:rsidRPr="001C2A8E" w:rsidRDefault="001A2E02" w:rsidP="001C2A8E">
            <w:pPr>
              <w:spacing w:before="100" w:beforeAutospacing="1" w:afterAutospacing="1" w:line="276" w:lineRule="auto"/>
              <w:jc w:val="both"/>
              <w:rPr>
                <w:szCs w:val="24"/>
              </w:rPr>
            </w:pPr>
            <w:r w:rsidRPr="001C2A8E">
              <w:rPr>
                <w:szCs w:val="24"/>
              </w:rPr>
              <w:t>do 4,50</w:t>
            </w:r>
          </w:p>
          <w:p w:rsidR="001A2E02" w:rsidRPr="001C2A8E" w:rsidRDefault="001A2E02" w:rsidP="001C2A8E">
            <w:pPr>
              <w:spacing w:before="100" w:beforeAutospacing="1" w:afterAutospacing="1" w:line="276" w:lineRule="auto"/>
              <w:jc w:val="both"/>
              <w:rPr>
                <w:szCs w:val="24"/>
              </w:rPr>
            </w:pPr>
            <w:r w:rsidRPr="001C2A8E">
              <w:rPr>
                <w:szCs w:val="24"/>
              </w:rPr>
              <w:t>-5,30</w:t>
            </w:r>
          </w:p>
          <w:p w:rsidR="001A2E02" w:rsidRPr="001C2A8E" w:rsidRDefault="001A2E02" w:rsidP="001C2A8E">
            <w:pPr>
              <w:spacing w:before="100" w:beforeAutospacing="1" w:afterAutospacing="1" w:line="276" w:lineRule="auto"/>
              <w:jc w:val="both"/>
              <w:rPr>
                <w:szCs w:val="24"/>
              </w:rPr>
            </w:pPr>
            <w:r w:rsidRPr="001C2A8E">
              <w:rPr>
                <w:szCs w:val="24"/>
              </w:rPr>
              <w:t>-6,10</w:t>
            </w:r>
          </w:p>
          <w:p w:rsidR="001A2E02" w:rsidRPr="001C2A8E" w:rsidRDefault="001A2E02" w:rsidP="001C2A8E">
            <w:pPr>
              <w:spacing w:before="100" w:beforeAutospacing="1" w:afterAutospacing="1" w:line="276" w:lineRule="auto"/>
              <w:jc w:val="both"/>
              <w:rPr>
                <w:szCs w:val="24"/>
              </w:rPr>
            </w:pPr>
            <w:r w:rsidRPr="001C2A8E">
              <w:rPr>
                <w:szCs w:val="24"/>
              </w:rPr>
              <w:t>6,11 a viac</w:t>
            </w:r>
          </w:p>
        </w:tc>
        <w:tc>
          <w:tcPr>
            <w:tcW w:w="1349" w:type="dxa"/>
          </w:tcPr>
          <w:p w:rsidR="001A2E02" w:rsidRPr="001C2A8E" w:rsidRDefault="001A2E02" w:rsidP="001C2A8E">
            <w:pPr>
              <w:spacing w:before="100" w:beforeAutospacing="1" w:afterAutospacing="1" w:line="276" w:lineRule="auto"/>
              <w:jc w:val="both"/>
              <w:rPr>
                <w:szCs w:val="24"/>
              </w:rPr>
            </w:pPr>
            <w:r w:rsidRPr="001C2A8E">
              <w:rPr>
                <w:szCs w:val="24"/>
              </w:rPr>
              <w:t>nad 3,30</w:t>
            </w:r>
          </w:p>
          <w:p w:rsidR="001A2E02" w:rsidRPr="001C2A8E" w:rsidRDefault="001A2E02" w:rsidP="001C2A8E">
            <w:pPr>
              <w:spacing w:before="100" w:beforeAutospacing="1" w:afterAutospacing="1" w:line="276" w:lineRule="auto"/>
              <w:jc w:val="both"/>
              <w:rPr>
                <w:szCs w:val="24"/>
              </w:rPr>
            </w:pPr>
            <w:r w:rsidRPr="001C2A8E">
              <w:rPr>
                <w:szCs w:val="24"/>
              </w:rPr>
              <w:t>-3,00</w:t>
            </w:r>
          </w:p>
          <w:p w:rsidR="001A2E02" w:rsidRPr="001C2A8E" w:rsidRDefault="001A2E02" w:rsidP="001C2A8E">
            <w:pPr>
              <w:spacing w:before="100" w:beforeAutospacing="1" w:afterAutospacing="1" w:line="276" w:lineRule="auto"/>
              <w:jc w:val="both"/>
              <w:rPr>
                <w:szCs w:val="24"/>
              </w:rPr>
            </w:pPr>
            <w:r w:rsidRPr="001C2A8E">
              <w:rPr>
                <w:szCs w:val="24"/>
              </w:rPr>
              <w:t>-2,50</w:t>
            </w:r>
          </w:p>
          <w:p w:rsidR="001A2E02" w:rsidRPr="001C2A8E" w:rsidRDefault="001A2E02" w:rsidP="001C2A8E">
            <w:pPr>
              <w:spacing w:before="100" w:beforeAutospacing="1" w:afterAutospacing="1" w:line="276" w:lineRule="auto"/>
              <w:jc w:val="both"/>
              <w:rPr>
                <w:szCs w:val="24"/>
              </w:rPr>
            </w:pPr>
            <w:r w:rsidRPr="001C2A8E">
              <w:rPr>
                <w:szCs w:val="24"/>
              </w:rPr>
              <w:t>do 2,49</w:t>
            </w:r>
          </w:p>
        </w:tc>
        <w:tc>
          <w:tcPr>
            <w:tcW w:w="1525" w:type="dxa"/>
          </w:tcPr>
          <w:p w:rsidR="001A2E02" w:rsidRPr="001C2A8E" w:rsidRDefault="001A2E02" w:rsidP="001C2A8E">
            <w:pPr>
              <w:spacing w:before="100" w:beforeAutospacing="1" w:afterAutospacing="1" w:line="276" w:lineRule="auto"/>
              <w:jc w:val="both"/>
              <w:rPr>
                <w:szCs w:val="24"/>
              </w:rPr>
            </w:pPr>
            <w:r w:rsidRPr="001C2A8E">
              <w:rPr>
                <w:szCs w:val="24"/>
              </w:rPr>
              <w:t>nad 35</w:t>
            </w:r>
          </w:p>
          <w:p w:rsidR="001A2E02" w:rsidRPr="001C2A8E" w:rsidRDefault="001A2E02" w:rsidP="001C2A8E">
            <w:pPr>
              <w:spacing w:before="100" w:beforeAutospacing="1" w:afterAutospacing="1" w:line="276" w:lineRule="auto"/>
              <w:jc w:val="both"/>
              <w:rPr>
                <w:szCs w:val="24"/>
              </w:rPr>
            </w:pPr>
            <w:r w:rsidRPr="001C2A8E">
              <w:rPr>
                <w:szCs w:val="24"/>
              </w:rPr>
              <w:t>-28</w:t>
            </w:r>
          </w:p>
          <w:p w:rsidR="001A2E02" w:rsidRPr="001C2A8E" w:rsidRDefault="001A2E02" w:rsidP="001C2A8E">
            <w:pPr>
              <w:spacing w:before="100" w:beforeAutospacing="1" w:afterAutospacing="1" w:line="276" w:lineRule="auto"/>
              <w:jc w:val="both"/>
              <w:rPr>
                <w:szCs w:val="24"/>
              </w:rPr>
            </w:pPr>
            <w:r w:rsidRPr="001C2A8E">
              <w:rPr>
                <w:szCs w:val="24"/>
              </w:rPr>
              <w:t>-19</w:t>
            </w:r>
          </w:p>
          <w:p w:rsidR="001A2E02" w:rsidRPr="001C2A8E" w:rsidRDefault="001A2E02" w:rsidP="001C2A8E">
            <w:pPr>
              <w:spacing w:before="100" w:beforeAutospacing="1" w:afterAutospacing="1" w:line="276" w:lineRule="auto"/>
              <w:jc w:val="both"/>
              <w:rPr>
                <w:szCs w:val="24"/>
              </w:rPr>
            </w:pPr>
            <w:r w:rsidRPr="001C2A8E">
              <w:rPr>
                <w:szCs w:val="24"/>
              </w:rPr>
              <w:t>do 18</w:t>
            </w:r>
          </w:p>
        </w:tc>
      </w:tr>
      <w:tr w:rsidR="001A2E02" w:rsidRPr="001C2A8E" w:rsidTr="008E1411">
        <w:tc>
          <w:tcPr>
            <w:tcW w:w="907" w:type="dxa"/>
          </w:tcPr>
          <w:p w:rsidR="001A2E02" w:rsidRPr="001C2A8E" w:rsidRDefault="001A2E02" w:rsidP="001C2A8E">
            <w:pPr>
              <w:spacing w:before="100" w:beforeAutospacing="1" w:afterAutospacing="1" w:line="276" w:lineRule="auto"/>
              <w:jc w:val="both"/>
              <w:rPr>
                <w:szCs w:val="24"/>
              </w:rPr>
            </w:pPr>
          </w:p>
          <w:p w:rsidR="001A2E02" w:rsidRPr="001C2A8E" w:rsidRDefault="001A2E02" w:rsidP="001C2A8E">
            <w:pPr>
              <w:spacing w:before="100" w:beforeAutospacing="1" w:afterAutospacing="1" w:line="276" w:lineRule="auto"/>
              <w:jc w:val="both"/>
              <w:rPr>
                <w:szCs w:val="24"/>
              </w:rPr>
            </w:pPr>
            <w:r w:rsidRPr="001C2A8E">
              <w:rPr>
                <w:szCs w:val="24"/>
              </w:rPr>
              <w:t>7</w:t>
            </w:r>
          </w:p>
        </w:tc>
        <w:tc>
          <w:tcPr>
            <w:tcW w:w="983" w:type="dxa"/>
          </w:tcPr>
          <w:p w:rsidR="001A2E02" w:rsidRPr="001C2A8E" w:rsidRDefault="001A2E02" w:rsidP="001C2A8E">
            <w:pPr>
              <w:spacing w:before="100" w:beforeAutospacing="1" w:afterAutospacing="1" w:line="276" w:lineRule="auto"/>
              <w:jc w:val="both"/>
              <w:rPr>
                <w:szCs w:val="24"/>
              </w:rPr>
            </w:pPr>
            <w:r w:rsidRPr="001C2A8E">
              <w:rPr>
                <w:szCs w:val="24"/>
              </w:rPr>
              <w:t>1</w:t>
            </w:r>
          </w:p>
          <w:p w:rsidR="001A2E02" w:rsidRPr="001C2A8E" w:rsidRDefault="001A2E02" w:rsidP="001C2A8E">
            <w:pPr>
              <w:spacing w:before="100" w:beforeAutospacing="1" w:afterAutospacing="1" w:line="276" w:lineRule="auto"/>
              <w:jc w:val="both"/>
              <w:rPr>
                <w:szCs w:val="24"/>
              </w:rPr>
            </w:pPr>
            <w:r w:rsidRPr="001C2A8E">
              <w:rPr>
                <w:szCs w:val="24"/>
              </w:rPr>
              <w:t>2</w:t>
            </w:r>
          </w:p>
          <w:p w:rsidR="001A2E02" w:rsidRPr="001C2A8E" w:rsidRDefault="001A2E02" w:rsidP="001C2A8E">
            <w:pPr>
              <w:spacing w:before="100" w:beforeAutospacing="1" w:afterAutospacing="1" w:line="276" w:lineRule="auto"/>
              <w:jc w:val="both"/>
              <w:rPr>
                <w:szCs w:val="24"/>
              </w:rPr>
            </w:pPr>
            <w:r w:rsidRPr="001C2A8E">
              <w:rPr>
                <w:szCs w:val="24"/>
              </w:rPr>
              <w:t>3</w:t>
            </w:r>
          </w:p>
          <w:p w:rsidR="001A2E02" w:rsidRPr="001C2A8E" w:rsidRDefault="001A2E02" w:rsidP="001C2A8E">
            <w:pPr>
              <w:spacing w:before="100" w:beforeAutospacing="1" w:afterAutospacing="1" w:line="276" w:lineRule="auto"/>
              <w:jc w:val="both"/>
              <w:rPr>
                <w:szCs w:val="24"/>
              </w:rPr>
            </w:pPr>
            <w:r w:rsidRPr="001C2A8E">
              <w:rPr>
                <w:szCs w:val="24"/>
              </w:rPr>
              <w:t>4</w:t>
            </w:r>
          </w:p>
        </w:tc>
        <w:tc>
          <w:tcPr>
            <w:tcW w:w="1384" w:type="dxa"/>
          </w:tcPr>
          <w:p w:rsidR="001A2E02" w:rsidRPr="001C2A8E" w:rsidRDefault="001A2E02" w:rsidP="001C2A8E">
            <w:pPr>
              <w:spacing w:before="100" w:beforeAutospacing="1" w:afterAutospacing="1" w:line="276" w:lineRule="auto"/>
              <w:jc w:val="both"/>
              <w:rPr>
                <w:szCs w:val="24"/>
              </w:rPr>
            </w:pPr>
            <w:r w:rsidRPr="001C2A8E">
              <w:rPr>
                <w:szCs w:val="24"/>
              </w:rPr>
              <w:t>do 10,5</w:t>
            </w:r>
          </w:p>
          <w:p w:rsidR="001A2E02" w:rsidRPr="001C2A8E" w:rsidRDefault="001A2E02" w:rsidP="001C2A8E">
            <w:pPr>
              <w:spacing w:before="100" w:beforeAutospacing="1" w:afterAutospacing="1" w:line="276" w:lineRule="auto"/>
              <w:jc w:val="both"/>
              <w:rPr>
                <w:szCs w:val="24"/>
              </w:rPr>
            </w:pPr>
            <w:r w:rsidRPr="001C2A8E">
              <w:rPr>
                <w:szCs w:val="24"/>
              </w:rPr>
              <w:t>-11,0</w:t>
            </w:r>
          </w:p>
          <w:p w:rsidR="001A2E02" w:rsidRPr="001C2A8E" w:rsidRDefault="001A2E02" w:rsidP="001C2A8E">
            <w:pPr>
              <w:spacing w:before="100" w:beforeAutospacing="1" w:afterAutospacing="1" w:line="276" w:lineRule="auto"/>
              <w:jc w:val="both"/>
              <w:rPr>
                <w:szCs w:val="24"/>
              </w:rPr>
            </w:pPr>
            <w:r w:rsidRPr="001C2A8E">
              <w:rPr>
                <w:szCs w:val="24"/>
              </w:rPr>
              <w:t>-11,7</w:t>
            </w:r>
          </w:p>
          <w:p w:rsidR="001A2E02" w:rsidRPr="001C2A8E" w:rsidRDefault="001A2E02" w:rsidP="001C2A8E">
            <w:pPr>
              <w:spacing w:before="100" w:beforeAutospacing="1" w:afterAutospacing="1" w:line="276" w:lineRule="auto"/>
              <w:jc w:val="both"/>
              <w:rPr>
                <w:szCs w:val="24"/>
              </w:rPr>
            </w:pPr>
            <w:r w:rsidRPr="001C2A8E">
              <w:rPr>
                <w:szCs w:val="24"/>
              </w:rPr>
              <w:t>11,8 a viac</w:t>
            </w:r>
          </w:p>
        </w:tc>
        <w:tc>
          <w:tcPr>
            <w:tcW w:w="1770" w:type="dxa"/>
          </w:tcPr>
          <w:p w:rsidR="001A2E02" w:rsidRPr="001C2A8E" w:rsidRDefault="001A2E02" w:rsidP="001C2A8E">
            <w:pPr>
              <w:spacing w:before="100" w:beforeAutospacing="1" w:afterAutospacing="1" w:line="276" w:lineRule="auto"/>
              <w:jc w:val="both"/>
              <w:rPr>
                <w:szCs w:val="24"/>
              </w:rPr>
            </w:pPr>
            <w:r w:rsidRPr="001C2A8E">
              <w:rPr>
                <w:szCs w:val="24"/>
              </w:rPr>
              <w:t>do 63,0</w:t>
            </w:r>
          </w:p>
          <w:p w:rsidR="001A2E02" w:rsidRPr="001C2A8E" w:rsidRDefault="001A2E02" w:rsidP="001C2A8E">
            <w:pPr>
              <w:spacing w:before="100" w:beforeAutospacing="1" w:afterAutospacing="1" w:line="276" w:lineRule="auto"/>
              <w:jc w:val="both"/>
              <w:rPr>
                <w:szCs w:val="24"/>
              </w:rPr>
            </w:pPr>
            <w:r w:rsidRPr="001C2A8E">
              <w:rPr>
                <w:szCs w:val="24"/>
              </w:rPr>
              <w:t>-70,0</w:t>
            </w:r>
          </w:p>
          <w:p w:rsidR="001A2E02" w:rsidRPr="001C2A8E" w:rsidRDefault="001A2E02" w:rsidP="001C2A8E">
            <w:pPr>
              <w:spacing w:before="100" w:beforeAutospacing="1" w:afterAutospacing="1" w:line="276" w:lineRule="auto"/>
              <w:jc w:val="both"/>
              <w:rPr>
                <w:szCs w:val="24"/>
              </w:rPr>
            </w:pPr>
            <w:r w:rsidRPr="001C2A8E">
              <w:rPr>
                <w:szCs w:val="24"/>
              </w:rPr>
              <w:t>-80,0</w:t>
            </w:r>
          </w:p>
          <w:p w:rsidR="001A2E02" w:rsidRPr="001C2A8E" w:rsidRDefault="001A2E02" w:rsidP="001C2A8E">
            <w:pPr>
              <w:spacing w:before="100" w:beforeAutospacing="1" w:afterAutospacing="1" w:line="276" w:lineRule="auto"/>
              <w:jc w:val="both"/>
              <w:rPr>
                <w:szCs w:val="24"/>
              </w:rPr>
            </w:pPr>
            <w:r w:rsidRPr="001C2A8E">
              <w:rPr>
                <w:szCs w:val="24"/>
              </w:rPr>
              <w:t>80,1 a viac</w:t>
            </w:r>
          </w:p>
        </w:tc>
        <w:tc>
          <w:tcPr>
            <w:tcW w:w="1663" w:type="dxa"/>
          </w:tcPr>
          <w:p w:rsidR="001A2E02" w:rsidRPr="001C2A8E" w:rsidRDefault="001A2E02" w:rsidP="001C2A8E">
            <w:pPr>
              <w:spacing w:before="100" w:beforeAutospacing="1" w:afterAutospacing="1" w:line="276" w:lineRule="auto"/>
              <w:jc w:val="both"/>
              <w:rPr>
                <w:szCs w:val="24"/>
              </w:rPr>
            </w:pPr>
            <w:r w:rsidRPr="001C2A8E">
              <w:rPr>
                <w:szCs w:val="24"/>
              </w:rPr>
              <w:t>do 4,25</w:t>
            </w:r>
          </w:p>
          <w:p w:rsidR="001A2E02" w:rsidRPr="001C2A8E" w:rsidRDefault="001A2E02" w:rsidP="001C2A8E">
            <w:pPr>
              <w:spacing w:before="100" w:beforeAutospacing="1" w:afterAutospacing="1" w:line="276" w:lineRule="auto"/>
              <w:jc w:val="both"/>
              <w:rPr>
                <w:szCs w:val="24"/>
              </w:rPr>
            </w:pPr>
            <w:r w:rsidRPr="001C2A8E">
              <w:rPr>
                <w:szCs w:val="24"/>
              </w:rPr>
              <w:t>-5,00</w:t>
            </w:r>
          </w:p>
          <w:p w:rsidR="001A2E02" w:rsidRPr="001C2A8E" w:rsidRDefault="001A2E02" w:rsidP="001C2A8E">
            <w:pPr>
              <w:spacing w:before="100" w:beforeAutospacing="1" w:afterAutospacing="1" w:line="276" w:lineRule="auto"/>
              <w:jc w:val="both"/>
              <w:rPr>
                <w:szCs w:val="24"/>
              </w:rPr>
            </w:pPr>
            <w:r w:rsidRPr="001C2A8E">
              <w:rPr>
                <w:szCs w:val="24"/>
              </w:rPr>
              <w:t>-5,50</w:t>
            </w:r>
          </w:p>
          <w:p w:rsidR="001A2E02" w:rsidRPr="001C2A8E" w:rsidRDefault="001A2E02" w:rsidP="001C2A8E">
            <w:pPr>
              <w:spacing w:before="100" w:beforeAutospacing="1" w:afterAutospacing="1" w:line="276" w:lineRule="auto"/>
              <w:jc w:val="both"/>
              <w:rPr>
                <w:szCs w:val="24"/>
              </w:rPr>
            </w:pPr>
            <w:r w:rsidRPr="001C2A8E">
              <w:rPr>
                <w:szCs w:val="24"/>
              </w:rPr>
              <w:t>5,51 a viac</w:t>
            </w:r>
          </w:p>
        </w:tc>
        <w:tc>
          <w:tcPr>
            <w:tcW w:w="1349" w:type="dxa"/>
          </w:tcPr>
          <w:p w:rsidR="001A2E02" w:rsidRPr="001C2A8E" w:rsidRDefault="001A2E02" w:rsidP="001C2A8E">
            <w:pPr>
              <w:spacing w:before="100" w:beforeAutospacing="1" w:afterAutospacing="1" w:line="276" w:lineRule="auto"/>
              <w:jc w:val="both"/>
              <w:rPr>
                <w:szCs w:val="24"/>
              </w:rPr>
            </w:pPr>
            <w:r w:rsidRPr="001C2A8E">
              <w:rPr>
                <w:szCs w:val="24"/>
              </w:rPr>
              <w:t>nad 3,65</w:t>
            </w:r>
          </w:p>
          <w:p w:rsidR="001A2E02" w:rsidRPr="001C2A8E" w:rsidRDefault="001A2E02" w:rsidP="001C2A8E">
            <w:pPr>
              <w:spacing w:before="100" w:beforeAutospacing="1" w:afterAutospacing="1" w:line="276" w:lineRule="auto"/>
              <w:jc w:val="both"/>
              <w:rPr>
                <w:szCs w:val="24"/>
              </w:rPr>
            </w:pPr>
            <w:r w:rsidRPr="001C2A8E">
              <w:rPr>
                <w:szCs w:val="24"/>
              </w:rPr>
              <w:t>-3,30</w:t>
            </w:r>
          </w:p>
          <w:p w:rsidR="001A2E02" w:rsidRPr="001C2A8E" w:rsidRDefault="001A2E02" w:rsidP="001C2A8E">
            <w:pPr>
              <w:spacing w:before="100" w:beforeAutospacing="1" w:afterAutospacing="1" w:line="276" w:lineRule="auto"/>
              <w:jc w:val="both"/>
              <w:rPr>
                <w:szCs w:val="24"/>
              </w:rPr>
            </w:pPr>
            <w:r w:rsidRPr="001C2A8E">
              <w:rPr>
                <w:szCs w:val="24"/>
              </w:rPr>
              <w:t>-2,70</w:t>
            </w:r>
          </w:p>
          <w:p w:rsidR="001A2E02" w:rsidRPr="001C2A8E" w:rsidRDefault="001A2E02" w:rsidP="001C2A8E">
            <w:pPr>
              <w:spacing w:before="100" w:beforeAutospacing="1" w:afterAutospacing="1" w:line="276" w:lineRule="auto"/>
              <w:jc w:val="both"/>
              <w:rPr>
                <w:szCs w:val="24"/>
              </w:rPr>
            </w:pPr>
            <w:r w:rsidRPr="001C2A8E">
              <w:rPr>
                <w:szCs w:val="24"/>
              </w:rPr>
              <w:t>do 2,69</w:t>
            </w:r>
          </w:p>
        </w:tc>
        <w:tc>
          <w:tcPr>
            <w:tcW w:w="1525" w:type="dxa"/>
          </w:tcPr>
          <w:p w:rsidR="001A2E02" w:rsidRPr="001C2A8E" w:rsidRDefault="001A2E02" w:rsidP="001C2A8E">
            <w:pPr>
              <w:spacing w:before="100" w:beforeAutospacing="1" w:afterAutospacing="1" w:line="276" w:lineRule="auto"/>
              <w:jc w:val="both"/>
              <w:rPr>
                <w:szCs w:val="24"/>
              </w:rPr>
            </w:pPr>
            <w:r w:rsidRPr="001C2A8E">
              <w:rPr>
                <w:szCs w:val="24"/>
              </w:rPr>
              <w:t>nad 40</w:t>
            </w:r>
          </w:p>
          <w:p w:rsidR="001A2E02" w:rsidRPr="001C2A8E" w:rsidRDefault="001A2E02" w:rsidP="001C2A8E">
            <w:pPr>
              <w:spacing w:before="100" w:beforeAutospacing="1" w:afterAutospacing="1" w:line="276" w:lineRule="auto"/>
              <w:jc w:val="both"/>
              <w:rPr>
                <w:szCs w:val="24"/>
              </w:rPr>
            </w:pPr>
            <w:r w:rsidRPr="001C2A8E">
              <w:rPr>
                <w:szCs w:val="24"/>
              </w:rPr>
              <w:t>-33</w:t>
            </w:r>
          </w:p>
          <w:p w:rsidR="001A2E02" w:rsidRPr="001C2A8E" w:rsidRDefault="001A2E02" w:rsidP="001C2A8E">
            <w:pPr>
              <w:spacing w:before="100" w:beforeAutospacing="1" w:afterAutospacing="1" w:line="276" w:lineRule="auto"/>
              <w:jc w:val="both"/>
              <w:rPr>
                <w:szCs w:val="24"/>
              </w:rPr>
            </w:pPr>
            <w:r w:rsidRPr="001C2A8E">
              <w:rPr>
                <w:szCs w:val="24"/>
              </w:rPr>
              <w:t>-24</w:t>
            </w:r>
          </w:p>
          <w:p w:rsidR="001A2E02" w:rsidRPr="001C2A8E" w:rsidRDefault="001A2E02" w:rsidP="001C2A8E">
            <w:pPr>
              <w:spacing w:before="100" w:beforeAutospacing="1" w:afterAutospacing="1" w:line="276" w:lineRule="auto"/>
              <w:jc w:val="both"/>
              <w:rPr>
                <w:szCs w:val="24"/>
              </w:rPr>
            </w:pPr>
            <w:r w:rsidRPr="001C2A8E">
              <w:rPr>
                <w:szCs w:val="24"/>
              </w:rPr>
              <w:t>do 23</w:t>
            </w:r>
          </w:p>
        </w:tc>
      </w:tr>
      <w:tr w:rsidR="001A2E02" w:rsidRPr="001C2A8E" w:rsidTr="008E1411">
        <w:tc>
          <w:tcPr>
            <w:tcW w:w="907" w:type="dxa"/>
          </w:tcPr>
          <w:p w:rsidR="001A2E02" w:rsidRPr="001C2A8E" w:rsidRDefault="001A2E02" w:rsidP="001C2A8E">
            <w:pPr>
              <w:spacing w:before="100" w:beforeAutospacing="1" w:afterAutospacing="1" w:line="276" w:lineRule="auto"/>
              <w:jc w:val="both"/>
              <w:rPr>
                <w:szCs w:val="24"/>
              </w:rPr>
            </w:pPr>
          </w:p>
          <w:p w:rsidR="001A2E02" w:rsidRPr="001C2A8E" w:rsidRDefault="001A2E02" w:rsidP="001C2A8E">
            <w:pPr>
              <w:spacing w:before="100" w:beforeAutospacing="1" w:afterAutospacing="1" w:line="276" w:lineRule="auto"/>
              <w:jc w:val="both"/>
              <w:rPr>
                <w:szCs w:val="24"/>
              </w:rPr>
            </w:pPr>
            <w:r w:rsidRPr="001C2A8E">
              <w:rPr>
                <w:szCs w:val="24"/>
              </w:rPr>
              <w:t>8</w:t>
            </w:r>
          </w:p>
        </w:tc>
        <w:tc>
          <w:tcPr>
            <w:tcW w:w="983" w:type="dxa"/>
          </w:tcPr>
          <w:p w:rsidR="001A2E02" w:rsidRPr="001C2A8E" w:rsidRDefault="001A2E02" w:rsidP="001C2A8E">
            <w:pPr>
              <w:spacing w:before="100" w:beforeAutospacing="1" w:afterAutospacing="1" w:line="276" w:lineRule="auto"/>
              <w:jc w:val="both"/>
              <w:rPr>
                <w:szCs w:val="24"/>
              </w:rPr>
            </w:pPr>
            <w:r w:rsidRPr="001C2A8E">
              <w:rPr>
                <w:szCs w:val="24"/>
              </w:rPr>
              <w:t>1</w:t>
            </w:r>
          </w:p>
          <w:p w:rsidR="001A2E02" w:rsidRPr="001C2A8E" w:rsidRDefault="001A2E02" w:rsidP="001C2A8E">
            <w:pPr>
              <w:spacing w:before="100" w:beforeAutospacing="1" w:afterAutospacing="1" w:line="276" w:lineRule="auto"/>
              <w:jc w:val="both"/>
              <w:rPr>
                <w:szCs w:val="24"/>
              </w:rPr>
            </w:pPr>
            <w:r w:rsidRPr="001C2A8E">
              <w:rPr>
                <w:szCs w:val="24"/>
              </w:rPr>
              <w:t>2</w:t>
            </w:r>
          </w:p>
          <w:p w:rsidR="001A2E02" w:rsidRPr="001C2A8E" w:rsidRDefault="001A2E02" w:rsidP="001C2A8E">
            <w:pPr>
              <w:spacing w:before="100" w:beforeAutospacing="1" w:afterAutospacing="1" w:line="276" w:lineRule="auto"/>
              <w:jc w:val="both"/>
              <w:rPr>
                <w:szCs w:val="24"/>
              </w:rPr>
            </w:pPr>
            <w:r w:rsidRPr="001C2A8E">
              <w:rPr>
                <w:szCs w:val="24"/>
              </w:rPr>
              <w:t>3</w:t>
            </w:r>
          </w:p>
          <w:p w:rsidR="001A2E02" w:rsidRPr="001C2A8E" w:rsidRDefault="001A2E02" w:rsidP="001C2A8E">
            <w:pPr>
              <w:spacing w:before="100" w:beforeAutospacing="1" w:afterAutospacing="1" w:line="276" w:lineRule="auto"/>
              <w:jc w:val="both"/>
              <w:rPr>
                <w:szCs w:val="24"/>
              </w:rPr>
            </w:pPr>
            <w:r w:rsidRPr="001C2A8E">
              <w:rPr>
                <w:szCs w:val="24"/>
              </w:rPr>
              <w:t>4</w:t>
            </w:r>
          </w:p>
        </w:tc>
        <w:tc>
          <w:tcPr>
            <w:tcW w:w="1384" w:type="dxa"/>
          </w:tcPr>
          <w:p w:rsidR="001A2E02" w:rsidRPr="001C2A8E" w:rsidRDefault="001A2E02" w:rsidP="001C2A8E">
            <w:pPr>
              <w:spacing w:before="100" w:beforeAutospacing="1" w:afterAutospacing="1" w:line="276" w:lineRule="auto"/>
              <w:jc w:val="both"/>
              <w:rPr>
                <w:szCs w:val="24"/>
              </w:rPr>
            </w:pPr>
            <w:r w:rsidRPr="001C2A8E">
              <w:rPr>
                <w:szCs w:val="24"/>
              </w:rPr>
              <w:t>do 9,9</w:t>
            </w:r>
          </w:p>
          <w:p w:rsidR="001A2E02" w:rsidRPr="001C2A8E" w:rsidRDefault="001A2E02" w:rsidP="001C2A8E">
            <w:pPr>
              <w:spacing w:before="100" w:beforeAutospacing="1" w:afterAutospacing="1" w:line="276" w:lineRule="auto"/>
              <w:jc w:val="both"/>
              <w:rPr>
                <w:szCs w:val="24"/>
              </w:rPr>
            </w:pPr>
            <w:r w:rsidRPr="001C2A8E">
              <w:rPr>
                <w:szCs w:val="24"/>
              </w:rPr>
              <w:t>-10,5</w:t>
            </w:r>
          </w:p>
          <w:p w:rsidR="001A2E02" w:rsidRPr="001C2A8E" w:rsidRDefault="001A2E02" w:rsidP="001C2A8E">
            <w:pPr>
              <w:spacing w:before="100" w:beforeAutospacing="1" w:afterAutospacing="1" w:line="276" w:lineRule="auto"/>
              <w:jc w:val="both"/>
              <w:rPr>
                <w:szCs w:val="24"/>
              </w:rPr>
            </w:pPr>
            <w:r w:rsidRPr="001C2A8E">
              <w:rPr>
                <w:szCs w:val="24"/>
              </w:rPr>
              <w:t>-11,2</w:t>
            </w:r>
          </w:p>
          <w:p w:rsidR="001A2E02" w:rsidRPr="001C2A8E" w:rsidRDefault="001A2E02" w:rsidP="001C2A8E">
            <w:pPr>
              <w:spacing w:before="100" w:beforeAutospacing="1" w:afterAutospacing="1" w:line="276" w:lineRule="auto"/>
              <w:jc w:val="both"/>
              <w:rPr>
                <w:szCs w:val="24"/>
              </w:rPr>
            </w:pPr>
            <w:r w:rsidRPr="001C2A8E">
              <w:rPr>
                <w:szCs w:val="24"/>
              </w:rPr>
              <w:t>11,3 a viac</w:t>
            </w:r>
          </w:p>
        </w:tc>
        <w:tc>
          <w:tcPr>
            <w:tcW w:w="1770" w:type="dxa"/>
          </w:tcPr>
          <w:p w:rsidR="001A2E02" w:rsidRPr="001C2A8E" w:rsidRDefault="001A2E02" w:rsidP="001C2A8E">
            <w:pPr>
              <w:spacing w:before="100" w:beforeAutospacing="1" w:afterAutospacing="1" w:line="276" w:lineRule="auto"/>
              <w:jc w:val="both"/>
              <w:rPr>
                <w:szCs w:val="24"/>
              </w:rPr>
            </w:pPr>
            <w:r w:rsidRPr="001C2A8E">
              <w:rPr>
                <w:szCs w:val="24"/>
              </w:rPr>
              <w:t>do 59,0</w:t>
            </w:r>
          </w:p>
          <w:p w:rsidR="001A2E02" w:rsidRPr="001C2A8E" w:rsidRDefault="001A2E02" w:rsidP="001C2A8E">
            <w:pPr>
              <w:spacing w:before="100" w:beforeAutospacing="1" w:afterAutospacing="1" w:line="276" w:lineRule="auto"/>
              <w:jc w:val="both"/>
              <w:rPr>
                <w:szCs w:val="24"/>
              </w:rPr>
            </w:pPr>
            <w:r w:rsidRPr="001C2A8E">
              <w:rPr>
                <w:szCs w:val="24"/>
              </w:rPr>
              <w:t>-64,0</w:t>
            </w:r>
          </w:p>
          <w:p w:rsidR="001A2E02" w:rsidRPr="001C2A8E" w:rsidRDefault="001A2E02" w:rsidP="001C2A8E">
            <w:pPr>
              <w:spacing w:before="100" w:beforeAutospacing="1" w:afterAutospacing="1" w:line="276" w:lineRule="auto"/>
              <w:jc w:val="both"/>
              <w:rPr>
                <w:szCs w:val="24"/>
              </w:rPr>
            </w:pPr>
            <w:r w:rsidRPr="001C2A8E">
              <w:rPr>
                <w:szCs w:val="24"/>
              </w:rPr>
              <w:t>-74,0</w:t>
            </w:r>
          </w:p>
          <w:p w:rsidR="001A2E02" w:rsidRPr="001C2A8E" w:rsidRDefault="001A2E02" w:rsidP="001C2A8E">
            <w:pPr>
              <w:spacing w:before="100" w:beforeAutospacing="1" w:afterAutospacing="1" w:line="276" w:lineRule="auto"/>
              <w:jc w:val="both"/>
              <w:rPr>
                <w:szCs w:val="24"/>
              </w:rPr>
            </w:pPr>
            <w:r w:rsidRPr="001C2A8E">
              <w:rPr>
                <w:szCs w:val="24"/>
              </w:rPr>
              <w:t>74,1 a viac</w:t>
            </w:r>
          </w:p>
        </w:tc>
        <w:tc>
          <w:tcPr>
            <w:tcW w:w="1663" w:type="dxa"/>
          </w:tcPr>
          <w:p w:rsidR="001A2E02" w:rsidRPr="001C2A8E" w:rsidRDefault="001A2E02" w:rsidP="001C2A8E">
            <w:pPr>
              <w:spacing w:before="100" w:beforeAutospacing="1" w:afterAutospacing="1" w:line="276" w:lineRule="auto"/>
              <w:jc w:val="both"/>
              <w:rPr>
                <w:szCs w:val="24"/>
              </w:rPr>
            </w:pPr>
            <w:r w:rsidRPr="001C2A8E">
              <w:rPr>
                <w:szCs w:val="24"/>
              </w:rPr>
              <w:t>do 4,10</w:t>
            </w:r>
          </w:p>
          <w:p w:rsidR="001A2E02" w:rsidRPr="001C2A8E" w:rsidRDefault="001A2E02" w:rsidP="001C2A8E">
            <w:pPr>
              <w:spacing w:before="100" w:beforeAutospacing="1" w:afterAutospacing="1" w:line="276" w:lineRule="auto"/>
              <w:jc w:val="both"/>
              <w:rPr>
                <w:szCs w:val="24"/>
              </w:rPr>
            </w:pPr>
            <w:r w:rsidRPr="001C2A8E">
              <w:rPr>
                <w:szCs w:val="24"/>
              </w:rPr>
              <w:t>-4,40</w:t>
            </w:r>
          </w:p>
          <w:p w:rsidR="001A2E02" w:rsidRPr="001C2A8E" w:rsidRDefault="001A2E02" w:rsidP="001C2A8E">
            <w:pPr>
              <w:spacing w:before="100" w:beforeAutospacing="1" w:afterAutospacing="1" w:line="276" w:lineRule="auto"/>
              <w:jc w:val="both"/>
              <w:rPr>
                <w:szCs w:val="24"/>
              </w:rPr>
            </w:pPr>
            <w:r w:rsidRPr="001C2A8E">
              <w:rPr>
                <w:szCs w:val="24"/>
              </w:rPr>
              <w:t>-5,30</w:t>
            </w:r>
          </w:p>
          <w:p w:rsidR="001A2E02" w:rsidRPr="001C2A8E" w:rsidRDefault="001A2E02" w:rsidP="001C2A8E">
            <w:pPr>
              <w:spacing w:before="100" w:beforeAutospacing="1" w:afterAutospacing="1" w:line="276" w:lineRule="auto"/>
              <w:jc w:val="both"/>
              <w:rPr>
                <w:szCs w:val="24"/>
              </w:rPr>
            </w:pPr>
            <w:r w:rsidRPr="001C2A8E">
              <w:rPr>
                <w:szCs w:val="24"/>
              </w:rPr>
              <w:t>5,31 a viac</w:t>
            </w:r>
          </w:p>
        </w:tc>
        <w:tc>
          <w:tcPr>
            <w:tcW w:w="1349" w:type="dxa"/>
          </w:tcPr>
          <w:p w:rsidR="001A2E02" w:rsidRPr="001C2A8E" w:rsidRDefault="001A2E02" w:rsidP="001C2A8E">
            <w:pPr>
              <w:spacing w:before="100" w:beforeAutospacing="1" w:afterAutospacing="1" w:line="276" w:lineRule="auto"/>
              <w:jc w:val="both"/>
              <w:rPr>
                <w:szCs w:val="24"/>
              </w:rPr>
            </w:pPr>
            <w:r w:rsidRPr="001C2A8E">
              <w:rPr>
                <w:szCs w:val="24"/>
              </w:rPr>
              <w:t>nad 3,90</w:t>
            </w:r>
          </w:p>
          <w:p w:rsidR="001A2E02" w:rsidRPr="001C2A8E" w:rsidRDefault="001A2E02" w:rsidP="001C2A8E">
            <w:pPr>
              <w:spacing w:before="100" w:beforeAutospacing="1" w:afterAutospacing="1" w:line="276" w:lineRule="auto"/>
              <w:jc w:val="both"/>
              <w:rPr>
                <w:szCs w:val="24"/>
              </w:rPr>
            </w:pPr>
            <w:r w:rsidRPr="001C2A8E">
              <w:rPr>
                <w:szCs w:val="24"/>
              </w:rPr>
              <w:t>-3,60</w:t>
            </w:r>
          </w:p>
          <w:p w:rsidR="001A2E02" w:rsidRPr="001C2A8E" w:rsidRDefault="001A2E02" w:rsidP="001C2A8E">
            <w:pPr>
              <w:spacing w:before="100" w:beforeAutospacing="1" w:afterAutospacing="1" w:line="276" w:lineRule="auto"/>
              <w:jc w:val="both"/>
              <w:rPr>
                <w:szCs w:val="24"/>
              </w:rPr>
            </w:pPr>
            <w:r w:rsidRPr="001C2A8E">
              <w:rPr>
                <w:szCs w:val="24"/>
              </w:rPr>
              <w:t>-3,00</w:t>
            </w:r>
          </w:p>
          <w:p w:rsidR="001A2E02" w:rsidRPr="001C2A8E" w:rsidRDefault="001A2E02" w:rsidP="001C2A8E">
            <w:pPr>
              <w:spacing w:before="100" w:beforeAutospacing="1" w:afterAutospacing="1" w:line="276" w:lineRule="auto"/>
              <w:jc w:val="both"/>
              <w:rPr>
                <w:szCs w:val="24"/>
              </w:rPr>
            </w:pPr>
            <w:r w:rsidRPr="001C2A8E">
              <w:rPr>
                <w:szCs w:val="24"/>
              </w:rPr>
              <w:t>do 2,99</w:t>
            </w:r>
          </w:p>
        </w:tc>
        <w:tc>
          <w:tcPr>
            <w:tcW w:w="1525" w:type="dxa"/>
          </w:tcPr>
          <w:p w:rsidR="001A2E02" w:rsidRPr="001C2A8E" w:rsidRDefault="001A2E02" w:rsidP="001C2A8E">
            <w:pPr>
              <w:spacing w:before="100" w:beforeAutospacing="1" w:afterAutospacing="1" w:line="276" w:lineRule="auto"/>
              <w:jc w:val="both"/>
              <w:rPr>
                <w:szCs w:val="24"/>
              </w:rPr>
            </w:pPr>
            <w:r w:rsidRPr="001C2A8E">
              <w:rPr>
                <w:szCs w:val="24"/>
              </w:rPr>
              <w:t>nad 47</w:t>
            </w:r>
          </w:p>
          <w:p w:rsidR="001A2E02" w:rsidRPr="001C2A8E" w:rsidRDefault="001A2E02" w:rsidP="001C2A8E">
            <w:pPr>
              <w:spacing w:before="100" w:beforeAutospacing="1" w:afterAutospacing="1" w:line="276" w:lineRule="auto"/>
              <w:jc w:val="both"/>
              <w:rPr>
                <w:szCs w:val="24"/>
              </w:rPr>
            </w:pPr>
            <w:r w:rsidRPr="001C2A8E">
              <w:rPr>
                <w:szCs w:val="24"/>
              </w:rPr>
              <w:t>-40</w:t>
            </w:r>
          </w:p>
          <w:p w:rsidR="001A2E02" w:rsidRPr="001C2A8E" w:rsidRDefault="001A2E02" w:rsidP="001C2A8E">
            <w:pPr>
              <w:spacing w:before="100" w:beforeAutospacing="1" w:afterAutospacing="1" w:line="276" w:lineRule="auto"/>
              <w:jc w:val="both"/>
              <w:rPr>
                <w:szCs w:val="24"/>
              </w:rPr>
            </w:pPr>
            <w:r w:rsidRPr="001C2A8E">
              <w:rPr>
                <w:szCs w:val="24"/>
              </w:rPr>
              <w:t>-30</w:t>
            </w:r>
          </w:p>
          <w:p w:rsidR="001A2E02" w:rsidRPr="001C2A8E" w:rsidRDefault="001A2E02" w:rsidP="001C2A8E">
            <w:pPr>
              <w:spacing w:before="100" w:beforeAutospacing="1" w:afterAutospacing="1" w:line="276" w:lineRule="auto"/>
              <w:jc w:val="both"/>
              <w:rPr>
                <w:szCs w:val="24"/>
              </w:rPr>
            </w:pPr>
            <w:r w:rsidRPr="001C2A8E">
              <w:rPr>
                <w:szCs w:val="24"/>
              </w:rPr>
              <w:t>do 29</w:t>
            </w:r>
          </w:p>
        </w:tc>
      </w:tr>
      <w:tr w:rsidR="001A2E02" w:rsidRPr="001C2A8E" w:rsidTr="008E1411">
        <w:tc>
          <w:tcPr>
            <w:tcW w:w="907" w:type="dxa"/>
          </w:tcPr>
          <w:p w:rsidR="001A2E02" w:rsidRPr="001C2A8E" w:rsidRDefault="001A2E02" w:rsidP="001C2A8E">
            <w:pPr>
              <w:spacing w:before="100" w:beforeAutospacing="1" w:afterAutospacing="1" w:line="276" w:lineRule="auto"/>
              <w:jc w:val="both"/>
              <w:rPr>
                <w:szCs w:val="24"/>
              </w:rPr>
            </w:pPr>
          </w:p>
          <w:p w:rsidR="001A2E02" w:rsidRPr="001C2A8E" w:rsidRDefault="001A2E02" w:rsidP="001C2A8E">
            <w:pPr>
              <w:spacing w:before="100" w:beforeAutospacing="1" w:afterAutospacing="1" w:line="276" w:lineRule="auto"/>
              <w:jc w:val="both"/>
              <w:rPr>
                <w:szCs w:val="24"/>
              </w:rPr>
            </w:pPr>
            <w:r w:rsidRPr="001C2A8E">
              <w:rPr>
                <w:szCs w:val="24"/>
              </w:rPr>
              <w:t>9</w:t>
            </w:r>
          </w:p>
        </w:tc>
        <w:tc>
          <w:tcPr>
            <w:tcW w:w="983" w:type="dxa"/>
          </w:tcPr>
          <w:p w:rsidR="001A2E02" w:rsidRPr="001C2A8E" w:rsidRDefault="001A2E02" w:rsidP="001C2A8E">
            <w:pPr>
              <w:spacing w:before="100" w:beforeAutospacing="1" w:afterAutospacing="1" w:line="276" w:lineRule="auto"/>
              <w:jc w:val="both"/>
              <w:rPr>
                <w:szCs w:val="24"/>
              </w:rPr>
            </w:pPr>
            <w:r w:rsidRPr="001C2A8E">
              <w:rPr>
                <w:szCs w:val="24"/>
              </w:rPr>
              <w:t>1</w:t>
            </w:r>
          </w:p>
          <w:p w:rsidR="001A2E02" w:rsidRPr="001C2A8E" w:rsidRDefault="001A2E02" w:rsidP="001C2A8E">
            <w:pPr>
              <w:spacing w:before="100" w:beforeAutospacing="1" w:afterAutospacing="1" w:line="276" w:lineRule="auto"/>
              <w:jc w:val="both"/>
              <w:rPr>
                <w:szCs w:val="24"/>
              </w:rPr>
            </w:pPr>
            <w:r w:rsidRPr="001C2A8E">
              <w:rPr>
                <w:szCs w:val="24"/>
              </w:rPr>
              <w:t>2</w:t>
            </w:r>
          </w:p>
          <w:p w:rsidR="001A2E02" w:rsidRPr="001C2A8E" w:rsidRDefault="001A2E02" w:rsidP="001C2A8E">
            <w:pPr>
              <w:spacing w:before="100" w:beforeAutospacing="1" w:afterAutospacing="1" w:line="276" w:lineRule="auto"/>
              <w:jc w:val="both"/>
              <w:rPr>
                <w:szCs w:val="24"/>
              </w:rPr>
            </w:pPr>
            <w:r w:rsidRPr="001C2A8E">
              <w:rPr>
                <w:szCs w:val="24"/>
              </w:rPr>
              <w:t>3</w:t>
            </w:r>
          </w:p>
          <w:p w:rsidR="001A2E02" w:rsidRPr="001C2A8E" w:rsidRDefault="001A2E02" w:rsidP="001C2A8E">
            <w:pPr>
              <w:spacing w:before="100" w:beforeAutospacing="1" w:afterAutospacing="1" w:line="276" w:lineRule="auto"/>
              <w:jc w:val="both"/>
              <w:rPr>
                <w:szCs w:val="24"/>
              </w:rPr>
            </w:pPr>
            <w:r w:rsidRPr="001C2A8E">
              <w:rPr>
                <w:szCs w:val="24"/>
              </w:rPr>
              <w:t>4</w:t>
            </w:r>
          </w:p>
        </w:tc>
        <w:tc>
          <w:tcPr>
            <w:tcW w:w="1384" w:type="dxa"/>
          </w:tcPr>
          <w:p w:rsidR="001A2E02" w:rsidRPr="001C2A8E" w:rsidRDefault="001A2E02" w:rsidP="001C2A8E">
            <w:pPr>
              <w:spacing w:before="100" w:beforeAutospacing="1" w:afterAutospacing="1" w:line="276" w:lineRule="auto"/>
              <w:jc w:val="both"/>
              <w:rPr>
                <w:szCs w:val="24"/>
              </w:rPr>
            </w:pPr>
            <w:r w:rsidRPr="001C2A8E">
              <w:rPr>
                <w:szCs w:val="24"/>
              </w:rPr>
              <w:t>do 9,5</w:t>
            </w:r>
          </w:p>
          <w:p w:rsidR="001A2E02" w:rsidRPr="001C2A8E" w:rsidRDefault="001A2E02" w:rsidP="001C2A8E">
            <w:pPr>
              <w:spacing w:before="100" w:beforeAutospacing="1" w:afterAutospacing="1" w:line="276" w:lineRule="auto"/>
              <w:jc w:val="both"/>
              <w:rPr>
                <w:szCs w:val="24"/>
              </w:rPr>
            </w:pPr>
            <w:r w:rsidRPr="001C2A8E">
              <w:rPr>
                <w:szCs w:val="24"/>
              </w:rPr>
              <w:t>-9,9</w:t>
            </w:r>
          </w:p>
          <w:p w:rsidR="001A2E02" w:rsidRPr="001C2A8E" w:rsidRDefault="001A2E02" w:rsidP="001C2A8E">
            <w:pPr>
              <w:spacing w:before="100" w:beforeAutospacing="1" w:afterAutospacing="1" w:line="276" w:lineRule="auto"/>
              <w:jc w:val="both"/>
              <w:rPr>
                <w:szCs w:val="24"/>
              </w:rPr>
            </w:pPr>
            <w:r w:rsidRPr="001C2A8E">
              <w:rPr>
                <w:szCs w:val="24"/>
              </w:rPr>
              <w:t>-10,9</w:t>
            </w:r>
          </w:p>
          <w:p w:rsidR="001A2E02" w:rsidRPr="001C2A8E" w:rsidRDefault="001A2E02" w:rsidP="001C2A8E">
            <w:pPr>
              <w:spacing w:before="100" w:beforeAutospacing="1" w:afterAutospacing="1" w:line="276" w:lineRule="auto"/>
              <w:jc w:val="both"/>
              <w:rPr>
                <w:szCs w:val="24"/>
              </w:rPr>
            </w:pPr>
            <w:r w:rsidRPr="001C2A8E">
              <w:rPr>
                <w:szCs w:val="24"/>
              </w:rPr>
              <w:t>11,0 a viac</w:t>
            </w:r>
          </w:p>
        </w:tc>
        <w:tc>
          <w:tcPr>
            <w:tcW w:w="1770" w:type="dxa"/>
          </w:tcPr>
          <w:p w:rsidR="001A2E02" w:rsidRPr="001C2A8E" w:rsidRDefault="001A2E02" w:rsidP="001C2A8E">
            <w:pPr>
              <w:spacing w:before="100" w:beforeAutospacing="1" w:afterAutospacing="1" w:line="276" w:lineRule="auto"/>
              <w:jc w:val="both"/>
              <w:rPr>
                <w:szCs w:val="24"/>
              </w:rPr>
            </w:pPr>
            <w:r w:rsidRPr="001C2A8E">
              <w:rPr>
                <w:szCs w:val="24"/>
              </w:rPr>
              <w:t>do 55,0</w:t>
            </w:r>
          </w:p>
          <w:p w:rsidR="001A2E02" w:rsidRPr="001C2A8E" w:rsidRDefault="001A2E02" w:rsidP="001C2A8E">
            <w:pPr>
              <w:spacing w:before="100" w:beforeAutospacing="1" w:afterAutospacing="1" w:line="276" w:lineRule="auto"/>
              <w:jc w:val="both"/>
              <w:rPr>
                <w:szCs w:val="24"/>
              </w:rPr>
            </w:pPr>
            <w:r w:rsidRPr="001C2A8E">
              <w:rPr>
                <w:szCs w:val="24"/>
              </w:rPr>
              <w:t>-65,0</w:t>
            </w:r>
          </w:p>
          <w:p w:rsidR="001A2E02" w:rsidRPr="001C2A8E" w:rsidRDefault="001A2E02" w:rsidP="001C2A8E">
            <w:pPr>
              <w:spacing w:before="100" w:beforeAutospacing="1" w:afterAutospacing="1" w:line="276" w:lineRule="auto"/>
              <w:jc w:val="both"/>
              <w:rPr>
                <w:szCs w:val="24"/>
              </w:rPr>
            </w:pPr>
            <w:r w:rsidRPr="001C2A8E">
              <w:rPr>
                <w:szCs w:val="24"/>
              </w:rPr>
              <w:t>-75,0</w:t>
            </w:r>
          </w:p>
          <w:p w:rsidR="001A2E02" w:rsidRPr="001C2A8E" w:rsidRDefault="001A2E02" w:rsidP="001C2A8E">
            <w:pPr>
              <w:spacing w:before="100" w:beforeAutospacing="1" w:afterAutospacing="1" w:line="276" w:lineRule="auto"/>
              <w:jc w:val="both"/>
              <w:rPr>
                <w:szCs w:val="24"/>
              </w:rPr>
            </w:pPr>
            <w:r w:rsidRPr="001C2A8E">
              <w:rPr>
                <w:szCs w:val="24"/>
              </w:rPr>
              <w:t>75,1 a viac</w:t>
            </w:r>
          </w:p>
        </w:tc>
        <w:tc>
          <w:tcPr>
            <w:tcW w:w="1663" w:type="dxa"/>
          </w:tcPr>
          <w:p w:rsidR="001A2E02" w:rsidRPr="001C2A8E" w:rsidRDefault="001A2E02" w:rsidP="001C2A8E">
            <w:pPr>
              <w:spacing w:before="100" w:beforeAutospacing="1" w:afterAutospacing="1" w:line="276" w:lineRule="auto"/>
              <w:jc w:val="both"/>
              <w:rPr>
                <w:szCs w:val="24"/>
              </w:rPr>
            </w:pPr>
            <w:r w:rsidRPr="001C2A8E">
              <w:rPr>
                <w:szCs w:val="24"/>
              </w:rPr>
              <w:t>do 4,00</w:t>
            </w:r>
          </w:p>
          <w:p w:rsidR="001A2E02" w:rsidRPr="001C2A8E" w:rsidRDefault="001A2E02" w:rsidP="001C2A8E">
            <w:pPr>
              <w:spacing w:before="100" w:beforeAutospacing="1" w:afterAutospacing="1" w:line="276" w:lineRule="auto"/>
              <w:jc w:val="both"/>
              <w:rPr>
                <w:szCs w:val="24"/>
              </w:rPr>
            </w:pPr>
            <w:r w:rsidRPr="001C2A8E">
              <w:rPr>
                <w:szCs w:val="24"/>
              </w:rPr>
              <w:t>-4,30</w:t>
            </w:r>
          </w:p>
          <w:p w:rsidR="001A2E02" w:rsidRPr="001C2A8E" w:rsidRDefault="001A2E02" w:rsidP="001C2A8E">
            <w:pPr>
              <w:spacing w:before="100" w:beforeAutospacing="1" w:afterAutospacing="1" w:line="276" w:lineRule="auto"/>
              <w:jc w:val="both"/>
              <w:rPr>
                <w:szCs w:val="24"/>
              </w:rPr>
            </w:pPr>
            <w:r w:rsidRPr="001C2A8E">
              <w:rPr>
                <w:szCs w:val="24"/>
              </w:rPr>
              <w:t>-5,15</w:t>
            </w:r>
          </w:p>
          <w:p w:rsidR="001A2E02" w:rsidRPr="001C2A8E" w:rsidRDefault="001A2E02" w:rsidP="001C2A8E">
            <w:pPr>
              <w:spacing w:before="100" w:beforeAutospacing="1" w:afterAutospacing="1" w:line="276" w:lineRule="auto"/>
              <w:jc w:val="both"/>
              <w:rPr>
                <w:szCs w:val="24"/>
              </w:rPr>
            </w:pPr>
            <w:r w:rsidRPr="001C2A8E">
              <w:rPr>
                <w:szCs w:val="24"/>
              </w:rPr>
              <w:t>5,16 a viac</w:t>
            </w:r>
          </w:p>
        </w:tc>
        <w:tc>
          <w:tcPr>
            <w:tcW w:w="1349" w:type="dxa"/>
          </w:tcPr>
          <w:p w:rsidR="001A2E02" w:rsidRPr="001C2A8E" w:rsidRDefault="001A2E02" w:rsidP="001C2A8E">
            <w:pPr>
              <w:spacing w:before="100" w:beforeAutospacing="1" w:afterAutospacing="1" w:line="276" w:lineRule="auto"/>
              <w:jc w:val="both"/>
              <w:rPr>
                <w:szCs w:val="24"/>
              </w:rPr>
            </w:pPr>
            <w:r w:rsidRPr="001C2A8E">
              <w:rPr>
                <w:szCs w:val="24"/>
              </w:rPr>
              <w:t>nad 4,10</w:t>
            </w:r>
          </w:p>
          <w:p w:rsidR="001A2E02" w:rsidRPr="001C2A8E" w:rsidRDefault="001A2E02" w:rsidP="001C2A8E">
            <w:pPr>
              <w:spacing w:before="100" w:beforeAutospacing="1" w:afterAutospacing="1" w:line="276" w:lineRule="auto"/>
              <w:jc w:val="both"/>
              <w:rPr>
                <w:szCs w:val="24"/>
              </w:rPr>
            </w:pPr>
            <w:r w:rsidRPr="001C2A8E">
              <w:rPr>
                <w:szCs w:val="24"/>
              </w:rPr>
              <w:t>-3,90</w:t>
            </w:r>
          </w:p>
          <w:p w:rsidR="001A2E02" w:rsidRPr="001C2A8E" w:rsidRDefault="001A2E02" w:rsidP="001C2A8E">
            <w:pPr>
              <w:spacing w:before="100" w:beforeAutospacing="1" w:afterAutospacing="1" w:line="276" w:lineRule="auto"/>
              <w:jc w:val="both"/>
              <w:rPr>
                <w:szCs w:val="24"/>
              </w:rPr>
            </w:pPr>
            <w:r w:rsidRPr="001C2A8E">
              <w:rPr>
                <w:szCs w:val="24"/>
              </w:rPr>
              <w:t>-3,40</w:t>
            </w:r>
          </w:p>
          <w:p w:rsidR="001A2E02" w:rsidRPr="001C2A8E" w:rsidRDefault="001A2E02" w:rsidP="001C2A8E">
            <w:pPr>
              <w:spacing w:before="100" w:beforeAutospacing="1" w:afterAutospacing="1" w:line="276" w:lineRule="auto"/>
              <w:jc w:val="both"/>
              <w:rPr>
                <w:szCs w:val="24"/>
              </w:rPr>
            </w:pPr>
            <w:r w:rsidRPr="001C2A8E">
              <w:rPr>
                <w:szCs w:val="24"/>
              </w:rPr>
              <w:t>do 3,39</w:t>
            </w:r>
          </w:p>
        </w:tc>
        <w:tc>
          <w:tcPr>
            <w:tcW w:w="1525" w:type="dxa"/>
          </w:tcPr>
          <w:p w:rsidR="001A2E02" w:rsidRPr="001C2A8E" w:rsidRDefault="001A2E02" w:rsidP="001C2A8E">
            <w:pPr>
              <w:spacing w:before="100" w:beforeAutospacing="1" w:afterAutospacing="1" w:line="276" w:lineRule="auto"/>
              <w:jc w:val="both"/>
              <w:rPr>
                <w:szCs w:val="24"/>
              </w:rPr>
            </w:pPr>
            <w:r w:rsidRPr="001C2A8E">
              <w:rPr>
                <w:szCs w:val="24"/>
              </w:rPr>
              <w:t>nad 52</w:t>
            </w:r>
          </w:p>
          <w:p w:rsidR="001A2E02" w:rsidRPr="001C2A8E" w:rsidRDefault="001A2E02" w:rsidP="001C2A8E">
            <w:pPr>
              <w:spacing w:before="100" w:beforeAutospacing="1" w:afterAutospacing="1" w:line="276" w:lineRule="auto"/>
              <w:jc w:val="both"/>
              <w:rPr>
                <w:szCs w:val="24"/>
              </w:rPr>
            </w:pPr>
            <w:r w:rsidRPr="001C2A8E">
              <w:rPr>
                <w:szCs w:val="24"/>
              </w:rPr>
              <w:t>-47</w:t>
            </w:r>
          </w:p>
          <w:p w:rsidR="001A2E02" w:rsidRPr="001C2A8E" w:rsidRDefault="001A2E02" w:rsidP="001C2A8E">
            <w:pPr>
              <w:spacing w:before="100" w:beforeAutospacing="1" w:afterAutospacing="1" w:line="276" w:lineRule="auto"/>
              <w:jc w:val="both"/>
              <w:rPr>
                <w:szCs w:val="24"/>
              </w:rPr>
            </w:pPr>
            <w:r w:rsidRPr="001C2A8E">
              <w:rPr>
                <w:szCs w:val="24"/>
              </w:rPr>
              <w:t>-35</w:t>
            </w:r>
          </w:p>
          <w:p w:rsidR="001A2E02" w:rsidRPr="001C2A8E" w:rsidRDefault="001A2E02" w:rsidP="001C2A8E">
            <w:pPr>
              <w:spacing w:before="100" w:beforeAutospacing="1" w:afterAutospacing="1" w:line="276" w:lineRule="auto"/>
              <w:jc w:val="both"/>
              <w:rPr>
                <w:szCs w:val="24"/>
              </w:rPr>
            </w:pPr>
            <w:r w:rsidRPr="001C2A8E">
              <w:rPr>
                <w:szCs w:val="24"/>
              </w:rPr>
              <w:t>do 34</w:t>
            </w:r>
          </w:p>
        </w:tc>
      </w:tr>
    </w:tbl>
    <w:p w:rsidR="001A2E02" w:rsidRPr="001C2A8E" w:rsidRDefault="001A2E02" w:rsidP="001C2A8E">
      <w:pPr>
        <w:spacing w:line="276" w:lineRule="auto"/>
        <w:jc w:val="both"/>
        <w:rPr>
          <w:b/>
          <w:i/>
          <w:szCs w:val="24"/>
          <w:u w:val="single"/>
        </w:rPr>
      </w:pPr>
    </w:p>
    <w:p w:rsidR="001A2E02" w:rsidRPr="00F20952" w:rsidRDefault="001A2E02" w:rsidP="001C2A8E">
      <w:pPr>
        <w:spacing w:line="276" w:lineRule="auto"/>
        <w:jc w:val="both"/>
        <w:rPr>
          <w:b/>
          <w:szCs w:val="24"/>
          <w:u w:val="single"/>
        </w:rPr>
      </w:pPr>
      <w:r w:rsidRPr="00F20952">
        <w:rPr>
          <w:b/>
          <w:szCs w:val="24"/>
          <w:u w:val="single"/>
        </w:rPr>
        <w:t>ATLETIKA – orientačné normy klasifikácie – žiačky ZŠ</w:t>
      </w:r>
    </w:p>
    <w:p w:rsidR="001A2E02" w:rsidRPr="001C2A8E" w:rsidRDefault="001A2E02" w:rsidP="001C2A8E">
      <w:pPr>
        <w:spacing w:line="276" w:lineRule="auto"/>
        <w:jc w:val="both"/>
        <w:rPr>
          <w:szCs w:val="24"/>
          <w:u w:val="single"/>
        </w:rPr>
      </w:pP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1093"/>
        <w:gridCol w:w="1159"/>
        <w:gridCol w:w="1592"/>
        <w:gridCol w:w="1375"/>
        <w:gridCol w:w="1282"/>
        <w:gridCol w:w="1415"/>
      </w:tblGrid>
      <w:tr w:rsidR="001A2E02" w:rsidRPr="001C2A8E" w:rsidTr="008E1411">
        <w:tc>
          <w:tcPr>
            <w:tcW w:w="850" w:type="dxa"/>
          </w:tcPr>
          <w:p w:rsidR="001A2E02" w:rsidRPr="001C2A8E" w:rsidRDefault="001A2E02" w:rsidP="001C2A8E">
            <w:pPr>
              <w:spacing w:before="100" w:beforeAutospacing="1" w:afterAutospacing="1" w:line="276" w:lineRule="auto"/>
              <w:jc w:val="both"/>
              <w:rPr>
                <w:szCs w:val="24"/>
              </w:rPr>
            </w:pPr>
            <w:r w:rsidRPr="001C2A8E">
              <w:rPr>
                <w:szCs w:val="24"/>
              </w:rPr>
              <w:t>Ročník</w:t>
            </w:r>
          </w:p>
        </w:tc>
        <w:tc>
          <w:tcPr>
            <w:tcW w:w="1134" w:type="dxa"/>
          </w:tcPr>
          <w:p w:rsidR="001A2E02" w:rsidRPr="001C2A8E" w:rsidRDefault="001A2E02" w:rsidP="001C2A8E">
            <w:pPr>
              <w:spacing w:before="100" w:beforeAutospacing="1" w:afterAutospacing="1" w:line="276" w:lineRule="auto"/>
              <w:jc w:val="both"/>
              <w:rPr>
                <w:szCs w:val="24"/>
              </w:rPr>
            </w:pPr>
            <w:r w:rsidRPr="001C2A8E">
              <w:rPr>
                <w:szCs w:val="24"/>
              </w:rPr>
              <w:t>známka</w:t>
            </w:r>
          </w:p>
        </w:tc>
        <w:tc>
          <w:tcPr>
            <w:tcW w:w="1276" w:type="dxa"/>
          </w:tcPr>
          <w:p w:rsidR="001A2E02" w:rsidRPr="001C2A8E" w:rsidRDefault="001A2E02" w:rsidP="001C2A8E">
            <w:pPr>
              <w:spacing w:before="100" w:beforeAutospacing="1" w:afterAutospacing="1" w:line="276" w:lineRule="auto"/>
              <w:jc w:val="both"/>
              <w:rPr>
                <w:szCs w:val="24"/>
              </w:rPr>
            </w:pPr>
            <w:r w:rsidRPr="001C2A8E">
              <w:rPr>
                <w:szCs w:val="24"/>
              </w:rPr>
              <w:t>60 m</w:t>
            </w:r>
          </w:p>
        </w:tc>
        <w:tc>
          <w:tcPr>
            <w:tcW w:w="1843" w:type="dxa"/>
          </w:tcPr>
          <w:p w:rsidR="001A2E02" w:rsidRPr="001C2A8E" w:rsidRDefault="001A2E02" w:rsidP="001C2A8E">
            <w:pPr>
              <w:spacing w:before="100" w:beforeAutospacing="1" w:afterAutospacing="1" w:line="276" w:lineRule="auto"/>
              <w:jc w:val="both"/>
              <w:rPr>
                <w:szCs w:val="24"/>
              </w:rPr>
            </w:pPr>
            <w:r w:rsidRPr="001C2A8E">
              <w:rPr>
                <w:szCs w:val="24"/>
              </w:rPr>
              <w:t>300 m</w:t>
            </w:r>
          </w:p>
        </w:tc>
        <w:tc>
          <w:tcPr>
            <w:tcW w:w="1559" w:type="dxa"/>
          </w:tcPr>
          <w:p w:rsidR="001A2E02" w:rsidRPr="001C2A8E" w:rsidRDefault="001A2E02" w:rsidP="001C2A8E">
            <w:pPr>
              <w:spacing w:before="100" w:beforeAutospacing="1" w:afterAutospacing="1" w:line="276" w:lineRule="auto"/>
              <w:jc w:val="both"/>
              <w:rPr>
                <w:szCs w:val="24"/>
              </w:rPr>
            </w:pPr>
            <w:r w:rsidRPr="001C2A8E">
              <w:rPr>
                <w:szCs w:val="24"/>
              </w:rPr>
              <w:t>800 m</w:t>
            </w:r>
          </w:p>
        </w:tc>
        <w:tc>
          <w:tcPr>
            <w:tcW w:w="1417" w:type="dxa"/>
          </w:tcPr>
          <w:p w:rsidR="001A2E02" w:rsidRPr="001C2A8E" w:rsidRDefault="001A2E02" w:rsidP="001C2A8E">
            <w:pPr>
              <w:spacing w:before="100" w:beforeAutospacing="1" w:afterAutospacing="1" w:line="276" w:lineRule="auto"/>
              <w:jc w:val="both"/>
              <w:rPr>
                <w:szCs w:val="24"/>
              </w:rPr>
            </w:pPr>
            <w:r w:rsidRPr="001C2A8E">
              <w:rPr>
                <w:szCs w:val="24"/>
              </w:rPr>
              <w:t>Skok do diaľky</w:t>
            </w:r>
          </w:p>
        </w:tc>
        <w:tc>
          <w:tcPr>
            <w:tcW w:w="1502" w:type="dxa"/>
          </w:tcPr>
          <w:p w:rsidR="001A2E02" w:rsidRPr="001C2A8E" w:rsidRDefault="001A2E02" w:rsidP="001C2A8E">
            <w:pPr>
              <w:spacing w:before="100" w:beforeAutospacing="1" w:afterAutospacing="1" w:line="276" w:lineRule="auto"/>
              <w:jc w:val="both"/>
              <w:rPr>
                <w:szCs w:val="24"/>
              </w:rPr>
            </w:pPr>
            <w:r w:rsidRPr="001C2A8E">
              <w:rPr>
                <w:szCs w:val="24"/>
              </w:rPr>
              <w:t>Hod kriketkou</w:t>
            </w:r>
          </w:p>
        </w:tc>
      </w:tr>
      <w:tr w:rsidR="001A2E02" w:rsidRPr="001C2A8E" w:rsidTr="008E1411">
        <w:tc>
          <w:tcPr>
            <w:tcW w:w="850" w:type="dxa"/>
          </w:tcPr>
          <w:p w:rsidR="001A2E02" w:rsidRPr="001C2A8E" w:rsidRDefault="001A2E02" w:rsidP="001C2A8E">
            <w:pPr>
              <w:spacing w:before="100" w:beforeAutospacing="1" w:afterAutospacing="1" w:line="276" w:lineRule="auto"/>
              <w:jc w:val="both"/>
              <w:rPr>
                <w:szCs w:val="24"/>
              </w:rPr>
            </w:pPr>
          </w:p>
          <w:p w:rsidR="001A2E02" w:rsidRPr="001C2A8E" w:rsidRDefault="001A2E02" w:rsidP="001C2A8E">
            <w:pPr>
              <w:spacing w:before="100" w:beforeAutospacing="1" w:afterAutospacing="1" w:line="276" w:lineRule="auto"/>
              <w:jc w:val="both"/>
              <w:rPr>
                <w:szCs w:val="24"/>
              </w:rPr>
            </w:pPr>
            <w:r w:rsidRPr="001C2A8E">
              <w:rPr>
                <w:szCs w:val="24"/>
              </w:rPr>
              <w:t>5</w:t>
            </w:r>
          </w:p>
        </w:tc>
        <w:tc>
          <w:tcPr>
            <w:tcW w:w="1134" w:type="dxa"/>
          </w:tcPr>
          <w:p w:rsidR="001A2E02" w:rsidRPr="001C2A8E" w:rsidRDefault="001A2E02" w:rsidP="001C2A8E">
            <w:pPr>
              <w:spacing w:before="100" w:beforeAutospacing="1" w:afterAutospacing="1" w:line="276" w:lineRule="auto"/>
              <w:jc w:val="both"/>
              <w:rPr>
                <w:szCs w:val="24"/>
              </w:rPr>
            </w:pPr>
            <w:r w:rsidRPr="001C2A8E">
              <w:rPr>
                <w:szCs w:val="24"/>
              </w:rPr>
              <w:t>1</w:t>
            </w:r>
          </w:p>
          <w:p w:rsidR="001A2E02" w:rsidRPr="001C2A8E" w:rsidRDefault="001A2E02" w:rsidP="001C2A8E">
            <w:pPr>
              <w:spacing w:before="100" w:beforeAutospacing="1" w:afterAutospacing="1" w:line="276" w:lineRule="auto"/>
              <w:jc w:val="both"/>
              <w:rPr>
                <w:szCs w:val="24"/>
              </w:rPr>
            </w:pPr>
            <w:r w:rsidRPr="001C2A8E">
              <w:rPr>
                <w:szCs w:val="24"/>
              </w:rPr>
              <w:t>2</w:t>
            </w:r>
          </w:p>
          <w:p w:rsidR="001A2E02" w:rsidRPr="001C2A8E" w:rsidRDefault="001A2E02" w:rsidP="001C2A8E">
            <w:pPr>
              <w:spacing w:before="100" w:beforeAutospacing="1" w:afterAutospacing="1" w:line="276" w:lineRule="auto"/>
              <w:jc w:val="both"/>
              <w:rPr>
                <w:szCs w:val="24"/>
              </w:rPr>
            </w:pPr>
            <w:r w:rsidRPr="001C2A8E">
              <w:rPr>
                <w:szCs w:val="24"/>
              </w:rPr>
              <w:t>3</w:t>
            </w:r>
          </w:p>
          <w:p w:rsidR="001A2E02" w:rsidRPr="001C2A8E" w:rsidRDefault="001A2E02" w:rsidP="001C2A8E">
            <w:pPr>
              <w:spacing w:before="100" w:beforeAutospacing="1" w:afterAutospacing="1" w:line="276" w:lineRule="auto"/>
              <w:jc w:val="both"/>
              <w:rPr>
                <w:szCs w:val="24"/>
              </w:rPr>
            </w:pPr>
            <w:r w:rsidRPr="001C2A8E">
              <w:rPr>
                <w:szCs w:val="24"/>
              </w:rPr>
              <w:t>4</w:t>
            </w:r>
          </w:p>
        </w:tc>
        <w:tc>
          <w:tcPr>
            <w:tcW w:w="1276" w:type="dxa"/>
          </w:tcPr>
          <w:p w:rsidR="001A2E02" w:rsidRPr="001C2A8E" w:rsidRDefault="001A2E02" w:rsidP="001C2A8E">
            <w:pPr>
              <w:spacing w:before="100" w:beforeAutospacing="1" w:afterAutospacing="1" w:line="276" w:lineRule="auto"/>
              <w:jc w:val="both"/>
              <w:rPr>
                <w:szCs w:val="24"/>
              </w:rPr>
            </w:pPr>
            <w:r w:rsidRPr="001C2A8E">
              <w:rPr>
                <w:szCs w:val="24"/>
              </w:rPr>
              <w:t>do 12,5</w:t>
            </w:r>
          </w:p>
          <w:p w:rsidR="001A2E02" w:rsidRPr="001C2A8E" w:rsidRDefault="001A2E02" w:rsidP="001C2A8E">
            <w:pPr>
              <w:spacing w:before="100" w:beforeAutospacing="1" w:afterAutospacing="1" w:line="276" w:lineRule="auto"/>
              <w:jc w:val="both"/>
              <w:rPr>
                <w:szCs w:val="24"/>
              </w:rPr>
            </w:pPr>
            <w:r w:rsidRPr="001C2A8E">
              <w:rPr>
                <w:szCs w:val="24"/>
              </w:rPr>
              <w:t>-13,5</w:t>
            </w:r>
          </w:p>
          <w:p w:rsidR="001A2E02" w:rsidRPr="001C2A8E" w:rsidRDefault="001A2E02" w:rsidP="001C2A8E">
            <w:pPr>
              <w:spacing w:before="100" w:beforeAutospacing="1" w:afterAutospacing="1" w:line="276" w:lineRule="auto"/>
              <w:jc w:val="both"/>
              <w:rPr>
                <w:szCs w:val="24"/>
              </w:rPr>
            </w:pPr>
            <w:r w:rsidRPr="001C2A8E">
              <w:rPr>
                <w:szCs w:val="24"/>
              </w:rPr>
              <w:t>-14,7</w:t>
            </w:r>
          </w:p>
          <w:p w:rsidR="001A2E02" w:rsidRPr="001C2A8E" w:rsidRDefault="001A2E02" w:rsidP="001C2A8E">
            <w:pPr>
              <w:spacing w:before="100" w:beforeAutospacing="1" w:afterAutospacing="1" w:line="276" w:lineRule="auto"/>
              <w:jc w:val="both"/>
              <w:rPr>
                <w:szCs w:val="24"/>
              </w:rPr>
            </w:pPr>
            <w:r w:rsidRPr="001C2A8E">
              <w:rPr>
                <w:szCs w:val="24"/>
              </w:rPr>
              <w:t>14,8  a viac</w:t>
            </w:r>
          </w:p>
        </w:tc>
        <w:tc>
          <w:tcPr>
            <w:tcW w:w="1843" w:type="dxa"/>
          </w:tcPr>
          <w:p w:rsidR="001A2E02" w:rsidRPr="001C2A8E" w:rsidRDefault="001A2E02" w:rsidP="001C2A8E">
            <w:pPr>
              <w:spacing w:before="100" w:beforeAutospacing="1" w:afterAutospacing="1" w:line="276" w:lineRule="auto"/>
              <w:jc w:val="both"/>
              <w:rPr>
                <w:szCs w:val="24"/>
              </w:rPr>
            </w:pPr>
            <w:r w:rsidRPr="001C2A8E">
              <w:rPr>
                <w:szCs w:val="24"/>
              </w:rPr>
              <w:t>do 95,0</w:t>
            </w:r>
          </w:p>
          <w:p w:rsidR="001A2E02" w:rsidRPr="001C2A8E" w:rsidRDefault="001A2E02" w:rsidP="001C2A8E">
            <w:pPr>
              <w:spacing w:before="100" w:beforeAutospacing="1" w:afterAutospacing="1" w:line="276" w:lineRule="auto"/>
              <w:jc w:val="both"/>
              <w:rPr>
                <w:szCs w:val="24"/>
              </w:rPr>
            </w:pPr>
            <w:r w:rsidRPr="001C2A8E">
              <w:rPr>
                <w:szCs w:val="24"/>
              </w:rPr>
              <w:t>-110,0</w:t>
            </w:r>
          </w:p>
          <w:p w:rsidR="001A2E02" w:rsidRPr="001C2A8E" w:rsidRDefault="001A2E02" w:rsidP="001C2A8E">
            <w:pPr>
              <w:spacing w:before="100" w:beforeAutospacing="1" w:afterAutospacing="1" w:line="276" w:lineRule="auto"/>
              <w:jc w:val="both"/>
              <w:rPr>
                <w:szCs w:val="24"/>
              </w:rPr>
            </w:pPr>
            <w:r w:rsidRPr="001C2A8E">
              <w:rPr>
                <w:szCs w:val="24"/>
              </w:rPr>
              <w:t>-125,0</w:t>
            </w:r>
          </w:p>
          <w:p w:rsidR="001A2E02" w:rsidRPr="001C2A8E" w:rsidRDefault="001A2E02" w:rsidP="001C2A8E">
            <w:pPr>
              <w:spacing w:before="100" w:beforeAutospacing="1" w:afterAutospacing="1" w:line="276" w:lineRule="auto"/>
              <w:jc w:val="both"/>
              <w:rPr>
                <w:szCs w:val="24"/>
              </w:rPr>
            </w:pPr>
            <w:r w:rsidRPr="001C2A8E">
              <w:rPr>
                <w:szCs w:val="24"/>
              </w:rPr>
              <w:t>125,1 a viac</w:t>
            </w:r>
          </w:p>
        </w:tc>
        <w:tc>
          <w:tcPr>
            <w:tcW w:w="1559" w:type="dxa"/>
          </w:tcPr>
          <w:p w:rsidR="001A2E02" w:rsidRPr="001C2A8E" w:rsidRDefault="001A2E02" w:rsidP="001C2A8E">
            <w:pPr>
              <w:spacing w:before="100" w:beforeAutospacing="1" w:afterAutospacing="1" w:line="276" w:lineRule="auto"/>
              <w:jc w:val="both"/>
              <w:rPr>
                <w:szCs w:val="24"/>
              </w:rPr>
            </w:pPr>
            <w:r w:rsidRPr="001C2A8E">
              <w:rPr>
                <w:szCs w:val="24"/>
              </w:rPr>
              <w:t>do 5,15</w:t>
            </w:r>
          </w:p>
          <w:p w:rsidR="001A2E02" w:rsidRPr="001C2A8E" w:rsidRDefault="001A2E02" w:rsidP="001C2A8E">
            <w:pPr>
              <w:spacing w:before="100" w:beforeAutospacing="1" w:afterAutospacing="1" w:line="276" w:lineRule="auto"/>
              <w:jc w:val="both"/>
              <w:rPr>
                <w:szCs w:val="24"/>
              </w:rPr>
            </w:pPr>
            <w:r w:rsidRPr="001C2A8E">
              <w:rPr>
                <w:szCs w:val="24"/>
              </w:rPr>
              <w:t>-5,45</w:t>
            </w:r>
          </w:p>
          <w:p w:rsidR="001A2E02" w:rsidRPr="001C2A8E" w:rsidRDefault="001A2E02" w:rsidP="001C2A8E">
            <w:pPr>
              <w:spacing w:before="100" w:beforeAutospacing="1" w:afterAutospacing="1" w:line="276" w:lineRule="auto"/>
              <w:jc w:val="both"/>
              <w:rPr>
                <w:szCs w:val="24"/>
              </w:rPr>
            </w:pPr>
            <w:r w:rsidRPr="001C2A8E">
              <w:rPr>
                <w:szCs w:val="24"/>
              </w:rPr>
              <w:t>-6,25</w:t>
            </w:r>
          </w:p>
          <w:p w:rsidR="001A2E02" w:rsidRPr="001C2A8E" w:rsidRDefault="001A2E02" w:rsidP="001C2A8E">
            <w:pPr>
              <w:spacing w:before="100" w:beforeAutospacing="1" w:afterAutospacing="1" w:line="276" w:lineRule="auto"/>
              <w:jc w:val="both"/>
              <w:rPr>
                <w:szCs w:val="24"/>
              </w:rPr>
            </w:pPr>
            <w:r w:rsidRPr="001C2A8E">
              <w:rPr>
                <w:szCs w:val="24"/>
              </w:rPr>
              <w:t>6,26 a viac</w:t>
            </w:r>
          </w:p>
        </w:tc>
        <w:tc>
          <w:tcPr>
            <w:tcW w:w="1417" w:type="dxa"/>
          </w:tcPr>
          <w:p w:rsidR="001A2E02" w:rsidRPr="001C2A8E" w:rsidRDefault="001A2E02" w:rsidP="001C2A8E">
            <w:pPr>
              <w:spacing w:before="100" w:beforeAutospacing="1" w:afterAutospacing="1" w:line="276" w:lineRule="auto"/>
              <w:jc w:val="both"/>
              <w:rPr>
                <w:szCs w:val="24"/>
              </w:rPr>
            </w:pPr>
            <w:r w:rsidRPr="001C2A8E">
              <w:rPr>
                <w:szCs w:val="24"/>
              </w:rPr>
              <w:t>nad 2,90</w:t>
            </w:r>
          </w:p>
          <w:p w:rsidR="001A2E02" w:rsidRPr="001C2A8E" w:rsidRDefault="001A2E02" w:rsidP="001C2A8E">
            <w:pPr>
              <w:spacing w:before="100" w:beforeAutospacing="1" w:afterAutospacing="1" w:line="276" w:lineRule="auto"/>
              <w:jc w:val="both"/>
              <w:rPr>
                <w:szCs w:val="24"/>
              </w:rPr>
            </w:pPr>
            <w:r w:rsidRPr="001C2A8E">
              <w:rPr>
                <w:szCs w:val="24"/>
              </w:rPr>
              <w:t>-2,60</w:t>
            </w:r>
          </w:p>
          <w:p w:rsidR="001A2E02" w:rsidRPr="001C2A8E" w:rsidRDefault="001A2E02" w:rsidP="001C2A8E">
            <w:pPr>
              <w:spacing w:before="100" w:beforeAutospacing="1" w:afterAutospacing="1" w:line="276" w:lineRule="auto"/>
              <w:jc w:val="both"/>
              <w:rPr>
                <w:szCs w:val="24"/>
              </w:rPr>
            </w:pPr>
            <w:r w:rsidRPr="001C2A8E">
              <w:rPr>
                <w:szCs w:val="24"/>
              </w:rPr>
              <w:t>-2,00</w:t>
            </w:r>
          </w:p>
          <w:p w:rsidR="001A2E02" w:rsidRPr="001C2A8E" w:rsidRDefault="001A2E02" w:rsidP="001C2A8E">
            <w:pPr>
              <w:spacing w:before="100" w:beforeAutospacing="1" w:afterAutospacing="1" w:line="276" w:lineRule="auto"/>
              <w:jc w:val="both"/>
              <w:rPr>
                <w:szCs w:val="24"/>
              </w:rPr>
            </w:pPr>
            <w:r w:rsidRPr="001C2A8E">
              <w:rPr>
                <w:szCs w:val="24"/>
              </w:rPr>
              <w:t>do 1,99</w:t>
            </w:r>
          </w:p>
        </w:tc>
        <w:tc>
          <w:tcPr>
            <w:tcW w:w="1502" w:type="dxa"/>
          </w:tcPr>
          <w:p w:rsidR="001A2E02" w:rsidRPr="001C2A8E" w:rsidRDefault="001A2E02" w:rsidP="001C2A8E">
            <w:pPr>
              <w:spacing w:before="100" w:beforeAutospacing="1" w:afterAutospacing="1" w:line="276" w:lineRule="auto"/>
              <w:jc w:val="both"/>
              <w:rPr>
                <w:szCs w:val="24"/>
              </w:rPr>
            </w:pPr>
            <w:r w:rsidRPr="001C2A8E">
              <w:rPr>
                <w:szCs w:val="24"/>
              </w:rPr>
              <w:t>nad 21</w:t>
            </w:r>
          </w:p>
          <w:p w:rsidR="001A2E02" w:rsidRPr="001C2A8E" w:rsidRDefault="001A2E02" w:rsidP="001C2A8E">
            <w:pPr>
              <w:spacing w:before="100" w:beforeAutospacing="1" w:afterAutospacing="1" w:line="276" w:lineRule="auto"/>
              <w:jc w:val="both"/>
              <w:rPr>
                <w:szCs w:val="24"/>
              </w:rPr>
            </w:pPr>
            <w:r w:rsidRPr="001C2A8E">
              <w:rPr>
                <w:szCs w:val="24"/>
              </w:rPr>
              <w:t>-18</w:t>
            </w:r>
          </w:p>
          <w:p w:rsidR="001A2E02" w:rsidRPr="001C2A8E" w:rsidRDefault="001A2E02" w:rsidP="001C2A8E">
            <w:pPr>
              <w:spacing w:before="100" w:beforeAutospacing="1" w:afterAutospacing="1" w:line="276" w:lineRule="auto"/>
              <w:jc w:val="both"/>
              <w:rPr>
                <w:szCs w:val="24"/>
              </w:rPr>
            </w:pPr>
            <w:r w:rsidRPr="001C2A8E">
              <w:rPr>
                <w:szCs w:val="24"/>
              </w:rPr>
              <w:t>-12</w:t>
            </w:r>
          </w:p>
          <w:p w:rsidR="001A2E02" w:rsidRPr="001C2A8E" w:rsidRDefault="001A2E02" w:rsidP="001C2A8E">
            <w:pPr>
              <w:spacing w:before="100" w:beforeAutospacing="1" w:afterAutospacing="1" w:line="276" w:lineRule="auto"/>
              <w:jc w:val="both"/>
              <w:rPr>
                <w:szCs w:val="24"/>
              </w:rPr>
            </w:pPr>
            <w:r w:rsidRPr="001C2A8E">
              <w:rPr>
                <w:szCs w:val="24"/>
              </w:rPr>
              <w:t>do 11</w:t>
            </w:r>
          </w:p>
        </w:tc>
      </w:tr>
      <w:tr w:rsidR="001A2E02" w:rsidRPr="001C2A8E" w:rsidTr="008E1411">
        <w:tc>
          <w:tcPr>
            <w:tcW w:w="850" w:type="dxa"/>
          </w:tcPr>
          <w:p w:rsidR="001A2E02" w:rsidRPr="001C2A8E" w:rsidRDefault="001A2E02" w:rsidP="001C2A8E">
            <w:pPr>
              <w:spacing w:before="100" w:beforeAutospacing="1" w:afterAutospacing="1" w:line="276" w:lineRule="auto"/>
              <w:jc w:val="both"/>
              <w:rPr>
                <w:szCs w:val="24"/>
              </w:rPr>
            </w:pPr>
          </w:p>
          <w:p w:rsidR="001A2E02" w:rsidRPr="001C2A8E" w:rsidRDefault="001A2E02" w:rsidP="001C2A8E">
            <w:pPr>
              <w:spacing w:before="100" w:beforeAutospacing="1" w:afterAutospacing="1" w:line="276" w:lineRule="auto"/>
              <w:jc w:val="both"/>
              <w:rPr>
                <w:szCs w:val="24"/>
              </w:rPr>
            </w:pPr>
            <w:r w:rsidRPr="001C2A8E">
              <w:rPr>
                <w:szCs w:val="24"/>
              </w:rPr>
              <w:t>6</w:t>
            </w:r>
          </w:p>
        </w:tc>
        <w:tc>
          <w:tcPr>
            <w:tcW w:w="1134" w:type="dxa"/>
          </w:tcPr>
          <w:p w:rsidR="001A2E02" w:rsidRPr="001C2A8E" w:rsidRDefault="001A2E02" w:rsidP="001C2A8E">
            <w:pPr>
              <w:spacing w:before="100" w:beforeAutospacing="1" w:afterAutospacing="1" w:line="276" w:lineRule="auto"/>
              <w:jc w:val="both"/>
              <w:rPr>
                <w:szCs w:val="24"/>
              </w:rPr>
            </w:pPr>
            <w:r w:rsidRPr="001C2A8E">
              <w:rPr>
                <w:szCs w:val="24"/>
              </w:rPr>
              <w:t>1</w:t>
            </w:r>
          </w:p>
          <w:p w:rsidR="001A2E02" w:rsidRPr="001C2A8E" w:rsidRDefault="001A2E02" w:rsidP="001C2A8E">
            <w:pPr>
              <w:spacing w:before="100" w:beforeAutospacing="1" w:afterAutospacing="1" w:line="276" w:lineRule="auto"/>
              <w:jc w:val="both"/>
              <w:rPr>
                <w:szCs w:val="24"/>
              </w:rPr>
            </w:pPr>
            <w:r w:rsidRPr="001C2A8E">
              <w:rPr>
                <w:szCs w:val="24"/>
              </w:rPr>
              <w:t>2</w:t>
            </w:r>
          </w:p>
          <w:p w:rsidR="001A2E02" w:rsidRPr="001C2A8E" w:rsidRDefault="001A2E02" w:rsidP="001C2A8E">
            <w:pPr>
              <w:spacing w:before="100" w:beforeAutospacing="1" w:afterAutospacing="1" w:line="276" w:lineRule="auto"/>
              <w:jc w:val="both"/>
              <w:rPr>
                <w:szCs w:val="24"/>
              </w:rPr>
            </w:pPr>
            <w:r w:rsidRPr="001C2A8E">
              <w:rPr>
                <w:szCs w:val="24"/>
              </w:rPr>
              <w:lastRenderedPageBreak/>
              <w:t>3</w:t>
            </w:r>
          </w:p>
          <w:p w:rsidR="001A2E02" w:rsidRPr="001C2A8E" w:rsidRDefault="001A2E02" w:rsidP="001C2A8E">
            <w:pPr>
              <w:spacing w:before="100" w:beforeAutospacing="1" w:afterAutospacing="1" w:line="276" w:lineRule="auto"/>
              <w:jc w:val="both"/>
              <w:rPr>
                <w:szCs w:val="24"/>
              </w:rPr>
            </w:pPr>
            <w:r w:rsidRPr="001C2A8E">
              <w:rPr>
                <w:szCs w:val="24"/>
              </w:rPr>
              <w:t>4</w:t>
            </w:r>
          </w:p>
        </w:tc>
        <w:tc>
          <w:tcPr>
            <w:tcW w:w="1276" w:type="dxa"/>
          </w:tcPr>
          <w:p w:rsidR="001A2E02" w:rsidRPr="001C2A8E" w:rsidRDefault="001A2E02" w:rsidP="001C2A8E">
            <w:pPr>
              <w:spacing w:before="100" w:beforeAutospacing="1" w:afterAutospacing="1" w:line="276" w:lineRule="auto"/>
              <w:jc w:val="both"/>
              <w:rPr>
                <w:szCs w:val="24"/>
              </w:rPr>
            </w:pPr>
            <w:r w:rsidRPr="001C2A8E">
              <w:rPr>
                <w:szCs w:val="24"/>
              </w:rPr>
              <w:lastRenderedPageBreak/>
              <w:t>do 12,0</w:t>
            </w:r>
          </w:p>
          <w:p w:rsidR="001A2E02" w:rsidRPr="001C2A8E" w:rsidRDefault="001A2E02" w:rsidP="001C2A8E">
            <w:pPr>
              <w:spacing w:before="100" w:beforeAutospacing="1" w:afterAutospacing="1" w:line="276" w:lineRule="auto"/>
              <w:jc w:val="both"/>
              <w:rPr>
                <w:szCs w:val="24"/>
              </w:rPr>
            </w:pPr>
            <w:r w:rsidRPr="001C2A8E">
              <w:rPr>
                <w:szCs w:val="24"/>
              </w:rPr>
              <w:t>-12,9</w:t>
            </w:r>
          </w:p>
          <w:p w:rsidR="001A2E02" w:rsidRPr="001C2A8E" w:rsidRDefault="001A2E02" w:rsidP="001C2A8E">
            <w:pPr>
              <w:spacing w:before="100" w:beforeAutospacing="1" w:afterAutospacing="1" w:line="276" w:lineRule="auto"/>
              <w:jc w:val="both"/>
              <w:rPr>
                <w:szCs w:val="24"/>
              </w:rPr>
            </w:pPr>
            <w:r w:rsidRPr="001C2A8E">
              <w:rPr>
                <w:szCs w:val="24"/>
              </w:rPr>
              <w:lastRenderedPageBreak/>
              <w:t>-14,3</w:t>
            </w:r>
          </w:p>
          <w:p w:rsidR="001A2E02" w:rsidRPr="001C2A8E" w:rsidRDefault="001A2E02" w:rsidP="001C2A8E">
            <w:pPr>
              <w:spacing w:before="100" w:beforeAutospacing="1" w:afterAutospacing="1" w:line="276" w:lineRule="auto"/>
              <w:jc w:val="both"/>
              <w:rPr>
                <w:szCs w:val="24"/>
              </w:rPr>
            </w:pPr>
            <w:r w:rsidRPr="001C2A8E">
              <w:rPr>
                <w:szCs w:val="24"/>
              </w:rPr>
              <w:t>14,4 a viac</w:t>
            </w:r>
          </w:p>
        </w:tc>
        <w:tc>
          <w:tcPr>
            <w:tcW w:w="1843" w:type="dxa"/>
          </w:tcPr>
          <w:p w:rsidR="001A2E02" w:rsidRPr="001C2A8E" w:rsidRDefault="001A2E02" w:rsidP="001C2A8E">
            <w:pPr>
              <w:spacing w:before="100" w:beforeAutospacing="1" w:afterAutospacing="1" w:line="276" w:lineRule="auto"/>
              <w:jc w:val="both"/>
              <w:rPr>
                <w:szCs w:val="24"/>
              </w:rPr>
            </w:pPr>
            <w:r w:rsidRPr="001C2A8E">
              <w:rPr>
                <w:szCs w:val="24"/>
              </w:rPr>
              <w:lastRenderedPageBreak/>
              <w:t>do 88,0</w:t>
            </w:r>
          </w:p>
          <w:p w:rsidR="001A2E02" w:rsidRPr="001C2A8E" w:rsidRDefault="001A2E02" w:rsidP="001C2A8E">
            <w:pPr>
              <w:spacing w:before="100" w:beforeAutospacing="1" w:afterAutospacing="1" w:line="276" w:lineRule="auto"/>
              <w:jc w:val="both"/>
              <w:rPr>
                <w:szCs w:val="24"/>
              </w:rPr>
            </w:pPr>
            <w:r w:rsidRPr="001C2A8E">
              <w:rPr>
                <w:szCs w:val="24"/>
              </w:rPr>
              <w:t>-100,0</w:t>
            </w:r>
          </w:p>
          <w:p w:rsidR="001A2E02" w:rsidRPr="001C2A8E" w:rsidRDefault="001A2E02" w:rsidP="001C2A8E">
            <w:pPr>
              <w:spacing w:before="100" w:beforeAutospacing="1" w:afterAutospacing="1" w:line="276" w:lineRule="auto"/>
              <w:jc w:val="both"/>
              <w:rPr>
                <w:szCs w:val="24"/>
              </w:rPr>
            </w:pPr>
            <w:r w:rsidRPr="001C2A8E">
              <w:rPr>
                <w:szCs w:val="24"/>
              </w:rPr>
              <w:lastRenderedPageBreak/>
              <w:t>-120,0</w:t>
            </w:r>
          </w:p>
          <w:p w:rsidR="001A2E02" w:rsidRPr="001C2A8E" w:rsidRDefault="001A2E02" w:rsidP="001C2A8E">
            <w:pPr>
              <w:spacing w:before="100" w:beforeAutospacing="1" w:afterAutospacing="1" w:line="276" w:lineRule="auto"/>
              <w:jc w:val="both"/>
              <w:rPr>
                <w:szCs w:val="24"/>
              </w:rPr>
            </w:pPr>
            <w:r w:rsidRPr="001C2A8E">
              <w:rPr>
                <w:szCs w:val="24"/>
              </w:rPr>
              <w:t>120,1 a viac</w:t>
            </w:r>
          </w:p>
        </w:tc>
        <w:tc>
          <w:tcPr>
            <w:tcW w:w="1559" w:type="dxa"/>
          </w:tcPr>
          <w:p w:rsidR="001A2E02" w:rsidRPr="001C2A8E" w:rsidRDefault="001A2E02" w:rsidP="001C2A8E">
            <w:pPr>
              <w:spacing w:before="100" w:beforeAutospacing="1" w:afterAutospacing="1" w:line="276" w:lineRule="auto"/>
              <w:jc w:val="both"/>
              <w:rPr>
                <w:szCs w:val="24"/>
              </w:rPr>
            </w:pPr>
            <w:r w:rsidRPr="001C2A8E">
              <w:rPr>
                <w:szCs w:val="24"/>
              </w:rPr>
              <w:lastRenderedPageBreak/>
              <w:t>do 4,50</w:t>
            </w:r>
          </w:p>
          <w:p w:rsidR="001A2E02" w:rsidRPr="001C2A8E" w:rsidRDefault="001A2E02" w:rsidP="001C2A8E">
            <w:pPr>
              <w:spacing w:before="100" w:beforeAutospacing="1" w:afterAutospacing="1" w:line="276" w:lineRule="auto"/>
              <w:jc w:val="both"/>
              <w:rPr>
                <w:szCs w:val="24"/>
              </w:rPr>
            </w:pPr>
            <w:r w:rsidRPr="001C2A8E">
              <w:rPr>
                <w:szCs w:val="24"/>
              </w:rPr>
              <w:t>-5,30</w:t>
            </w:r>
          </w:p>
          <w:p w:rsidR="001A2E02" w:rsidRPr="001C2A8E" w:rsidRDefault="001A2E02" w:rsidP="001C2A8E">
            <w:pPr>
              <w:spacing w:before="100" w:beforeAutospacing="1" w:afterAutospacing="1" w:line="276" w:lineRule="auto"/>
              <w:jc w:val="both"/>
              <w:rPr>
                <w:szCs w:val="24"/>
              </w:rPr>
            </w:pPr>
            <w:r w:rsidRPr="001C2A8E">
              <w:rPr>
                <w:szCs w:val="24"/>
              </w:rPr>
              <w:lastRenderedPageBreak/>
              <w:t>-6,10</w:t>
            </w:r>
          </w:p>
          <w:p w:rsidR="001A2E02" w:rsidRPr="001C2A8E" w:rsidRDefault="001A2E02" w:rsidP="001C2A8E">
            <w:pPr>
              <w:spacing w:before="100" w:beforeAutospacing="1" w:afterAutospacing="1" w:line="276" w:lineRule="auto"/>
              <w:jc w:val="both"/>
              <w:rPr>
                <w:szCs w:val="24"/>
              </w:rPr>
            </w:pPr>
            <w:r w:rsidRPr="001C2A8E">
              <w:rPr>
                <w:szCs w:val="24"/>
              </w:rPr>
              <w:t>6,11 a viac</w:t>
            </w:r>
          </w:p>
        </w:tc>
        <w:tc>
          <w:tcPr>
            <w:tcW w:w="1417" w:type="dxa"/>
          </w:tcPr>
          <w:p w:rsidR="001A2E02" w:rsidRPr="001C2A8E" w:rsidRDefault="001A2E02" w:rsidP="001C2A8E">
            <w:pPr>
              <w:spacing w:before="100" w:beforeAutospacing="1" w:afterAutospacing="1" w:line="276" w:lineRule="auto"/>
              <w:jc w:val="both"/>
              <w:rPr>
                <w:szCs w:val="24"/>
              </w:rPr>
            </w:pPr>
            <w:r w:rsidRPr="001C2A8E">
              <w:rPr>
                <w:szCs w:val="24"/>
              </w:rPr>
              <w:lastRenderedPageBreak/>
              <w:t>nad 3,30</w:t>
            </w:r>
          </w:p>
          <w:p w:rsidR="001A2E02" w:rsidRPr="001C2A8E" w:rsidRDefault="001A2E02" w:rsidP="001C2A8E">
            <w:pPr>
              <w:spacing w:before="100" w:beforeAutospacing="1" w:afterAutospacing="1" w:line="276" w:lineRule="auto"/>
              <w:jc w:val="both"/>
              <w:rPr>
                <w:szCs w:val="24"/>
              </w:rPr>
            </w:pPr>
            <w:r w:rsidRPr="001C2A8E">
              <w:rPr>
                <w:szCs w:val="24"/>
              </w:rPr>
              <w:t>-3,00</w:t>
            </w:r>
          </w:p>
          <w:p w:rsidR="001A2E02" w:rsidRPr="001C2A8E" w:rsidRDefault="001A2E02" w:rsidP="001C2A8E">
            <w:pPr>
              <w:spacing w:before="100" w:beforeAutospacing="1" w:afterAutospacing="1" w:line="276" w:lineRule="auto"/>
              <w:jc w:val="both"/>
              <w:rPr>
                <w:szCs w:val="24"/>
              </w:rPr>
            </w:pPr>
            <w:r w:rsidRPr="001C2A8E">
              <w:rPr>
                <w:szCs w:val="24"/>
              </w:rPr>
              <w:lastRenderedPageBreak/>
              <w:t>-2,50</w:t>
            </w:r>
          </w:p>
          <w:p w:rsidR="001A2E02" w:rsidRPr="001C2A8E" w:rsidRDefault="001A2E02" w:rsidP="001C2A8E">
            <w:pPr>
              <w:spacing w:before="100" w:beforeAutospacing="1" w:afterAutospacing="1" w:line="276" w:lineRule="auto"/>
              <w:jc w:val="both"/>
              <w:rPr>
                <w:szCs w:val="24"/>
              </w:rPr>
            </w:pPr>
            <w:r w:rsidRPr="001C2A8E">
              <w:rPr>
                <w:szCs w:val="24"/>
              </w:rPr>
              <w:t>do 2,49</w:t>
            </w:r>
          </w:p>
        </w:tc>
        <w:tc>
          <w:tcPr>
            <w:tcW w:w="1502" w:type="dxa"/>
          </w:tcPr>
          <w:p w:rsidR="001A2E02" w:rsidRPr="001C2A8E" w:rsidRDefault="001A2E02" w:rsidP="001C2A8E">
            <w:pPr>
              <w:spacing w:before="100" w:beforeAutospacing="1" w:afterAutospacing="1" w:line="276" w:lineRule="auto"/>
              <w:jc w:val="both"/>
              <w:rPr>
                <w:szCs w:val="24"/>
              </w:rPr>
            </w:pPr>
            <w:r w:rsidRPr="001C2A8E">
              <w:rPr>
                <w:szCs w:val="24"/>
              </w:rPr>
              <w:lastRenderedPageBreak/>
              <w:t>nad 25</w:t>
            </w:r>
          </w:p>
          <w:p w:rsidR="001A2E02" w:rsidRPr="001C2A8E" w:rsidRDefault="001A2E02" w:rsidP="001C2A8E">
            <w:pPr>
              <w:spacing w:before="100" w:beforeAutospacing="1" w:afterAutospacing="1" w:line="276" w:lineRule="auto"/>
              <w:jc w:val="both"/>
              <w:rPr>
                <w:szCs w:val="24"/>
              </w:rPr>
            </w:pPr>
            <w:r w:rsidRPr="001C2A8E">
              <w:rPr>
                <w:szCs w:val="24"/>
              </w:rPr>
              <w:t>-20</w:t>
            </w:r>
          </w:p>
          <w:p w:rsidR="001A2E02" w:rsidRPr="001C2A8E" w:rsidRDefault="001A2E02" w:rsidP="001C2A8E">
            <w:pPr>
              <w:spacing w:before="100" w:beforeAutospacing="1" w:afterAutospacing="1" w:line="276" w:lineRule="auto"/>
              <w:jc w:val="both"/>
              <w:rPr>
                <w:szCs w:val="24"/>
              </w:rPr>
            </w:pPr>
            <w:r w:rsidRPr="001C2A8E">
              <w:rPr>
                <w:szCs w:val="24"/>
              </w:rPr>
              <w:lastRenderedPageBreak/>
              <w:t>-14</w:t>
            </w:r>
          </w:p>
          <w:p w:rsidR="001A2E02" w:rsidRPr="001C2A8E" w:rsidRDefault="001A2E02" w:rsidP="001C2A8E">
            <w:pPr>
              <w:spacing w:before="100" w:beforeAutospacing="1" w:afterAutospacing="1" w:line="276" w:lineRule="auto"/>
              <w:jc w:val="both"/>
              <w:rPr>
                <w:szCs w:val="24"/>
              </w:rPr>
            </w:pPr>
            <w:r w:rsidRPr="001C2A8E">
              <w:rPr>
                <w:szCs w:val="24"/>
              </w:rPr>
              <w:t>do 13</w:t>
            </w:r>
          </w:p>
        </w:tc>
      </w:tr>
      <w:tr w:rsidR="001A2E02" w:rsidRPr="001C2A8E" w:rsidTr="008E1411">
        <w:tc>
          <w:tcPr>
            <w:tcW w:w="850" w:type="dxa"/>
          </w:tcPr>
          <w:p w:rsidR="001A2E02" w:rsidRPr="001C2A8E" w:rsidRDefault="001A2E02" w:rsidP="001C2A8E">
            <w:pPr>
              <w:spacing w:before="100" w:beforeAutospacing="1" w:afterAutospacing="1" w:line="276" w:lineRule="auto"/>
              <w:jc w:val="both"/>
              <w:rPr>
                <w:szCs w:val="24"/>
              </w:rPr>
            </w:pPr>
          </w:p>
          <w:p w:rsidR="001A2E02" w:rsidRPr="001C2A8E" w:rsidRDefault="001A2E02" w:rsidP="001C2A8E">
            <w:pPr>
              <w:spacing w:before="100" w:beforeAutospacing="1" w:afterAutospacing="1" w:line="276" w:lineRule="auto"/>
              <w:jc w:val="both"/>
              <w:rPr>
                <w:szCs w:val="24"/>
              </w:rPr>
            </w:pPr>
            <w:r w:rsidRPr="001C2A8E">
              <w:rPr>
                <w:szCs w:val="24"/>
              </w:rPr>
              <w:t>7</w:t>
            </w:r>
          </w:p>
        </w:tc>
        <w:tc>
          <w:tcPr>
            <w:tcW w:w="1134" w:type="dxa"/>
          </w:tcPr>
          <w:p w:rsidR="001A2E02" w:rsidRPr="001C2A8E" w:rsidRDefault="001A2E02" w:rsidP="001C2A8E">
            <w:pPr>
              <w:spacing w:before="100" w:beforeAutospacing="1" w:afterAutospacing="1" w:line="276" w:lineRule="auto"/>
              <w:jc w:val="both"/>
              <w:rPr>
                <w:szCs w:val="24"/>
              </w:rPr>
            </w:pPr>
            <w:r w:rsidRPr="001C2A8E">
              <w:rPr>
                <w:szCs w:val="24"/>
              </w:rPr>
              <w:t>1</w:t>
            </w:r>
          </w:p>
          <w:p w:rsidR="001A2E02" w:rsidRPr="001C2A8E" w:rsidRDefault="001A2E02" w:rsidP="001C2A8E">
            <w:pPr>
              <w:spacing w:before="100" w:beforeAutospacing="1" w:afterAutospacing="1" w:line="276" w:lineRule="auto"/>
              <w:jc w:val="both"/>
              <w:rPr>
                <w:szCs w:val="24"/>
              </w:rPr>
            </w:pPr>
            <w:r w:rsidRPr="001C2A8E">
              <w:rPr>
                <w:szCs w:val="24"/>
              </w:rPr>
              <w:t>2</w:t>
            </w:r>
          </w:p>
          <w:p w:rsidR="001A2E02" w:rsidRPr="001C2A8E" w:rsidRDefault="001A2E02" w:rsidP="001C2A8E">
            <w:pPr>
              <w:spacing w:before="100" w:beforeAutospacing="1" w:afterAutospacing="1" w:line="276" w:lineRule="auto"/>
              <w:jc w:val="both"/>
              <w:rPr>
                <w:szCs w:val="24"/>
              </w:rPr>
            </w:pPr>
            <w:r w:rsidRPr="001C2A8E">
              <w:rPr>
                <w:szCs w:val="24"/>
              </w:rPr>
              <w:t>3</w:t>
            </w:r>
          </w:p>
          <w:p w:rsidR="001A2E02" w:rsidRPr="001C2A8E" w:rsidRDefault="001A2E02" w:rsidP="001C2A8E">
            <w:pPr>
              <w:spacing w:before="100" w:beforeAutospacing="1" w:afterAutospacing="1" w:line="276" w:lineRule="auto"/>
              <w:jc w:val="both"/>
              <w:rPr>
                <w:szCs w:val="24"/>
              </w:rPr>
            </w:pPr>
            <w:r w:rsidRPr="001C2A8E">
              <w:rPr>
                <w:szCs w:val="24"/>
              </w:rPr>
              <w:t>4</w:t>
            </w:r>
          </w:p>
        </w:tc>
        <w:tc>
          <w:tcPr>
            <w:tcW w:w="1276" w:type="dxa"/>
          </w:tcPr>
          <w:p w:rsidR="001A2E02" w:rsidRPr="001C2A8E" w:rsidRDefault="001A2E02" w:rsidP="001C2A8E">
            <w:pPr>
              <w:spacing w:before="100" w:beforeAutospacing="1" w:afterAutospacing="1" w:line="276" w:lineRule="auto"/>
              <w:jc w:val="both"/>
              <w:rPr>
                <w:szCs w:val="24"/>
              </w:rPr>
            </w:pPr>
            <w:r w:rsidRPr="001C2A8E">
              <w:rPr>
                <w:szCs w:val="24"/>
              </w:rPr>
              <w:t>do 11,5</w:t>
            </w:r>
          </w:p>
          <w:p w:rsidR="001A2E02" w:rsidRPr="001C2A8E" w:rsidRDefault="001A2E02" w:rsidP="001C2A8E">
            <w:pPr>
              <w:spacing w:before="100" w:beforeAutospacing="1" w:afterAutospacing="1" w:line="276" w:lineRule="auto"/>
              <w:jc w:val="both"/>
              <w:rPr>
                <w:szCs w:val="24"/>
              </w:rPr>
            </w:pPr>
            <w:r w:rsidRPr="001C2A8E">
              <w:rPr>
                <w:szCs w:val="24"/>
              </w:rPr>
              <w:t>-12,5</w:t>
            </w:r>
          </w:p>
          <w:p w:rsidR="001A2E02" w:rsidRPr="001C2A8E" w:rsidRDefault="001A2E02" w:rsidP="001C2A8E">
            <w:pPr>
              <w:spacing w:before="100" w:beforeAutospacing="1" w:afterAutospacing="1" w:line="276" w:lineRule="auto"/>
              <w:jc w:val="both"/>
              <w:rPr>
                <w:szCs w:val="24"/>
              </w:rPr>
            </w:pPr>
            <w:r w:rsidRPr="001C2A8E">
              <w:rPr>
                <w:szCs w:val="24"/>
              </w:rPr>
              <w:t>-13,7</w:t>
            </w:r>
          </w:p>
          <w:p w:rsidR="001A2E02" w:rsidRPr="001C2A8E" w:rsidRDefault="001A2E02" w:rsidP="001C2A8E">
            <w:pPr>
              <w:spacing w:before="100" w:beforeAutospacing="1" w:afterAutospacing="1" w:line="276" w:lineRule="auto"/>
              <w:jc w:val="both"/>
              <w:rPr>
                <w:szCs w:val="24"/>
              </w:rPr>
            </w:pPr>
            <w:r w:rsidRPr="001C2A8E">
              <w:rPr>
                <w:szCs w:val="24"/>
              </w:rPr>
              <w:t>13,8 a viac</w:t>
            </w:r>
          </w:p>
        </w:tc>
        <w:tc>
          <w:tcPr>
            <w:tcW w:w="1843" w:type="dxa"/>
          </w:tcPr>
          <w:p w:rsidR="001A2E02" w:rsidRPr="001C2A8E" w:rsidRDefault="001A2E02" w:rsidP="001C2A8E">
            <w:pPr>
              <w:spacing w:before="100" w:beforeAutospacing="1" w:afterAutospacing="1" w:line="276" w:lineRule="auto"/>
              <w:jc w:val="both"/>
              <w:rPr>
                <w:szCs w:val="24"/>
              </w:rPr>
            </w:pPr>
            <w:r w:rsidRPr="001C2A8E">
              <w:rPr>
                <w:szCs w:val="24"/>
              </w:rPr>
              <w:t>do 80,0</w:t>
            </w:r>
          </w:p>
          <w:p w:rsidR="001A2E02" w:rsidRPr="001C2A8E" w:rsidRDefault="001A2E02" w:rsidP="001C2A8E">
            <w:pPr>
              <w:spacing w:before="100" w:beforeAutospacing="1" w:afterAutospacing="1" w:line="276" w:lineRule="auto"/>
              <w:jc w:val="both"/>
              <w:rPr>
                <w:szCs w:val="24"/>
              </w:rPr>
            </w:pPr>
            <w:r w:rsidRPr="001C2A8E">
              <w:rPr>
                <w:szCs w:val="24"/>
              </w:rPr>
              <w:t>-90,0</w:t>
            </w:r>
          </w:p>
          <w:p w:rsidR="001A2E02" w:rsidRPr="001C2A8E" w:rsidRDefault="001A2E02" w:rsidP="001C2A8E">
            <w:pPr>
              <w:spacing w:before="100" w:beforeAutospacing="1" w:afterAutospacing="1" w:line="276" w:lineRule="auto"/>
              <w:jc w:val="both"/>
              <w:rPr>
                <w:szCs w:val="24"/>
              </w:rPr>
            </w:pPr>
            <w:r w:rsidRPr="001C2A8E">
              <w:rPr>
                <w:szCs w:val="24"/>
              </w:rPr>
              <w:t>-110,0</w:t>
            </w:r>
          </w:p>
          <w:p w:rsidR="001A2E02" w:rsidRPr="001C2A8E" w:rsidRDefault="001A2E02" w:rsidP="001C2A8E">
            <w:pPr>
              <w:spacing w:before="100" w:beforeAutospacing="1" w:afterAutospacing="1" w:line="276" w:lineRule="auto"/>
              <w:jc w:val="both"/>
              <w:rPr>
                <w:szCs w:val="24"/>
              </w:rPr>
            </w:pPr>
            <w:r w:rsidRPr="001C2A8E">
              <w:rPr>
                <w:szCs w:val="24"/>
              </w:rPr>
              <w:t>110,1 a viac</w:t>
            </w:r>
          </w:p>
        </w:tc>
        <w:tc>
          <w:tcPr>
            <w:tcW w:w="1559" w:type="dxa"/>
          </w:tcPr>
          <w:p w:rsidR="001A2E02" w:rsidRPr="001C2A8E" w:rsidRDefault="001A2E02" w:rsidP="001C2A8E">
            <w:pPr>
              <w:spacing w:before="100" w:beforeAutospacing="1" w:afterAutospacing="1" w:line="276" w:lineRule="auto"/>
              <w:jc w:val="both"/>
              <w:rPr>
                <w:szCs w:val="24"/>
              </w:rPr>
            </w:pPr>
            <w:r w:rsidRPr="001C2A8E">
              <w:rPr>
                <w:szCs w:val="24"/>
              </w:rPr>
              <w:t>do 4,25</w:t>
            </w:r>
          </w:p>
          <w:p w:rsidR="001A2E02" w:rsidRPr="001C2A8E" w:rsidRDefault="001A2E02" w:rsidP="001C2A8E">
            <w:pPr>
              <w:spacing w:before="100" w:beforeAutospacing="1" w:afterAutospacing="1" w:line="276" w:lineRule="auto"/>
              <w:jc w:val="both"/>
              <w:rPr>
                <w:szCs w:val="24"/>
              </w:rPr>
            </w:pPr>
            <w:r w:rsidRPr="001C2A8E">
              <w:rPr>
                <w:szCs w:val="24"/>
              </w:rPr>
              <w:t>-5,00</w:t>
            </w:r>
          </w:p>
          <w:p w:rsidR="001A2E02" w:rsidRPr="001C2A8E" w:rsidRDefault="001A2E02" w:rsidP="001C2A8E">
            <w:pPr>
              <w:spacing w:before="100" w:beforeAutospacing="1" w:afterAutospacing="1" w:line="276" w:lineRule="auto"/>
              <w:jc w:val="both"/>
              <w:rPr>
                <w:szCs w:val="24"/>
              </w:rPr>
            </w:pPr>
            <w:r w:rsidRPr="001C2A8E">
              <w:rPr>
                <w:szCs w:val="24"/>
              </w:rPr>
              <w:t>-5,50</w:t>
            </w:r>
          </w:p>
          <w:p w:rsidR="001A2E02" w:rsidRPr="001C2A8E" w:rsidRDefault="001A2E02" w:rsidP="001C2A8E">
            <w:pPr>
              <w:spacing w:before="100" w:beforeAutospacing="1" w:afterAutospacing="1" w:line="276" w:lineRule="auto"/>
              <w:jc w:val="both"/>
              <w:rPr>
                <w:szCs w:val="24"/>
              </w:rPr>
            </w:pPr>
            <w:r w:rsidRPr="001C2A8E">
              <w:rPr>
                <w:szCs w:val="24"/>
              </w:rPr>
              <w:t>5,51 a viac</w:t>
            </w:r>
          </w:p>
        </w:tc>
        <w:tc>
          <w:tcPr>
            <w:tcW w:w="1417" w:type="dxa"/>
          </w:tcPr>
          <w:p w:rsidR="001A2E02" w:rsidRPr="001C2A8E" w:rsidRDefault="001A2E02" w:rsidP="001C2A8E">
            <w:pPr>
              <w:spacing w:before="100" w:beforeAutospacing="1" w:afterAutospacing="1" w:line="276" w:lineRule="auto"/>
              <w:jc w:val="both"/>
              <w:rPr>
                <w:szCs w:val="24"/>
              </w:rPr>
            </w:pPr>
            <w:r w:rsidRPr="001C2A8E">
              <w:rPr>
                <w:szCs w:val="24"/>
              </w:rPr>
              <w:t>nad 3,00</w:t>
            </w:r>
          </w:p>
          <w:p w:rsidR="001A2E02" w:rsidRPr="001C2A8E" w:rsidRDefault="001A2E02" w:rsidP="001C2A8E">
            <w:pPr>
              <w:spacing w:before="100" w:beforeAutospacing="1" w:afterAutospacing="1" w:line="276" w:lineRule="auto"/>
              <w:jc w:val="both"/>
              <w:rPr>
                <w:szCs w:val="24"/>
              </w:rPr>
            </w:pPr>
            <w:r w:rsidRPr="001C2A8E">
              <w:rPr>
                <w:szCs w:val="24"/>
              </w:rPr>
              <w:t>-2,70</w:t>
            </w:r>
          </w:p>
          <w:p w:rsidR="001A2E02" w:rsidRPr="001C2A8E" w:rsidRDefault="001A2E02" w:rsidP="001C2A8E">
            <w:pPr>
              <w:spacing w:before="100" w:beforeAutospacing="1" w:afterAutospacing="1" w:line="276" w:lineRule="auto"/>
              <w:jc w:val="both"/>
              <w:rPr>
                <w:szCs w:val="24"/>
              </w:rPr>
            </w:pPr>
            <w:r w:rsidRPr="001C2A8E">
              <w:rPr>
                <w:szCs w:val="24"/>
              </w:rPr>
              <w:t>-2,20</w:t>
            </w:r>
          </w:p>
          <w:p w:rsidR="001A2E02" w:rsidRPr="001C2A8E" w:rsidRDefault="001A2E02" w:rsidP="001C2A8E">
            <w:pPr>
              <w:spacing w:before="100" w:beforeAutospacing="1" w:afterAutospacing="1" w:line="276" w:lineRule="auto"/>
              <w:jc w:val="both"/>
              <w:rPr>
                <w:szCs w:val="24"/>
              </w:rPr>
            </w:pPr>
            <w:r w:rsidRPr="001C2A8E">
              <w:rPr>
                <w:szCs w:val="24"/>
              </w:rPr>
              <w:t>do 2,19</w:t>
            </w:r>
          </w:p>
        </w:tc>
        <w:tc>
          <w:tcPr>
            <w:tcW w:w="1502" w:type="dxa"/>
          </w:tcPr>
          <w:p w:rsidR="001A2E02" w:rsidRPr="001C2A8E" w:rsidRDefault="001A2E02" w:rsidP="001C2A8E">
            <w:pPr>
              <w:spacing w:before="100" w:beforeAutospacing="1" w:afterAutospacing="1" w:line="276" w:lineRule="auto"/>
              <w:jc w:val="both"/>
              <w:rPr>
                <w:szCs w:val="24"/>
              </w:rPr>
            </w:pPr>
            <w:r w:rsidRPr="001C2A8E">
              <w:rPr>
                <w:szCs w:val="24"/>
              </w:rPr>
              <w:t>nad 27</w:t>
            </w:r>
          </w:p>
          <w:p w:rsidR="001A2E02" w:rsidRPr="001C2A8E" w:rsidRDefault="001A2E02" w:rsidP="001C2A8E">
            <w:pPr>
              <w:spacing w:before="100" w:beforeAutospacing="1" w:afterAutospacing="1" w:line="276" w:lineRule="auto"/>
              <w:jc w:val="both"/>
              <w:rPr>
                <w:szCs w:val="24"/>
              </w:rPr>
            </w:pPr>
            <w:r w:rsidRPr="001C2A8E">
              <w:rPr>
                <w:szCs w:val="24"/>
              </w:rPr>
              <w:t>-22</w:t>
            </w:r>
          </w:p>
          <w:p w:rsidR="001A2E02" w:rsidRPr="001C2A8E" w:rsidRDefault="001A2E02" w:rsidP="001C2A8E">
            <w:pPr>
              <w:spacing w:before="100" w:beforeAutospacing="1" w:afterAutospacing="1" w:line="276" w:lineRule="auto"/>
              <w:jc w:val="both"/>
              <w:rPr>
                <w:szCs w:val="24"/>
              </w:rPr>
            </w:pPr>
            <w:r w:rsidRPr="001C2A8E">
              <w:rPr>
                <w:szCs w:val="24"/>
              </w:rPr>
              <w:t>-16</w:t>
            </w:r>
          </w:p>
          <w:p w:rsidR="001A2E02" w:rsidRPr="001C2A8E" w:rsidRDefault="001A2E02" w:rsidP="001C2A8E">
            <w:pPr>
              <w:spacing w:before="100" w:beforeAutospacing="1" w:afterAutospacing="1" w:line="276" w:lineRule="auto"/>
              <w:jc w:val="both"/>
              <w:rPr>
                <w:szCs w:val="24"/>
              </w:rPr>
            </w:pPr>
            <w:r w:rsidRPr="001C2A8E">
              <w:rPr>
                <w:szCs w:val="24"/>
              </w:rPr>
              <w:t>do 15</w:t>
            </w:r>
          </w:p>
        </w:tc>
      </w:tr>
      <w:tr w:rsidR="001A2E02" w:rsidRPr="001C2A8E" w:rsidTr="008E1411">
        <w:tc>
          <w:tcPr>
            <w:tcW w:w="850" w:type="dxa"/>
          </w:tcPr>
          <w:p w:rsidR="001A2E02" w:rsidRPr="001C2A8E" w:rsidRDefault="001A2E02" w:rsidP="001C2A8E">
            <w:pPr>
              <w:spacing w:before="100" w:beforeAutospacing="1" w:afterAutospacing="1" w:line="276" w:lineRule="auto"/>
              <w:jc w:val="both"/>
              <w:rPr>
                <w:szCs w:val="24"/>
              </w:rPr>
            </w:pPr>
          </w:p>
          <w:p w:rsidR="001A2E02" w:rsidRPr="001C2A8E" w:rsidRDefault="001A2E02" w:rsidP="001C2A8E">
            <w:pPr>
              <w:spacing w:before="100" w:beforeAutospacing="1" w:afterAutospacing="1" w:line="276" w:lineRule="auto"/>
              <w:jc w:val="both"/>
              <w:rPr>
                <w:szCs w:val="24"/>
              </w:rPr>
            </w:pPr>
            <w:r w:rsidRPr="001C2A8E">
              <w:rPr>
                <w:szCs w:val="24"/>
              </w:rPr>
              <w:t>8</w:t>
            </w:r>
          </w:p>
        </w:tc>
        <w:tc>
          <w:tcPr>
            <w:tcW w:w="1134" w:type="dxa"/>
          </w:tcPr>
          <w:p w:rsidR="001A2E02" w:rsidRPr="001C2A8E" w:rsidRDefault="001A2E02" w:rsidP="001C2A8E">
            <w:pPr>
              <w:spacing w:before="100" w:beforeAutospacing="1" w:afterAutospacing="1" w:line="276" w:lineRule="auto"/>
              <w:jc w:val="both"/>
              <w:rPr>
                <w:szCs w:val="24"/>
              </w:rPr>
            </w:pPr>
            <w:r w:rsidRPr="001C2A8E">
              <w:rPr>
                <w:szCs w:val="24"/>
              </w:rPr>
              <w:t>1</w:t>
            </w:r>
          </w:p>
          <w:p w:rsidR="001A2E02" w:rsidRPr="001C2A8E" w:rsidRDefault="001A2E02" w:rsidP="001C2A8E">
            <w:pPr>
              <w:spacing w:before="100" w:beforeAutospacing="1" w:afterAutospacing="1" w:line="276" w:lineRule="auto"/>
              <w:jc w:val="both"/>
              <w:rPr>
                <w:szCs w:val="24"/>
              </w:rPr>
            </w:pPr>
            <w:r w:rsidRPr="001C2A8E">
              <w:rPr>
                <w:szCs w:val="24"/>
              </w:rPr>
              <w:t>2</w:t>
            </w:r>
          </w:p>
          <w:p w:rsidR="001A2E02" w:rsidRPr="001C2A8E" w:rsidRDefault="001A2E02" w:rsidP="001C2A8E">
            <w:pPr>
              <w:spacing w:before="100" w:beforeAutospacing="1" w:afterAutospacing="1" w:line="276" w:lineRule="auto"/>
              <w:jc w:val="both"/>
              <w:rPr>
                <w:szCs w:val="24"/>
              </w:rPr>
            </w:pPr>
            <w:r w:rsidRPr="001C2A8E">
              <w:rPr>
                <w:szCs w:val="24"/>
              </w:rPr>
              <w:t>3</w:t>
            </w:r>
          </w:p>
          <w:p w:rsidR="001A2E02" w:rsidRPr="001C2A8E" w:rsidRDefault="001A2E02" w:rsidP="001C2A8E">
            <w:pPr>
              <w:spacing w:before="100" w:beforeAutospacing="1" w:afterAutospacing="1" w:line="276" w:lineRule="auto"/>
              <w:jc w:val="both"/>
              <w:rPr>
                <w:szCs w:val="24"/>
              </w:rPr>
            </w:pPr>
            <w:r w:rsidRPr="001C2A8E">
              <w:rPr>
                <w:szCs w:val="24"/>
              </w:rPr>
              <w:t>4</w:t>
            </w:r>
          </w:p>
        </w:tc>
        <w:tc>
          <w:tcPr>
            <w:tcW w:w="1276" w:type="dxa"/>
          </w:tcPr>
          <w:p w:rsidR="001A2E02" w:rsidRPr="001C2A8E" w:rsidRDefault="001A2E02" w:rsidP="001C2A8E">
            <w:pPr>
              <w:spacing w:before="100" w:beforeAutospacing="1" w:afterAutospacing="1" w:line="276" w:lineRule="auto"/>
              <w:jc w:val="both"/>
              <w:rPr>
                <w:szCs w:val="24"/>
              </w:rPr>
            </w:pPr>
            <w:r w:rsidRPr="001C2A8E">
              <w:rPr>
                <w:szCs w:val="24"/>
              </w:rPr>
              <w:t>do 10,7</w:t>
            </w:r>
          </w:p>
          <w:p w:rsidR="001A2E02" w:rsidRPr="001C2A8E" w:rsidRDefault="001A2E02" w:rsidP="001C2A8E">
            <w:pPr>
              <w:spacing w:before="100" w:beforeAutospacing="1" w:afterAutospacing="1" w:line="276" w:lineRule="auto"/>
              <w:jc w:val="both"/>
              <w:rPr>
                <w:szCs w:val="24"/>
              </w:rPr>
            </w:pPr>
            <w:r w:rsidRPr="001C2A8E">
              <w:rPr>
                <w:szCs w:val="24"/>
              </w:rPr>
              <w:t>-11,7</w:t>
            </w:r>
          </w:p>
          <w:p w:rsidR="001A2E02" w:rsidRPr="001C2A8E" w:rsidRDefault="001A2E02" w:rsidP="001C2A8E">
            <w:pPr>
              <w:spacing w:before="100" w:beforeAutospacing="1" w:afterAutospacing="1" w:line="276" w:lineRule="auto"/>
              <w:jc w:val="both"/>
              <w:rPr>
                <w:szCs w:val="24"/>
              </w:rPr>
            </w:pPr>
            <w:r w:rsidRPr="001C2A8E">
              <w:rPr>
                <w:szCs w:val="24"/>
              </w:rPr>
              <w:t>-12,8</w:t>
            </w:r>
          </w:p>
          <w:p w:rsidR="001A2E02" w:rsidRPr="001C2A8E" w:rsidRDefault="001A2E02" w:rsidP="001C2A8E">
            <w:pPr>
              <w:spacing w:before="100" w:beforeAutospacing="1" w:afterAutospacing="1" w:line="276" w:lineRule="auto"/>
              <w:jc w:val="both"/>
              <w:rPr>
                <w:szCs w:val="24"/>
              </w:rPr>
            </w:pPr>
            <w:r w:rsidRPr="001C2A8E">
              <w:rPr>
                <w:szCs w:val="24"/>
              </w:rPr>
              <w:t>12,9 a viac</w:t>
            </w:r>
          </w:p>
        </w:tc>
        <w:tc>
          <w:tcPr>
            <w:tcW w:w="1843" w:type="dxa"/>
          </w:tcPr>
          <w:p w:rsidR="001A2E02" w:rsidRPr="001C2A8E" w:rsidRDefault="001A2E02" w:rsidP="001C2A8E">
            <w:pPr>
              <w:spacing w:before="100" w:beforeAutospacing="1" w:afterAutospacing="1" w:line="276" w:lineRule="auto"/>
              <w:jc w:val="both"/>
              <w:rPr>
                <w:szCs w:val="24"/>
              </w:rPr>
            </w:pPr>
            <w:r w:rsidRPr="001C2A8E">
              <w:rPr>
                <w:szCs w:val="24"/>
              </w:rPr>
              <w:t>do 73,0</w:t>
            </w:r>
          </w:p>
          <w:p w:rsidR="001A2E02" w:rsidRPr="001C2A8E" w:rsidRDefault="001A2E02" w:rsidP="001C2A8E">
            <w:pPr>
              <w:spacing w:before="100" w:beforeAutospacing="1" w:afterAutospacing="1" w:line="276" w:lineRule="auto"/>
              <w:jc w:val="both"/>
              <w:rPr>
                <w:szCs w:val="24"/>
              </w:rPr>
            </w:pPr>
            <w:r w:rsidRPr="001C2A8E">
              <w:rPr>
                <w:szCs w:val="24"/>
              </w:rPr>
              <w:t>-80,0</w:t>
            </w:r>
          </w:p>
          <w:p w:rsidR="001A2E02" w:rsidRPr="001C2A8E" w:rsidRDefault="001A2E02" w:rsidP="001C2A8E">
            <w:pPr>
              <w:spacing w:before="100" w:beforeAutospacing="1" w:afterAutospacing="1" w:line="276" w:lineRule="auto"/>
              <w:jc w:val="both"/>
              <w:rPr>
                <w:szCs w:val="24"/>
              </w:rPr>
            </w:pPr>
            <w:r w:rsidRPr="001C2A8E">
              <w:rPr>
                <w:szCs w:val="24"/>
              </w:rPr>
              <w:t>-95,0</w:t>
            </w:r>
          </w:p>
          <w:p w:rsidR="001A2E02" w:rsidRPr="001C2A8E" w:rsidRDefault="001A2E02" w:rsidP="001C2A8E">
            <w:pPr>
              <w:spacing w:before="100" w:beforeAutospacing="1" w:afterAutospacing="1" w:line="276" w:lineRule="auto"/>
              <w:jc w:val="both"/>
              <w:rPr>
                <w:szCs w:val="24"/>
              </w:rPr>
            </w:pPr>
            <w:r w:rsidRPr="001C2A8E">
              <w:rPr>
                <w:szCs w:val="24"/>
              </w:rPr>
              <w:t>95,1 a viac</w:t>
            </w:r>
          </w:p>
        </w:tc>
        <w:tc>
          <w:tcPr>
            <w:tcW w:w="1559" w:type="dxa"/>
          </w:tcPr>
          <w:p w:rsidR="001A2E02" w:rsidRPr="001C2A8E" w:rsidRDefault="001A2E02" w:rsidP="001C2A8E">
            <w:pPr>
              <w:spacing w:before="100" w:beforeAutospacing="1" w:afterAutospacing="1" w:line="276" w:lineRule="auto"/>
              <w:jc w:val="both"/>
              <w:rPr>
                <w:szCs w:val="24"/>
              </w:rPr>
            </w:pPr>
            <w:r w:rsidRPr="001C2A8E">
              <w:rPr>
                <w:szCs w:val="24"/>
              </w:rPr>
              <w:t>do 4,00</w:t>
            </w:r>
          </w:p>
          <w:p w:rsidR="001A2E02" w:rsidRPr="001C2A8E" w:rsidRDefault="001A2E02" w:rsidP="001C2A8E">
            <w:pPr>
              <w:spacing w:before="100" w:beforeAutospacing="1" w:afterAutospacing="1" w:line="276" w:lineRule="auto"/>
              <w:jc w:val="both"/>
              <w:rPr>
                <w:szCs w:val="24"/>
              </w:rPr>
            </w:pPr>
            <w:r w:rsidRPr="001C2A8E">
              <w:rPr>
                <w:szCs w:val="24"/>
              </w:rPr>
              <w:t>-4,50</w:t>
            </w:r>
          </w:p>
          <w:p w:rsidR="001A2E02" w:rsidRPr="001C2A8E" w:rsidRDefault="001A2E02" w:rsidP="001C2A8E">
            <w:pPr>
              <w:spacing w:before="100" w:beforeAutospacing="1" w:afterAutospacing="1" w:line="276" w:lineRule="auto"/>
              <w:jc w:val="both"/>
              <w:rPr>
                <w:szCs w:val="24"/>
              </w:rPr>
            </w:pPr>
            <w:r w:rsidRPr="001C2A8E">
              <w:rPr>
                <w:szCs w:val="24"/>
              </w:rPr>
              <w:t>-5,50</w:t>
            </w:r>
          </w:p>
          <w:p w:rsidR="001A2E02" w:rsidRPr="001C2A8E" w:rsidRDefault="001A2E02" w:rsidP="001C2A8E">
            <w:pPr>
              <w:spacing w:before="100" w:beforeAutospacing="1" w:afterAutospacing="1" w:line="276" w:lineRule="auto"/>
              <w:jc w:val="both"/>
              <w:rPr>
                <w:szCs w:val="24"/>
              </w:rPr>
            </w:pPr>
            <w:r w:rsidRPr="001C2A8E">
              <w:rPr>
                <w:szCs w:val="24"/>
              </w:rPr>
              <w:t>5,51 a viac</w:t>
            </w:r>
          </w:p>
        </w:tc>
        <w:tc>
          <w:tcPr>
            <w:tcW w:w="1417" w:type="dxa"/>
          </w:tcPr>
          <w:p w:rsidR="001A2E02" w:rsidRPr="001C2A8E" w:rsidRDefault="001A2E02" w:rsidP="001C2A8E">
            <w:pPr>
              <w:spacing w:before="100" w:beforeAutospacing="1" w:afterAutospacing="1" w:line="276" w:lineRule="auto"/>
              <w:jc w:val="both"/>
              <w:rPr>
                <w:szCs w:val="24"/>
              </w:rPr>
            </w:pPr>
            <w:r w:rsidRPr="001C2A8E">
              <w:rPr>
                <w:szCs w:val="24"/>
              </w:rPr>
              <w:t>nad 3,15</w:t>
            </w:r>
          </w:p>
          <w:p w:rsidR="001A2E02" w:rsidRPr="001C2A8E" w:rsidRDefault="001A2E02" w:rsidP="001C2A8E">
            <w:pPr>
              <w:spacing w:before="100" w:beforeAutospacing="1" w:afterAutospacing="1" w:line="276" w:lineRule="auto"/>
              <w:jc w:val="both"/>
              <w:rPr>
                <w:szCs w:val="24"/>
              </w:rPr>
            </w:pPr>
            <w:r w:rsidRPr="001C2A8E">
              <w:rPr>
                <w:szCs w:val="24"/>
              </w:rPr>
              <w:t>-2,80</w:t>
            </w:r>
          </w:p>
          <w:p w:rsidR="001A2E02" w:rsidRPr="001C2A8E" w:rsidRDefault="001A2E02" w:rsidP="001C2A8E">
            <w:pPr>
              <w:spacing w:before="100" w:beforeAutospacing="1" w:afterAutospacing="1" w:line="276" w:lineRule="auto"/>
              <w:jc w:val="both"/>
              <w:rPr>
                <w:szCs w:val="24"/>
              </w:rPr>
            </w:pPr>
            <w:r w:rsidRPr="001C2A8E">
              <w:rPr>
                <w:szCs w:val="24"/>
              </w:rPr>
              <w:t>-2,30</w:t>
            </w:r>
          </w:p>
          <w:p w:rsidR="001A2E02" w:rsidRPr="001C2A8E" w:rsidRDefault="001A2E02" w:rsidP="001C2A8E">
            <w:pPr>
              <w:spacing w:before="100" w:beforeAutospacing="1" w:afterAutospacing="1" w:line="276" w:lineRule="auto"/>
              <w:jc w:val="both"/>
              <w:rPr>
                <w:szCs w:val="24"/>
              </w:rPr>
            </w:pPr>
            <w:r w:rsidRPr="001C2A8E">
              <w:rPr>
                <w:szCs w:val="24"/>
              </w:rPr>
              <w:t>do 2,29</w:t>
            </w:r>
          </w:p>
        </w:tc>
        <w:tc>
          <w:tcPr>
            <w:tcW w:w="1502" w:type="dxa"/>
          </w:tcPr>
          <w:p w:rsidR="001A2E02" w:rsidRPr="001C2A8E" w:rsidRDefault="001A2E02" w:rsidP="001C2A8E">
            <w:pPr>
              <w:spacing w:before="100" w:beforeAutospacing="1" w:afterAutospacing="1" w:line="276" w:lineRule="auto"/>
              <w:jc w:val="both"/>
              <w:rPr>
                <w:szCs w:val="24"/>
              </w:rPr>
            </w:pPr>
            <w:r w:rsidRPr="001C2A8E">
              <w:rPr>
                <w:szCs w:val="24"/>
              </w:rPr>
              <w:t>nad 30</w:t>
            </w:r>
          </w:p>
          <w:p w:rsidR="001A2E02" w:rsidRPr="001C2A8E" w:rsidRDefault="001A2E02" w:rsidP="001C2A8E">
            <w:pPr>
              <w:spacing w:before="100" w:beforeAutospacing="1" w:afterAutospacing="1" w:line="276" w:lineRule="auto"/>
              <w:jc w:val="both"/>
              <w:rPr>
                <w:szCs w:val="24"/>
              </w:rPr>
            </w:pPr>
            <w:r w:rsidRPr="001C2A8E">
              <w:rPr>
                <w:szCs w:val="24"/>
              </w:rPr>
              <w:t>-25</w:t>
            </w:r>
          </w:p>
          <w:p w:rsidR="001A2E02" w:rsidRPr="001C2A8E" w:rsidRDefault="001A2E02" w:rsidP="001C2A8E">
            <w:pPr>
              <w:spacing w:before="100" w:beforeAutospacing="1" w:afterAutospacing="1" w:line="276" w:lineRule="auto"/>
              <w:jc w:val="both"/>
              <w:rPr>
                <w:szCs w:val="24"/>
              </w:rPr>
            </w:pPr>
            <w:r w:rsidRPr="001C2A8E">
              <w:rPr>
                <w:szCs w:val="24"/>
              </w:rPr>
              <w:t>-19</w:t>
            </w:r>
          </w:p>
          <w:p w:rsidR="001A2E02" w:rsidRPr="001C2A8E" w:rsidRDefault="001A2E02" w:rsidP="001C2A8E">
            <w:pPr>
              <w:spacing w:before="100" w:beforeAutospacing="1" w:afterAutospacing="1" w:line="276" w:lineRule="auto"/>
              <w:jc w:val="both"/>
              <w:rPr>
                <w:szCs w:val="24"/>
              </w:rPr>
            </w:pPr>
            <w:r w:rsidRPr="001C2A8E">
              <w:rPr>
                <w:szCs w:val="24"/>
              </w:rPr>
              <w:t>do 18</w:t>
            </w:r>
          </w:p>
        </w:tc>
      </w:tr>
      <w:tr w:rsidR="001A2E02" w:rsidRPr="001C2A8E" w:rsidTr="008E1411">
        <w:tc>
          <w:tcPr>
            <w:tcW w:w="850" w:type="dxa"/>
          </w:tcPr>
          <w:p w:rsidR="001A2E02" w:rsidRPr="001C2A8E" w:rsidRDefault="001A2E02" w:rsidP="001C2A8E">
            <w:pPr>
              <w:spacing w:before="100" w:beforeAutospacing="1" w:afterAutospacing="1" w:line="276" w:lineRule="auto"/>
              <w:jc w:val="both"/>
              <w:rPr>
                <w:szCs w:val="24"/>
              </w:rPr>
            </w:pPr>
          </w:p>
          <w:p w:rsidR="001A2E02" w:rsidRPr="001C2A8E" w:rsidRDefault="001A2E02" w:rsidP="001C2A8E">
            <w:pPr>
              <w:spacing w:before="100" w:beforeAutospacing="1" w:afterAutospacing="1" w:line="276" w:lineRule="auto"/>
              <w:jc w:val="both"/>
              <w:rPr>
                <w:szCs w:val="24"/>
              </w:rPr>
            </w:pPr>
            <w:r w:rsidRPr="001C2A8E">
              <w:rPr>
                <w:szCs w:val="24"/>
              </w:rPr>
              <w:t>9</w:t>
            </w:r>
          </w:p>
        </w:tc>
        <w:tc>
          <w:tcPr>
            <w:tcW w:w="1134" w:type="dxa"/>
          </w:tcPr>
          <w:p w:rsidR="001A2E02" w:rsidRPr="001C2A8E" w:rsidRDefault="001A2E02" w:rsidP="001C2A8E">
            <w:pPr>
              <w:spacing w:before="100" w:beforeAutospacing="1" w:afterAutospacing="1" w:line="276" w:lineRule="auto"/>
              <w:jc w:val="both"/>
              <w:rPr>
                <w:szCs w:val="24"/>
              </w:rPr>
            </w:pPr>
            <w:r w:rsidRPr="001C2A8E">
              <w:rPr>
                <w:szCs w:val="24"/>
              </w:rPr>
              <w:t>1</w:t>
            </w:r>
          </w:p>
          <w:p w:rsidR="001A2E02" w:rsidRPr="001C2A8E" w:rsidRDefault="001A2E02" w:rsidP="001C2A8E">
            <w:pPr>
              <w:spacing w:before="100" w:beforeAutospacing="1" w:afterAutospacing="1" w:line="276" w:lineRule="auto"/>
              <w:jc w:val="both"/>
              <w:rPr>
                <w:szCs w:val="24"/>
              </w:rPr>
            </w:pPr>
            <w:r w:rsidRPr="001C2A8E">
              <w:rPr>
                <w:szCs w:val="24"/>
              </w:rPr>
              <w:t>2</w:t>
            </w:r>
          </w:p>
          <w:p w:rsidR="001A2E02" w:rsidRPr="001C2A8E" w:rsidRDefault="001A2E02" w:rsidP="001C2A8E">
            <w:pPr>
              <w:spacing w:before="100" w:beforeAutospacing="1" w:afterAutospacing="1" w:line="276" w:lineRule="auto"/>
              <w:jc w:val="both"/>
              <w:rPr>
                <w:szCs w:val="24"/>
              </w:rPr>
            </w:pPr>
            <w:r w:rsidRPr="001C2A8E">
              <w:rPr>
                <w:szCs w:val="24"/>
              </w:rPr>
              <w:t>3</w:t>
            </w:r>
          </w:p>
          <w:p w:rsidR="001A2E02" w:rsidRPr="001C2A8E" w:rsidRDefault="001A2E02" w:rsidP="001C2A8E">
            <w:pPr>
              <w:spacing w:before="100" w:beforeAutospacing="1" w:afterAutospacing="1" w:line="276" w:lineRule="auto"/>
              <w:jc w:val="both"/>
              <w:rPr>
                <w:szCs w:val="24"/>
              </w:rPr>
            </w:pPr>
            <w:r w:rsidRPr="001C2A8E">
              <w:rPr>
                <w:szCs w:val="24"/>
              </w:rPr>
              <w:t>4</w:t>
            </w:r>
          </w:p>
        </w:tc>
        <w:tc>
          <w:tcPr>
            <w:tcW w:w="1276" w:type="dxa"/>
          </w:tcPr>
          <w:p w:rsidR="001A2E02" w:rsidRPr="001C2A8E" w:rsidRDefault="001A2E02" w:rsidP="001C2A8E">
            <w:pPr>
              <w:spacing w:before="100" w:beforeAutospacing="1" w:afterAutospacing="1" w:line="276" w:lineRule="auto"/>
              <w:jc w:val="both"/>
              <w:rPr>
                <w:szCs w:val="24"/>
              </w:rPr>
            </w:pPr>
            <w:r w:rsidRPr="001C2A8E">
              <w:rPr>
                <w:szCs w:val="24"/>
              </w:rPr>
              <w:t>do 10,2</w:t>
            </w:r>
          </w:p>
          <w:p w:rsidR="001A2E02" w:rsidRPr="001C2A8E" w:rsidRDefault="001A2E02" w:rsidP="001C2A8E">
            <w:pPr>
              <w:spacing w:before="100" w:beforeAutospacing="1" w:afterAutospacing="1" w:line="276" w:lineRule="auto"/>
              <w:jc w:val="both"/>
              <w:rPr>
                <w:szCs w:val="24"/>
              </w:rPr>
            </w:pPr>
            <w:r w:rsidRPr="001C2A8E">
              <w:rPr>
                <w:szCs w:val="24"/>
              </w:rPr>
              <w:t>-10,8</w:t>
            </w:r>
          </w:p>
          <w:p w:rsidR="001A2E02" w:rsidRPr="001C2A8E" w:rsidRDefault="001A2E02" w:rsidP="001C2A8E">
            <w:pPr>
              <w:spacing w:before="100" w:beforeAutospacing="1" w:afterAutospacing="1" w:line="276" w:lineRule="auto"/>
              <w:jc w:val="both"/>
              <w:rPr>
                <w:szCs w:val="24"/>
              </w:rPr>
            </w:pPr>
            <w:r w:rsidRPr="001C2A8E">
              <w:rPr>
                <w:szCs w:val="24"/>
              </w:rPr>
              <w:t>-12,0</w:t>
            </w:r>
          </w:p>
          <w:p w:rsidR="001A2E02" w:rsidRPr="001C2A8E" w:rsidRDefault="001A2E02" w:rsidP="001C2A8E">
            <w:pPr>
              <w:spacing w:before="100" w:beforeAutospacing="1" w:afterAutospacing="1" w:line="276" w:lineRule="auto"/>
              <w:jc w:val="both"/>
              <w:rPr>
                <w:szCs w:val="24"/>
              </w:rPr>
            </w:pPr>
            <w:r w:rsidRPr="001C2A8E">
              <w:rPr>
                <w:szCs w:val="24"/>
              </w:rPr>
              <w:t>12,1 a viac</w:t>
            </w:r>
          </w:p>
        </w:tc>
        <w:tc>
          <w:tcPr>
            <w:tcW w:w="1843" w:type="dxa"/>
          </w:tcPr>
          <w:p w:rsidR="001A2E02" w:rsidRPr="001C2A8E" w:rsidRDefault="001A2E02" w:rsidP="001C2A8E">
            <w:pPr>
              <w:spacing w:before="100" w:beforeAutospacing="1" w:afterAutospacing="1" w:line="276" w:lineRule="auto"/>
              <w:jc w:val="both"/>
              <w:rPr>
                <w:szCs w:val="24"/>
              </w:rPr>
            </w:pPr>
            <w:r w:rsidRPr="001C2A8E">
              <w:rPr>
                <w:szCs w:val="24"/>
              </w:rPr>
              <w:t>do 65,0</w:t>
            </w:r>
          </w:p>
          <w:p w:rsidR="001A2E02" w:rsidRPr="001C2A8E" w:rsidRDefault="001A2E02" w:rsidP="001C2A8E">
            <w:pPr>
              <w:spacing w:before="100" w:beforeAutospacing="1" w:afterAutospacing="1" w:line="276" w:lineRule="auto"/>
              <w:jc w:val="both"/>
              <w:rPr>
                <w:szCs w:val="24"/>
              </w:rPr>
            </w:pPr>
            <w:r w:rsidRPr="001C2A8E">
              <w:rPr>
                <w:szCs w:val="24"/>
              </w:rPr>
              <w:t>-72,0</w:t>
            </w:r>
          </w:p>
          <w:p w:rsidR="001A2E02" w:rsidRPr="001C2A8E" w:rsidRDefault="001A2E02" w:rsidP="001C2A8E">
            <w:pPr>
              <w:spacing w:before="100" w:beforeAutospacing="1" w:afterAutospacing="1" w:line="276" w:lineRule="auto"/>
              <w:jc w:val="both"/>
              <w:rPr>
                <w:szCs w:val="24"/>
              </w:rPr>
            </w:pPr>
            <w:r w:rsidRPr="001C2A8E">
              <w:rPr>
                <w:szCs w:val="24"/>
              </w:rPr>
              <w:t>-82,0</w:t>
            </w:r>
          </w:p>
          <w:p w:rsidR="001A2E02" w:rsidRPr="001C2A8E" w:rsidRDefault="001A2E02" w:rsidP="001C2A8E">
            <w:pPr>
              <w:spacing w:before="100" w:beforeAutospacing="1" w:afterAutospacing="1" w:line="276" w:lineRule="auto"/>
              <w:jc w:val="both"/>
              <w:rPr>
                <w:szCs w:val="24"/>
              </w:rPr>
            </w:pPr>
            <w:r w:rsidRPr="001C2A8E">
              <w:rPr>
                <w:szCs w:val="24"/>
              </w:rPr>
              <w:t>82,1 a viac</w:t>
            </w:r>
          </w:p>
        </w:tc>
        <w:tc>
          <w:tcPr>
            <w:tcW w:w="1559" w:type="dxa"/>
          </w:tcPr>
          <w:p w:rsidR="001A2E02" w:rsidRPr="001C2A8E" w:rsidRDefault="001A2E02" w:rsidP="001C2A8E">
            <w:pPr>
              <w:spacing w:before="100" w:beforeAutospacing="1" w:afterAutospacing="1" w:line="276" w:lineRule="auto"/>
              <w:jc w:val="both"/>
              <w:rPr>
                <w:szCs w:val="24"/>
              </w:rPr>
            </w:pPr>
            <w:r w:rsidRPr="001C2A8E">
              <w:rPr>
                <w:szCs w:val="24"/>
              </w:rPr>
              <w:t>do 3,45</w:t>
            </w:r>
          </w:p>
          <w:p w:rsidR="001A2E02" w:rsidRPr="001C2A8E" w:rsidRDefault="001A2E02" w:rsidP="001C2A8E">
            <w:pPr>
              <w:spacing w:before="100" w:beforeAutospacing="1" w:afterAutospacing="1" w:line="276" w:lineRule="auto"/>
              <w:jc w:val="both"/>
              <w:rPr>
                <w:szCs w:val="24"/>
              </w:rPr>
            </w:pPr>
            <w:r w:rsidRPr="001C2A8E">
              <w:rPr>
                <w:szCs w:val="24"/>
              </w:rPr>
              <w:t>-4,30</w:t>
            </w:r>
          </w:p>
          <w:p w:rsidR="001A2E02" w:rsidRPr="001C2A8E" w:rsidRDefault="001A2E02" w:rsidP="001C2A8E">
            <w:pPr>
              <w:spacing w:before="100" w:beforeAutospacing="1" w:afterAutospacing="1" w:line="276" w:lineRule="auto"/>
              <w:jc w:val="both"/>
              <w:rPr>
                <w:szCs w:val="24"/>
              </w:rPr>
            </w:pPr>
            <w:r w:rsidRPr="001C2A8E">
              <w:rPr>
                <w:szCs w:val="24"/>
              </w:rPr>
              <w:t>-5,15</w:t>
            </w:r>
          </w:p>
          <w:p w:rsidR="001A2E02" w:rsidRPr="001C2A8E" w:rsidRDefault="001A2E02" w:rsidP="001C2A8E">
            <w:pPr>
              <w:spacing w:before="100" w:beforeAutospacing="1" w:afterAutospacing="1" w:line="276" w:lineRule="auto"/>
              <w:jc w:val="both"/>
              <w:rPr>
                <w:szCs w:val="24"/>
              </w:rPr>
            </w:pPr>
            <w:r w:rsidRPr="001C2A8E">
              <w:rPr>
                <w:szCs w:val="24"/>
              </w:rPr>
              <w:t>5,16 a viac</w:t>
            </w:r>
          </w:p>
        </w:tc>
        <w:tc>
          <w:tcPr>
            <w:tcW w:w="1417" w:type="dxa"/>
          </w:tcPr>
          <w:p w:rsidR="001A2E02" w:rsidRPr="001C2A8E" w:rsidRDefault="001A2E02" w:rsidP="001C2A8E">
            <w:pPr>
              <w:spacing w:before="100" w:beforeAutospacing="1" w:afterAutospacing="1" w:line="276" w:lineRule="auto"/>
              <w:jc w:val="both"/>
              <w:rPr>
                <w:szCs w:val="24"/>
              </w:rPr>
            </w:pPr>
            <w:r w:rsidRPr="001C2A8E">
              <w:rPr>
                <w:szCs w:val="24"/>
              </w:rPr>
              <w:t>nad 3,30</w:t>
            </w:r>
          </w:p>
          <w:p w:rsidR="001A2E02" w:rsidRPr="001C2A8E" w:rsidRDefault="001A2E02" w:rsidP="001C2A8E">
            <w:pPr>
              <w:spacing w:before="100" w:beforeAutospacing="1" w:afterAutospacing="1" w:line="276" w:lineRule="auto"/>
              <w:jc w:val="both"/>
              <w:rPr>
                <w:szCs w:val="24"/>
              </w:rPr>
            </w:pPr>
            <w:r w:rsidRPr="001C2A8E">
              <w:rPr>
                <w:szCs w:val="24"/>
              </w:rPr>
              <w:t>-3,00</w:t>
            </w:r>
          </w:p>
          <w:p w:rsidR="001A2E02" w:rsidRPr="001C2A8E" w:rsidRDefault="001A2E02" w:rsidP="001C2A8E">
            <w:pPr>
              <w:spacing w:before="100" w:beforeAutospacing="1" w:afterAutospacing="1" w:line="276" w:lineRule="auto"/>
              <w:jc w:val="both"/>
              <w:rPr>
                <w:szCs w:val="24"/>
              </w:rPr>
            </w:pPr>
            <w:r w:rsidRPr="001C2A8E">
              <w:rPr>
                <w:szCs w:val="24"/>
              </w:rPr>
              <w:t>-2,40</w:t>
            </w:r>
          </w:p>
          <w:p w:rsidR="001A2E02" w:rsidRPr="001C2A8E" w:rsidRDefault="001A2E02" w:rsidP="001C2A8E">
            <w:pPr>
              <w:spacing w:before="100" w:beforeAutospacing="1" w:afterAutospacing="1" w:line="276" w:lineRule="auto"/>
              <w:jc w:val="both"/>
              <w:rPr>
                <w:szCs w:val="24"/>
              </w:rPr>
            </w:pPr>
            <w:r w:rsidRPr="001C2A8E">
              <w:rPr>
                <w:szCs w:val="24"/>
              </w:rPr>
              <w:t>do 2,39</w:t>
            </w:r>
          </w:p>
        </w:tc>
        <w:tc>
          <w:tcPr>
            <w:tcW w:w="1502" w:type="dxa"/>
          </w:tcPr>
          <w:p w:rsidR="001A2E02" w:rsidRPr="001C2A8E" w:rsidRDefault="001A2E02" w:rsidP="001C2A8E">
            <w:pPr>
              <w:spacing w:before="100" w:beforeAutospacing="1" w:afterAutospacing="1" w:line="276" w:lineRule="auto"/>
              <w:jc w:val="both"/>
              <w:rPr>
                <w:szCs w:val="24"/>
              </w:rPr>
            </w:pPr>
            <w:r w:rsidRPr="001C2A8E">
              <w:rPr>
                <w:szCs w:val="24"/>
              </w:rPr>
              <w:t>nad 33</w:t>
            </w:r>
          </w:p>
          <w:p w:rsidR="001A2E02" w:rsidRPr="001C2A8E" w:rsidRDefault="001A2E02" w:rsidP="001C2A8E">
            <w:pPr>
              <w:spacing w:before="100" w:beforeAutospacing="1" w:afterAutospacing="1" w:line="276" w:lineRule="auto"/>
              <w:jc w:val="both"/>
              <w:rPr>
                <w:szCs w:val="24"/>
              </w:rPr>
            </w:pPr>
            <w:r w:rsidRPr="001C2A8E">
              <w:rPr>
                <w:szCs w:val="24"/>
              </w:rPr>
              <w:t>-29</w:t>
            </w:r>
          </w:p>
          <w:p w:rsidR="001A2E02" w:rsidRPr="001C2A8E" w:rsidRDefault="001A2E02" w:rsidP="001C2A8E">
            <w:pPr>
              <w:spacing w:before="100" w:beforeAutospacing="1" w:afterAutospacing="1" w:line="276" w:lineRule="auto"/>
              <w:jc w:val="both"/>
              <w:rPr>
                <w:szCs w:val="24"/>
              </w:rPr>
            </w:pPr>
            <w:r w:rsidRPr="001C2A8E">
              <w:rPr>
                <w:szCs w:val="24"/>
              </w:rPr>
              <w:t>-23</w:t>
            </w:r>
          </w:p>
          <w:p w:rsidR="001A2E02" w:rsidRPr="001C2A8E" w:rsidRDefault="001A2E02" w:rsidP="001C2A8E">
            <w:pPr>
              <w:spacing w:before="100" w:beforeAutospacing="1" w:afterAutospacing="1" w:line="276" w:lineRule="auto"/>
              <w:jc w:val="both"/>
              <w:rPr>
                <w:szCs w:val="24"/>
              </w:rPr>
            </w:pPr>
            <w:r w:rsidRPr="001C2A8E">
              <w:rPr>
                <w:szCs w:val="24"/>
              </w:rPr>
              <w:t>do 22</w:t>
            </w:r>
          </w:p>
        </w:tc>
      </w:tr>
    </w:tbl>
    <w:p w:rsidR="001A2E02" w:rsidRPr="001C2A8E" w:rsidRDefault="001A2E02" w:rsidP="001C2A8E">
      <w:pPr>
        <w:spacing w:line="276" w:lineRule="auto"/>
        <w:jc w:val="both"/>
        <w:rPr>
          <w:b/>
          <w:i/>
          <w:szCs w:val="24"/>
          <w:u w:val="single"/>
        </w:rPr>
      </w:pPr>
    </w:p>
    <w:p w:rsidR="001A2E02" w:rsidRPr="001C2A8E" w:rsidRDefault="001A2E02" w:rsidP="001C2A8E">
      <w:pPr>
        <w:spacing w:line="276" w:lineRule="auto"/>
        <w:jc w:val="both"/>
        <w:rPr>
          <w:szCs w:val="24"/>
        </w:rPr>
      </w:pPr>
      <w:r w:rsidRPr="001C2A8E">
        <w:rPr>
          <w:szCs w:val="24"/>
        </w:rPr>
        <w:t>Hodnotené disciplíny – beh 60 m,</w:t>
      </w:r>
    </w:p>
    <w:p w:rsidR="001A2E02" w:rsidRPr="001C2A8E" w:rsidRDefault="001A2E02" w:rsidP="001C2A8E">
      <w:pPr>
        <w:spacing w:line="276" w:lineRule="auto"/>
        <w:jc w:val="both"/>
        <w:rPr>
          <w:szCs w:val="24"/>
        </w:rPr>
      </w:pPr>
      <w:r w:rsidRPr="001C2A8E">
        <w:rPr>
          <w:szCs w:val="24"/>
        </w:rPr>
        <w:t>- beh 300 m,</w:t>
      </w:r>
    </w:p>
    <w:p w:rsidR="001A2E02" w:rsidRPr="001C2A8E" w:rsidRDefault="001A2E02" w:rsidP="001C2A8E">
      <w:pPr>
        <w:spacing w:line="276" w:lineRule="auto"/>
        <w:jc w:val="both"/>
        <w:rPr>
          <w:szCs w:val="24"/>
        </w:rPr>
      </w:pPr>
      <w:r w:rsidRPr="001C2A8E">
        <w:rPr>
          <w:szCs w:val="24"/>
        </w:rPr>
        <w:t>- skok do diaľky kročmo,</w:t>
      </w:r>
    </w:p>
    <w:p w:rsidR="001A2E02" w:rsidRPr="001C2A8E" w:rsidRDefault="001A2E02" w:rsidP="001C2A8E">
      <w:pPr>
        <w:spacing w:line="276" w:lineRule="auto"/>
        <w:jc w:val="both"/>
        <w:rPr>
          <w:szCs w:val="24"/>
        </w:rPr>
      </w:pPr>
      <w:r w:rsidRPr="001C2A8E">
        <w:rPr>
          <w:szCs w:val="24"/>
        </w:rPr>
        <w:t>- hod kriketovou loptičkou</w:t>
      </w:r>
    </w:p>
    <w:p w:rsidR="001A2E02" w:rsidRPr="001C2A8E" w:rsidRDefault="001A2E02" w:rsidP="001C2A8E">
      <w:pPr>
        <w:spacing w:line="276" w:lineRule="auto"/>
        <w:jc w:val="both"/>
        <w:rPr>
          <w:szCs w:val="24"/>
        </w:rPr>
      </w:pPr>
      <w:r w:rsidRPr="001C2A8E">
        <w:rPr>
          <w:szCs w:val="24"/>
        </w:rPr>
        <w:t>- beh 800 m (dievčatá),</w:t>
      </w:r>
    </w:p>
    <w:p w:rsidR="001A2E02" w:rsidRPr="001C2A8E" w:rsidRDefault="001A2E02" w:rsidP="001C2A8E">
      <w:pPr>
        <w:spacing w:line="276" w:lineRule="auto"/>
        <w:jc w:val="both"/>
        <w:rPr>
          <w:szCs w:val="24"/>
        </w:rPr>
      </w:pPr>
      <w:r w:rsidRPr="001C2A8E">
        <w:rPr>
          <w:szCs w:val="24"/>
        </w:rPr>
        <w:t>- beh 1000 m (chlapci),</w:t>
      </w:r>
    </w:p>
    <w:p w:rsidR="001A2E02" w:rsidRPr="001C2A8E" w:rsidRDefault="001A2E02" w:rsidP="001C2A8E">
      <w:pPr>
        <w:spacing w:line="276" w:lineRule="auto"/>
        <w:jc w:val="both"/>
        <w:rPr>
          <w:szCs w:val="24"/>
        </w:rPr>
      </w:pPr>
      <w:r w:rsidRPr="001C2A8E">
        <w:rPr>
          <w:szCs w:val="24"/>
        </w:rPr>
        <w:t>- vrh guľou (8.-9.roč.)</w:t>
      </w:r>
    </w:p>
    <w:p w:rsidR="001A2E02" w:rsidRPr="001C2A8E" w:rsidRDefault="001A2E02" w:rsidP="001C2A8E">
      <w:pPr>
        <w:spacing w:line="276" w:lineRule="auto"/>
        <w:jc w:val="both"/>
        <w:rPr>
          <w:szCs w:val="24"/>
        </w:rPr>
      </w:pPr>
      <w:r w:rsidRPr="001C2A8E">
        <w:rPr>
          <w:szCs w:val="24"/>
        </w:rPr>
        <w:t>Hodnotenie techniky – nízky štart, technika behu, skoku, hodu, vrhu</w:t>
      </w:r>
    </w:p>
    <w:p w:rsidR="001A2E02" w:rsidRPr="001C2A8E" w:rsidRDefault="001A2E02" w:rsidP="001C2A8E">
      <w:pPr>
        <w:spacing w:line="276" w:lineRule="auto"/>
        <w:jc w:val="both"/>
        <w:rPr>
          <w:szCs w:val="24"/>
        </w:rPr>
      </w:pPr>
    </w:p>
    <w:p w:rsidR="001A2E02" w:rsidRPr="001C2A8E" w:rsidRDefault="001A2E02" w:rsidP="001C2A8E">
      <w:pPr>
        <w:spacing w:line="276" w:lineRule="auto"/>
        <w:jc w:val="both"/>
        <w:rPr>
          <w:b/>
          <w:szCs w:val="24"/>
        </w:rPr>
      </w:pPr>
    </w:p>
    <w:p w:rsidR="001A2E02" w:rsidRPr="001C2A8E" w:rsidRDefault="001A2E02" w:rsidP="001C2A8E">
      <w:pPr>
        <w:spacing w:line="276" w:lineRule="auto"/>
        <w:jc w:val="both"/>
        <w:rPr>
          <w:b/>
          <w:szCs w:val="24"/>
        </w:rPr>
      </w:pPr>
      <w:r w:rsidRPr="001C2A8E">
        <w:rPr>
          <w:b/>
          <w:szCs w:val="24"/>
        </w:rPr>
        <w:t>ŠPORTOVÉ HRY</w:t>
      </w:r>
    </w:p>
    <w:p w:rsidR="001A2E02" w:rsidRPr="001C2A8E" w:rsidRDefault="001A2E02" w:rsidP="001C2A8E">
      <w:pPr>
        <w:spacing w:line="276" w:lineRule="auto"/>
        <w:jc w:val="both"/>
        <w:rPr>
          <w:b/>
          <w:i/>
          <w:szCs w:val="24"/>
          <w:u w:val="single"/>
        </w:rPr>
      </w:pPr>
      <w:r w:rsidRPr="001C2A8E">
        <w:rPr>
          <w:b/>
          <w:i/>
          <w:szCs w:val="24"/>
          <w:u w:val="single"/>
        </w:rPr>
        <w:t>BASKETBAL</w:t>
      </w:r>
    </w:p>
    <w:p w:rsidR="001A2E02" w:rsidRPr="001C2A8E" w:rsidRDefault="001A2E02" w:rsidP="001C2A8E">
      <w:pPr>
        <w:spacing w:line="276" w:lineRule="auto"/>
        <w:jc w:val="both"/>
        <w:rPr>
          <w:szCs w:val="24"/>
        </w:rPr>
      </w:pPr>
      <w:r w:rsidRPr="001C2A8E">
        <w:rPr>
          <w:b/>
          <w:i/>
          <w:szCs w:val="24"/>
        </w:rPr>
        <w:t>1. Dribling so zmenami smeru okolo piatich mét</w:t>
      </w:r>
      <w:r w:rsidRPr="001C2A8E">
        <w:rPr>
          <w:szCs w:val="24"/>
        </w:rPr>
        <w:t xml:space="preserve"> (tam i späť). Méty sú od seba vzdialené 2 m. Hodnotí sa technika driblingu a rýchlosť a plynulosť prevedenia. (5.-9. roč.)</w:t>
      </w:r>
    </w:p>
    <w:p w:rsidR="001A2E02" w:rsidRPr="001C2A8E" w:rsidRDefault="001A2E02" w:rsidP="001C2A8E">
      <w:pPr>
        <w:spacing w:line="276" w:lineRule="auto"/>
        <w:jc w:val="both"/>
        <w:rPr>
          <w:szCs w:val="24"/>
        </w:rPr>
      </w:pPr>
      <w:r w:rsidRPr="001C2A8E">
        <w:rPr>
          <w:b/>
          <w:i/>
          <w:szCs w:val="24"/>
        </w:rPr>
        <w:t>2.Streľba s pod koša po dvojtakte</w:t>
      </w:r>
      <w:r w:rsidRPr="001C2A8E">
        <w:rPr>
          <w:szCs w:val="24"/>
        </w:rPr>
        <w:t>. Žiak má 2 pokusy. Hodnotí sa správna technika driblingu, dvojtaktu a streľby, úspešná streľba. (6.-9- roč.)</w:t>
      </w:r>
    </w:p>
    <w:p w:rsidR="001A2E02" w:rsidRPr="001C2A8E" w:rsidRDefault="001A2E02" w:rsidP="001C2A8E">
      <w:pPr>
        <w:spacing w:line="276" w:lineRule="auto"/>
        <w:jc w:val="both"/>
        <w:rPr>
          <w:szCs w:val="24"/>
        </w:rPr>
      </w:pPr>
      <w:r w:rsidRPr="001C2A8E">
        <w:rPr>
          <w:b/>
          <w:i/>
          <w:szCs w:val="24"/>
        </w:rPr>
        <w:lastRenderedPageBreak/>
        <w:t>3.Technika nahrávok obojruč trčením na vzdialenosť 4-5 m.</w:t>
      </w:r>
      <w:r w:rsidRPr="001C2A8E">
        <w:rPr>
          <w:szCs w:val="24"/>
        </w:rPr>
        <w:t xml:space="preserve"> (5.-9. roč.)</w:t>
      </w:r>
    </w:p>
    <w:p w:rsidR="001A2E02" w:rsidRPr="001C2A8E" w:rsidRDefault="001A2E02" w:rsidP="001C2A8E">
      <w:pPr>
        <w:spacing w:line="276" w:lineRule="auto"/>
        <w:jc w:val="both"/>
        <w:rPr>
          <w:szCs w:val="24"/>
        </w:rPr>
      </w:pPr>
      <w:r w:rsidRPr="001C2A8E">
        <w:rPr>
          <w:b/>
          <w:i/>
          <w:szCs w:val="24"/>
        </w:rPr>
        <w:t>4.Hra jednotlivca v zápase 5:5.</w:t>
      </w:r>
      <w:r w:rsidRPr="001C2A8E">
        <w:rPr>
          <w:szCs w:val="24"/>
        </w:rPr>
        <w:t xml:space="preserve"> (7.-9. roč.)</w:t>
      </w:r>
    </w:p>
    <w:p w:rsidR="001A2E02" w:rsidRPr="001C2A8E" w:rsidRDefault="001A2E02" w:rsidP="001C2A8E">
      <w:pPr>
        <w:spacing w:line="276" w:lineRule="auto"/>
        <w:jc w:val="both"/>
        <w:rPr>
          <w:b/>
          <w:i/>
          <w:szCs w:val="24"/>
          <w:u w:val="single"/>
        </w:rPr>
      </w:pPr>
      <w:r w:rsidRPr="001C2A8E">
        <w:rPr>
          <w:b/>
          <w:i/>
          <w:szCs w:val="24"/>
          <w:u w:val="single"/>
        </w:rPr>
        <w:t>FUTBAL</w:t>
      </w:r>
    </w:p>
    <w:p w:rsidR="001A2E02" w:rsidRPr="001C2A8E" w:rsidRDefault="001A2E02" w:rsidP="001C2A8E">
      <w:pPr>
        <w:spacing w:line="276" w:lineRule="auto"/>
        <w:jc w:val="both"/>
        <w:rPr>
          <w:szCs w:val="24"/>
        </w:rPr>
      </w:pPr>
      <w:r w:rsidRPr="001C2A8E">
        <w:rPr>
          <w:b/>
          <w:i/>
          <w:szCs w:val="24"/>
          <w:u w:val="single"/>
        </w:rPr>
        <w:t>1.</w:t>
      </w:r>
      <w:r w:rsidRPr="001C2A8E">
        <w:rPr>
          <w:b/>
          <w:i/>
          <w:szCs w:val="24"/>
        </w:rPr>
        <w:t>Prihrávka po zemi na krátku vzdialenosť ( 10 m).</w:t>
      </w:r>
      <w:r w:rsidRPr="001C2A8E">
        <w:rPr>
          <w:szCs w:val="24"/>
        </w:rPr>
        <w:t xml:space="preserve"> Hodnotenie sa vykonáva tak, že žiak prihráva do bránky z kužeľov, ktorej veľkosť je 1 m. Má 3 pokusy, pričom ak trafí aspoň 2- krát má 1, ak raz má 2, ak ani raz má 3 (5.-9. roč.)</w:t>
      </w:r>
    </w:p>
    <w:p w:rsidR="001A2E02" w:rsidRPr="001C2A8E" w:rsidRDefault="001A2E02" w:rsidP="001C2A8E">
      <w:pPr>
        <w:spacing w:line="276" w:lineRule="auto"/>
        <w:jc w:val="both"/>
        <w:rPr>
          <w:szCs w:val="24"/>
        </w:rPr>
      </w:pPr>
      <w:r w:rsidRPr="001C2A8E">
        <w:rPr>
          <w:b/>
          <w:i/>
          <w:szCs w:val="24"/>
        </w:rPr>
        <w:t>2.Presnosť streľby po prihrávke.</w:t>
      </w:r>
      <w:r w:rsidRPr="001C2A8E">
        <w:rPr>
          <w:szCs w:val="24"/>
        </w:rPr>
        <w:t xml:space="preserve"> Hodnotený žiak stojí na polovici hádzanárskeho ihriska, učiteľ mu prihráva loptu od postrannej čiary, žiak si loptu preberie a z miesta, ktoré je označené kužeľom (15 m od bránky) strieľa do prázdnej bránky. Hodnotí sa správna technika prebratia a vedenia lopty, streľba vnútorným priehlavkom, presnosť streľby. Každý žiak má 2 pokusy. (5.-9. roč.)</w:t>
      </w:r>
    </w:p>
    <w:p w:rsidR="001A2E02" w:rsidRPr="001C2A8E" w:rsidRDefault="001A2E02" w:rsidP="001C2A8E">
      <w:pPr>
        <w:spacing w:line="276" w:lineRule="auto"/>
        <w:jc w:val="both"/>
        <w:rPr>
          <w:szCs w:val="24"/>
        </w:rPr>
      </w:pPr>
      <w:r w:rsidRPr="001C2A8E">
        <w:rPr>
          <w:b/>
          <w:i/>
          <w:szCs w:val="24"/>
        </w:rPr>
        <w:t>3.Hra jednotlivca v zápase 5:5 na hádzanárskom ihrisku.</w:t>
      </w:r>
      <w:r w:rsidRPr="001C2A8E">
        <w:rPr>
          <w:szCs w:val="24"/>
        </w:rPr>
        <w:t xml:space="preserve"> (6.-9.roč.)</w:t>
      </w:r>
    </w:p>
    <w:p w:rsidR="001A2E02" w:rsidRPr="001C2A8E" w:rsidRDefault="001A2E02" w:rsidP="001C2A8E">
      <w:pPr>
        <w:spacing w:line="276" w:lineRule="auto"/>
        <w:jc w:val="both"/>
        <w:rPr>
          <w:b/>
          <w:i/>
          <w:szCs w:val="24"/>
          <w:u w:val="single"/>
        </w:rPr>
      </w:pPr>
      <w:r w:rsidRPr="001C2A8E">
        <w:rPr>
          <w:b/>
          <w:i/>
          <w:szCs w:val="24"/>
          <w:u w:val="single"/>
        </w:rPr>
        <w:t>HÁDZANÁ</w:t>
      </w:r>
    </w:p>
    <w:p w:rsidR="001A2E02" w:rsidRPr="001C2A8E" w:rsidRDefault="001A2E02" w:rsidP="001C2A8E">
      <w:pPr>
        <w:spacing w:line="276" w:lineRule="auto"/>
        <w:jc w:val="both"/>
        <w:rPr>
          <w:szCs w:val="24"/>
        </w:rPr>
      </w:pPr>
      <w:r w:rsidRPr="001C2A8E">
        <w:rPr>
          <w:b/>
          <w:i/>
          <w:szCs w:val="24"/>
          <w:u w:val="single"/>
        </w:rPr>
        <w:t>1.</w:t>
      </w:r>
      <w:r w:rsidRPr="001C2A8E">
        <w:rPr>
          <w:b/>
          <w:i/>
          <w:szCs w:val="24"/>
        </w:rPr>
        <w:t>Prihrávky o stenu.</w:t>
      </w:r>
      <w:r w:rsidRPr="001C2A8E">
        <w:rPr>
          <w:szCs w:val="24"/>
        </w:rPr>
        <w:t xml:space="preserve"> Vykonáva sa v telocvični, žiak musí vykonať 5 prihrávok za sebou bez toho aby mu spadla lopta na zem. Prihrávky musia smerovať nad parapetné dosky v telocvični zo vzdialenosti aspoň 2 metre od steny. (7.-9. roč.)</w:t>
      </w:r>
    </w:p>
    <w:p w:rsidR="001A2E02" w:rsidRPr="001C2A8E" w:rsidRDefault="001A2E02" w:rsidP="001C2A8E">
      <w:pPr>
        <w:spacing w:line="276" w:lineRule="auto"/>
        <w:jc w:val="both"/>
        <w:rPr>
          <w:szCs w:val="24"/>
        </w:rPr>
      </w:pPr>
      <w:r w:rsidRPr="001C2A8E">
        <w:rPr>
          <w:b/>
          <w:i/>
          <w:szCs w:val="24"/>
        </w:rPr>
        <w:t>2.Dribling s loptou medzi kužele tam i späť.</w:t>
      </w:r>
      <w:r w:rsidRPr="001C2A8E">
        <w:rPr>
          <w:szCs w:val="24"/>
        </w:rPr>
        <w:t xml:space="preserve"> Počet kužeľov je 5, vzdialenosť kužeľov od seba 2 m. Hodnotí sa technika, plynulosť a rýchlosť prevedenia. (7.-9. roč.)</w:t>
      </w:r>
    </w:p>
    <w:p w:rsidR="001A2E02" w:rsidRPr="001C2A8E" w:rsidRDefault="001A2E02" w:rsidP="001C2A8E">
      <w:pPr>
        <w:spacing w:line="276" w:lineRule="auto"/>
        <w:jc w:val="both"/>
        <w:rPr>
          <w:szCs w:val="24"/>
        </w:rPr>
      </w:pPr>
      <w:r w:rsidRPr="001C2A8E">
        <w:rPr>
          <w:b/>
          <w:i/>
          <w:szCs w:val="24"/>
        </w:rPr>
        <w:t>3.Streľba skokom do bránkoviska po prihrávke a driblingu</w:t>
      </w:r>
      <w:r w:rsidRPr="001C2A8E">
        <w:rPr>
          <w:szCs w:val="24"/>
        </w:rPr>
        <w:t>. Hodnotený žiak stojí na polovici ihriska, učiteľ mu prihrá, žiak loptu preberie, vedie driblingom, vykoná trojkrok a strieľa skokom do bránkoviska. (8.-9. roč.)</w:t>
      </w:r>
    </w:p>
    <w:p w:rsidR="001A2E02" w:rsidRPr="001C2A8E" w:rsidRDefault="001A2E02" w:rsidP="001C2A8E">
      <w:pPr>
        <w:spacing w:line="276" w:lineRule="auto"/>
        <w:jc w:val="both"/>
        <w:rPr>
          <w:szCs w:val="24"/>
        </w:rPr>
      </w:pPr>
      <w:r w:rsidRPr="001C2A8E">
        <w:rPr>
          <w:b/>
          <w:i/>
          <w:szCs w:val="24"/>
        </w:rPr>
        <w:t>4.Hra jednotlivca v zápase 7:7.</w:t>
      </w:r>
      <w:r w:rsidRPr="001C2A8E">
        <w:rPr>
          <w:szCs w:val="24"/>
        </w:rPr>
        <w:t xml:space="preserve"> (9. roč.)</w:t>
      </w:r>
    </w:p>
    <w:p w:rsidR="001A2E02" w:rsidRPr="001C2A8E" w:rsidRDefault="001A2E02" w:rsidP="001C2A8E">
      <w:pPr>
        <w:spacing w:line="276" w:lineRule="auto"/>
        <w:jc w:val="both"/>
        <w:rPr>
          <w:b/>
          <w:i/>
          <w:szCs w:val="24"/>
          <w:u w:val="single"/>
        </w:rPr>
      </w:pPr>
    </w:p>
    <w:p w:rsidR="001A2E02" w:rsidRPr="001C2A8E" w:rsidRDefault="001A2E02" w:rsidP="001C2A8E">
      <w:pPr>
        <w:spacing w:line="276" w:lineRule="auto"/>
        <w:jc w:val="both"/>
        <w:rPr>
          <w:b/>
          <w:i/>
          <w:szCs w:val="24"/>
          <w:u w:val="single"/>
        </w:rPr>
      </w:pPr>
    </w:p>
    <w:p w:rsidR="001A2E02" w:rsidRPr="001C2A8E" w:rsidRDefault="001A2E02" w:rsidP="001C2A8E">
      <w:pPr>
        <w:spacing w:line="276" w:lineRule="auto"/>
        <w:jc w:val="both"/>
        <w:rPr>
          <w:b/>
          <w:i/>
          <w:szCs w:val="24"/>
          <w:u w:val="single"/>
        </w:rPr>
      </w:pPr>
      <w:r w:rsidRPr="001C2A8E">
        <w:rPr>
          <w:b/>
          <w:i/>
          <w:szCs w:val="24"/>
          <w:u w:val="single"/>
        </w:rPr>
        <w:t>VOLEJBAL</w:t>
      </w:r>
    </w:p>
    <w:p w:rsidR="001A2E02" w:rsidRPr="001C2A8E" w:rsidRDefault="001A2E02" w:rsidP="001C2A8E">
      <w:pPr>
        <w:spacing w:line="276" w:lineRule="auto"/>
        <w:jc w:val="both"/>
        <w:rPr>
          <w:szCs w:val="24"/>
        </w:rPr>
      </w:pPr>
      <w:r w:rsidRPr="001C2A8E">
        <w:rPr>
          <w:b/>
          <w:i/>
          <w:szCs w:val="24"/>
          <w:u w:val="single"/>
        </w:rPr>
        <w:t>1.</w:t>
      </w:r>
      <w:r w:rsidRPr="001C2A8E">
        <w:rPr>
          <w:b/>
          <w:i/>
          <w:szCs w:val="24"/>
        </w:rPr>
        <w:t>Odbíjanie obojruč vrchom o stenu.</w:t>
      </w:r>
      <w:r w:rsidRPr="001C2A8E">
        <w:rPr>
          <w:szCs w:val="24"/>
        </w:rPr>
        <w:t xml:space="preserve"> Žiak stojí čelom k stene vo vzdialenosti 220 cm. Na povel odbíja loptu o stenu vo výške siete (cca 220 cm). Musí odraziť loptu volejbalovým košíkom aspoň 10x na 1, 8x na 2, 6x na 3, 3x na 4. Hodnotí sa aj technika odbíjania.</w:t>
      </w:r>
    </w:p>
    <w:p w:rsidR="001A2E02" w:rsidRPr="001C2A8E" w:rsidRDefault="001A2E02" w:rsidP="001C2A8E">
      <w:pPr>
        <w:spacing w:line="276" w:lineRule="auto"/>
        <w:jc w:val="both"/>
        <w:rPr>
          <w:szCs w:val="24"/>
        </w:rPr>
      </w:pPr>
      <w:r w:rsidRPr="001C2A8E">
        <w:rPr>
          <w:b/>
          <w:i/>
          <w:szCs w:val="24"/>
        </w:rPr>
        <w:t xml:space="preserve">2.Podanie </w:t>
      </w:r>
      <w:r w:rsidRPr="001C2A8E">
        <w:rPr>
          <w:szCs w:val="24"/>
        </w:rPr>
        <w:t>- hodnotený žiak podáva loptu spoza základnej čiary volejbalového ihriska buď spôsobom z vrchu, alebo zospodu 5- krát za sebou. Podanie musí prejsť ponad sieť a dopadnúť do ihriska. 5 a 4x dobre je 1, 3x je 2, 2x je 3, 1x je 4, 0 je 5.</w:t>
      </w:r>
    </w:p>
    <w:p w:rsidR="001A2E02" w:rsidRPr="001C2A8E" w:rsidRDefault="001A2E02" w:rsidP="001C2A8E">
      <w:pPr>
        <w:spacing w:line="276" w:lineRule="auto"/>
        <w:jc w:val="both"/>
        <w:rPr>
          <w:szCs w:val="24"/>
        </w:rPr>
      </w:pPr>
      <w:r w:rsidRPr="001C2A8E">
        <w:rPr>
          <w:b/>
          <w:i/>
          <w:szCs w:val="24"/>
        </w:rPr>
        <w:t>3.Odbíjanie obojruč nad seba zospodu</w:t>
      </w:r>
      <w:r w:rsidRPr="001C2A8E">
        <w:rPr>
          <w:szCs w:val="24"/>
        </w:rPr>
        <w:t>. Hodnotený žiak odbíja loptu bagrom po nadhodení nad seba. 5x a viac je 1, 4x je 2, 3x je 3, 2x je 4, 1 a 0 je 5- ka. Hodnotí sa aj technika odbíjania.</w:t>
      </w:r>
    </w:p>
    <w:p w:rsidR="001A2E02" w:rsidRPr="001C2A8E" w:rsidRDefault="001A2E02" w:rsidP="001C2A8E">
      <w:pPr>
        <w:spacing w:line="276" w:lineRule="auto"/>
        <w:jc w:val="both"/>
        <w:rPr>
          <w:szCs w:val="24"/>
        </w:rPr>
      </w:pPr>
    </w:p>
    <w:p w:rsidR="00B257D6" w:rsidRDefault="00B257D6" w:rsidP="001C2A8E">
      <w:pPr>
        <w:spacing w:line="276" w:lineRule="auto"/>
        <w:jc w:val="both"/>
        <w:rPr>
          <w:bCs/>
          <w:color w:val="000000"/>
          <w:szCs w:val="24"/>
        </w:rPr>
      </w:pPr>
    </w:p>
    <w:p w:rsidR="001A2E02" w:rsidRPr="001C2A8E" w:rsidRDefault="001A2E02" w:rsidP="001C2A8E">
      <w:pPr>
        <w:spacing w:line="276" w:lineRule="auto"/>
        <w:jc w:val="both"/>
        <w:rPr>
          <w:b/>
          <w:bCs/>
          <w:color w:val="000000"/>
          <w:szCs w:val="24"/>
        </w:rPr>
      </w:pPr>
      <w:r w:rsidRPr="001C2A8E">
        <w:rPr>
          <w:bCs/>
          <w:color w:val="000000"/>
          <w:szCs w:val="24"/>
        </w:rPr>
        <w:t>PREDMET</w:t>
      </w:r>
      <w:r w:rsidRPr="001C2A8E">
        <w:rPr>
          <w:b/>
          <w:bCs/>
          <w:color w:val="000000"/>
          <w:szCs w:val="24"/>
        </w:rPr>
        <w:t xml:space="preserve"> </w:t>
      </w:r>
      <w:r w:rsidRPr="001C2A8E">
        <w:rPr>
          <w:b/>
          <w:bCs/>
          <w:color w:val="000000"/>
          <w:szCs w:val="24"/>
          <w:highlight w:val="yellow"/>
        </w:rPr>
        <w:t>NÁBOŽENSKÁ VÝCHOVA</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color w:val="00000A"/>
        </w:rPr>
        <w:t>Hodnotenie výchovno-vzdelávacích výsledkov bude v súlade s Metodickými pokynmi č. 22/2011 z 1. mája 2011 na hodnotenie žiakov základnej školy. Hodnotenie žiaka so zdravotným znevýhodnením sa uskutočňuje v súlade so Zásadami hodnotenia žiaka so zdravotným znevýhodnením začleneného v základnej škole, ktoré sú uvedené v prílohe č. 2 metodických pokynov</w:t>
      </w:r>
      <w:r w:rsidRPr="001C2A8E">
        <w:rPr>
          <w:color w:val="222222"/>
        </w:rPr>
        <w:t xml:space="preserve"> </w:t>
      </w:r>
      <w:r w:rsidRPr="001C2A8E">
        <w:rPr>
          <w:color w:val="00000A"/>
        </w:rPr>
        <w:t>č.22/2011.</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color w:val="00000A"/>
        </w:rPr>
        <w:t xml:space="preserve">Žiak je z predmetu náboženská výchova skúšaný ústne a písomne najmenej dvakrát v polročnom hodnotiacom období. Učiteľ oznamuje žiakovi výsledok každého hodnotenia a </w:t>
      </w:r>
      <w:r w:rsidRPr="001C2A8E">
        <w:rPr>
          <w:color w:val="00000A"/>
        </w:rPr>
        <w:lastRenderedPageBreak/>
        <w:t>posúdi klady a nedostatky hodnotených prejavov a výkonov. Základom pre hodnotenie sú požiadavky vymedzené učebnými osnovami a vzdelávacími štandardami. Žiak môže získať známku aj za doplnkové úlohy zadané učiteľom počas školského roka, ako sú projektové práce a aktivita na hodinách.</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rStyle w:val="Siln"/>
          <w:color w:val="00000A"/>
        </w:rPr>
        <w:t>Prospech žiaka vo vyučovacom predmete náboženská výchova sa klasifikuje týmito stupňami:</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color w:val="00000A"/>
        </w:rPr>
        <w:t>1 – výborný</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color w:val="00000A"/>
        </w:rPr>
        <w:t>2 – chválitebný</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color w:val="00000A"/>
        </w:rPr>
        <w:t>3 – dobrý</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color w:val="00000A"/>
        </w:rPr>
        <w:t>4 – dostatočný</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color w:val="00000A"/>
        </w:rPr>
        <w:t>5 – nedostatočný</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color w:val="00000A"/>
        </w:rPr>
        <w:t>Stupeň 1 (výborný)</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color w:val="00000A"/>
        </w:rPr>
        <w:t>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činností sú kvalitné až originálne.</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color w:val="00000A"/>
        </w:rPr>
        <w:t>Stupeň 2 (chválitebný)</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color w:val="00000A"/>
        </w:rPr>
        <w:t>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Grafický prejav je prevažne estetický. Výsledky jeho činností sú kvalitné, bez väčších  nedostatkov.</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color w:val="00000A"/>
        </w:rPr>
        <w:t>Stupeň 3 (dobrý)</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color w:val="00000A"/>
        </w:rPr>
        <w:t>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color w:val="00000A"/>
        </w:rPr>
        <w:t>Stupeň 4 (dostatočný)</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color w:val="00000A"/>
        </w:rPr>
        <w:t>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grafický prejav je málo estetický. Nedostatky dokáže žiak s pomocou učiteľa opraviť.</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color w:val="00000A"/>
        </w:rPr>
        <w:t>Stupeň 5 (nedostatočný)</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color w:val="00000A"/>
        </w:rPr>
        <w:t xml:space="preserve">Žiak si neosvojil vedomosti a zákonitosti požadované učebnými osnovami, má v nich závažné medzery, preto ich nedokáže využívať. Pri riešení teoretických a praktických úloh s </w:t>
      </w:r>
      <w:r w:rsidRPr="001C2A8E">
        <w:rPr>
          <w:color w:val="00000A"/>
        </w:rPr>
        <w:lastRenderedPageBreak/>
        <w:t>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rStyle w:val="Siln"/>
          <w:color w:val="00000A"/>
        </w:rPr>
        <w:t>Kritériá hodnotenia žiakov:</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color w:val="00000A"/>
        </w:rPr>
        <w:t>1. Ústne odpovede</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color w:val="00000A"/>
        </w:rPr>
        <w:t>Žiak by mal mať minimálne 1 ústnu odpoveď za 1 polrok. Žiak bude hodnotený známkou (stupeň 1- 5) podľa presnosti, plynulosti, istoty vo vyjadrovaní v danej téme, úrovne zvládnutia učiva, schopnosti zovšeobecňovania naučeného.</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color w:val="00000A"/>
        </w:rPr>
        <w:t>2. Písomné testy</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color w:val="00000A"/>
        </w:rPr>
        <w:t>Minimálne raz za 1 polrok žiaci napíšu písomnú prácu v trvaní cca 20 min. Termíny písomných prác vyučujúci žiakom vopred oznámia. Výsledky sa budú hodnotiť známkou (stupeň 1-5) podľa počtu získaných bodov za správne odpovede. Ak žiakovi z dôvodu absencie chýba niektorá z písomných prác, vyučujúci môže dať žiakovi náhradný termín na písanie chýbajúcej práce.</w:t>
      </w:r>
    </w:p>
    <w:p w:rsidR="001A2E02" w:rsidRPr="001C2A8E" w:rsidRDefault="001A2E02" w:rsidP="001C2A8E">
      <w:pPr>
        <w:pStyle w:val="Normlnywebov"/>
        <w:shd w:val="clear" w:color="auto" w:fill="FFFFFF"/>
        <w:spacing w:before="0" w:beforeAutospacing="0" w:after="0" w:afterAutospacing="0" w:line="276" w:lineRule="auto"/>
        <w:jc w:val="both"/>
        <w:rPr>
          <w:b/>
          <w:color w:val="222222"/>
        </w:rPr>
      </w:pPr>
      <w:r w:rsidRPr="001C2A8E">
        <w:rPr>
          <w:b/>
          <w:color w:val="00000A"/>
        </w:rPr>
        <w:t>Stupnica hodnotenia:</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color w:val="000000"/>
        </w:rPr>
        <w:t>100% - 90% ............... 1</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color w:val="000000"/>
        </w:rPr>
        <w:t>89% - 75% ................. 2</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color w:val="000000"/>
        </w:rPr>
        <w:t>74% - 50% ................. 3</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color w:val="000000"/>
        </w:rPr>
        <w:t>49%- 30% .................. 4</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color w:val="000000"/>
        </w:rPr>
        <w:t>29% - 0% ................... 5</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color w:val="00000A"/>
        </w:rPr>
        <w:t>3. Doplnkové úlohy</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color w:val="00000A"/>
        </w:rPr>
        <w:t>- aktivita na vyučovaní - v priebehu vyučovacej hodiny, je hodnotená slovne alebo známkou.</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r w:rsidRPr="001C2A8E">
        <w:rPr>
          <w:color w:val="00000A"/>
        </w:rPr>
        <w:t>- projektové práce - v priebehu školského roka žiaci vypracujú projektovú prácu na tému zadanú učiteľom, súvisiacu s  prebraným učivom. Projektové práce budú hodnotené známkou 1-5, ktorá bude stanovená na základe posúdenia realizácie, originálnosti, prezentácie a výstižnosti projektu.</w:t>
      </w:r>
    </w:p>
    <w:p w:rsidR="001A2E02" w:rsidRPr="001C2A8E" w:rsidRDefault="001A2E02" w:rsidP="001C2A8E">
      <w:pPr>
        <w:pStyle w:val="Normlnywebov"/>
        <w:shd w:val="clear" w:color="auto" w:fill="FFFFFF"/>
        <w:spacing w:before="0" w:beforeAutospacing="0" w:after="0" w:afterAutospacing="0" w:line="276" w:lineRule="auto"/>
        <w:jc w:val="both"/>
        <w:rPr>
          <w:color w:val="222222"/>
        </w:rPr>
      </w:pPr>
    </w:p>
    <w:p w:rsidR="001A2E02" w:rsidRPr="001C2A8E" w:rsidRDefault="001A2E02" w:rsidP="001C2A8E">
      <w:pPr>
        <w:spacing w:line="276" w:lineRule="auto"/>
        <w:jc w:val="both"/>
        <w:rPr>
          <w:b/>
          <w:bCs/>
          <w:color w:val="000000"/>
          <w:szCs w:val="24"/>
        </w:rPr>
      </w:pPr>
      <w:r w:rsidRPr="001C2A8E">
        <w:rPr>
          <w:bCs/>
          <w:color w:val="000000"/>
          <w:szCs w:val="24"/>
        </w:rPr>
        <w:t xml:space="preserve">PREDMET </w:t>
      </w:r>
      <w:r w:rsidRPr="001C2A8E">
        <w:rPr>
          <w:b/>
          <w:bCs/>
          <w:color w:val="000000"/>
          <w:szCs w:val="24"/>
          <w:highlight w:val="yellow"/>
        </w:rPr>
        <w:t>ETICKÁ VÝCHOVA</w:t>
      </w:r>
    </w:p>
    <w:p w:rsidR="001A2E02" w:rsidRPr="001C2A8E" w:rsidRDefault="001A2E02" w:rsidP="001C2A8E">
      <w:pPr>
        <w:spacing w:line="276" w:lineRule="auto"/>
        <w:jc w:val="both"/>
        <w:rPr>
          <w:szCs w:val="24"/>
        </w:rPr>
      </w:pPr>
      <w:r w:rsidRPr="001C2A8E">
        <w:rPr>
          <w:szCs w:val="24"/>
        </w:rPr>
        <w:t>Podľa Metodického pokynu č. 22/2011 MŠ SR na hodnotenie a klasifikáciu žiakov ZŠ sa od školského roka 2016/2017 klasifikuje povinne voliteľný predmet etická výchova stupňami 1 až 5.</w:t>
      </w:r>
    </w:p>
    <w:p w:rsidR="00B257D6" w:rsidRDefault="00B257D6" w:rsidP="001C2A8E">
      <w:pPr>
        <w:tabs>
          <w:tab w:val="left" w:pos="1725"/>
        </w:tabs>
        <w:spacing w:line="276" w:lineRule="auto"/>
        <w:jc w:val="both"/>
        <w:rPr>
          <w:b/>
          <w:szCs w:val="24"/>
        </w:rPr>
      </w:pPr>
    </w:p>
    <w:p w:rsidR="001A2E02" w:rsidRPr="001C2A8E" w:rsidRDefault="001A2E02" w:rsidP="001C2A8E">
      <w:pPr>
        <w:tabs>
          <w:tab w:val="left" w:pos="1725"/>
        </w:tabs>
        <w:spacing w:line="276" w:lineRule="auto"/>
        <w:jc w:val="both"/>
        <w:rPr>
          <w:b/>
          <w:szCs w:val="24"/>
        </w:rPr>
      </w:pPr>
      <w:r w:rsidRPr="001C2A8E">
        <w:rPr>
          <w:b/>
          <w:szCs w:val="24"/>
        </w:rPr>
        <w:t>Hodnotí sa:</w:t>
      </w:r>
    </w:p>
    <w:p w:rsidR="001A2E02" w:rsidRPr="001C2A8E" w:rsidRDefault="001A2E02" w:rsidP="001C2A8E">
      <w:pPr>
        <w:pStyle w:val="Odsekzoznamu"/>
        <w:numPr>
          <w:ilvl w:val="0"/>
          <w:numId w:val="6"/>
        </w:numPr>
        <w:spacing w:after="0"/>
        <w:contextualSpacing/>
        <w:jc w:val="both"/>
        <w:rPr>
          <w:rFonts w:ascii="Times New Roman" w:hAnsi="Times New Roman"/>
          <w:sz w:val="24"/>
          <w:szCs w:val="24"/>
        </w:rPr>
      </w:pPr>
      <w:r w:rsidRPr="001C2A8E">
        <w:rPr>
          <w:rFonts w:ascii="Times New Roman" w:hAnsi="Times New Roman"/>
          <w:sz w:val="24"/>
          <w:szCs w:val="24"/>
        </w:rPr>
        <w:t>zapájanie sa do kolektívnych a individuálnych aktivít, ktoré podporujú dôveru, iniciatívu a autonómiu žiakov</w:t>
      </w:r>
      <w:r w:rsidRPr="001C2A8E">
        <w:rPr>
          <w:rFonts w:ascii="Times New Roman" w:hAnsi="Times New Roman"/>
          <w:sz w:val="24"/>
          <w:szCs w:val="24"/>
        </w:rPr>
        <w:tab/>
        <w:t>- priebežne na každej hodine</w:t>
      </w:r>
    </w:p>
    <w:p w:rsidR="001A2E02" w:rsidRPr="001C2A8E" w:rsidRDefault="001A2E02" w:rsidP="001C2A8E">
      <w:pPr>
        <w:pStyle w:val="Odsekzoznamu"/>
        <w:numPr>
          <w:ilvl w:val="0"/>
          <w:numId w:val="6"/>
        </w:numPr>
        <w:spacing w:after="0"/>
        <w:contextualSpacing/>
        <w:jc w:val="both"/>
        <w:rPr>
          <w:rFonts w:ascii="Times New Roman" w:hAnsi="Times New Roman"/>
          <w:sz w:val="24"/>
          <w:szCs w:val="24"/>
        </w:rPr>
      </w:pPr>
      <w:r w:rsidRPr="001C2A8E">
        <w:rPr>
          <w:rFonts w:ascii="Times New Roman" w:hAnsi="Times New Roman"/>
          <w:sz w:val="24"/>
          <w:szCs w:val="24"/>
        </w:rPr>
        <w:t xml:space="preserve">tvorba projektov a referátov </w:t>
      </w:r>
      <w:r w:rsidRPr="001C2A8E">
        <w:rPr>
          <w:rFonts w:ascii="Times New Roman" w:hAnsi="Times New Roman"/>
          <w:sz w:val="24"/>
          <w:szCs w:val="24"/>
        </w:rPr>
        <w:tab/>
      </w:r>
      <w:r w:rsidRPr="001C2A8E">
        <w:rPr>
          <w:rFonts w:ascii="Times New Roman" w:hAnsi="Times New Roman"/>
          <w:sz w:val="24"/>
          <w:szCs w:val="24"/>
        </w:rPr>
        <w:tab/>
        <w:t>- projekty: dva v ročníku (skupinová práca)</w:t>
      </w:r>
    </w:p>
    <w:p w:rsidR="001A2E02" w:rsidRPr="001C2A8E" w:rsidRDefault="001A2E02" w:rsidP="001C2A8E">
      <w:pPr>
        <w:pStyle w:val="Odsekzoznamu"/>
        <w:spacing w:after="0"/>
        <w:ind w:left="0"/>
        <w:contextualSpacing/>
        <w:jc w:val="both"/>
        <w:rPr>
          <w:rFonts w:ascii="Times New Roman" w:hAnsi="Times New Roman"/>
          <w:sz w:val="24"/>
          <w:szCs w:val="24"/>
        </w:rPr>
      </w:pPr>
    </w:p>
    <w:p w:rsidR="001A2E02" w:rsidRPr="001C2A8E" w:rsidRDefault="001A2E02" w:rsidP="001C2A8E">
      <w:pPr>
        <w:pStyle w:val="Odsekzoznamu"/>
        <w:spacing w:after="0"/>
        <w:ind w:left="0"/>
        <w:jc w:val="both"/>
        <w:rPr>
          <w:rFonts w:ascii="Times New Roman" w:hAnsi="Times New Roman"/>
          <w:sz w:val="24"/>
          <w:szCs w:val="24"/>
        </w:rPr>
      </w:pPr>
      <w:r w:rsidRPr="001C2A8E">
        <w:rPr>
          <w:rFonts w:ascii="Times New Roman" w:hAnsi="Times New Roman"/>
          <w:sz w:val="24"/>
          <w:szCs w:val="24"/>
        </w:rPr>
        <w:t>U žiakov v jednotlivých ročníkoch sa hodnotí (v písomnej i ústnej forme) :</w:t>
      </w:r>
    </w:p>
    <w:p w:rsidR="001A2E02" w:rsidRPr="001C2A8E" w:rsidRDefault="001A2E02" w:rsidP="001C2A8E">
      <w:pPr>
        <w:pStyle w:val="Odsekzoznamu"/>
        <w:numPr>
          <w:ilvl w:val="0"/>
          <w:numId w:val="6"/>
        </w:numPr>
        <w:spacing w:after="0"/>
        <w:contextualSpacing/>
        <w:jc w:val="both"/>
        <w:rPr>
          <w:rFonts w:ascii="Times New Roman" w:hAnsi="Times New Roman"/>
          <w:sz w:val="24"/>
          <w:szCs w:val="24"/>
        </w:rPr>
      </w:pPr>
      <w:r w:rsidRPr="001C2A8E">
        <w:rPr>
          <w:rFonts w:ascii="Times New Roman" w:hAnsi="Times New Roman"/>
          <w:sz w:val="24"/>
          <w:szCs w:val="24"/>
        </w:rPr>
        <w:t>osvojovanie si základných komunikačné zručnosti spoločenského správania</w:t>
      </w:r>
    </w:p>
    <w:p w:rsidR="001A2E02" w:rsidRPr="001C2A8E" w:rsidRDefault="001A2E02" w:rsidP="001C2A8E">
      <w:pPr>
        <w:pStyle w:val="Odsekzoznamu"/>
        <w:numPr>
          <w:ilvl w:val="0"/>
          <w:numId w:val="6"/>
        </w:numPr>
        <w:spacing w:after="0"/>
        <w:contextualSpacing/>
        <w:jc w:val="both"/>
        <w:rPr>
          <w:rFonts w:ascii="Times New Roman" w:hAnsi="Times New Roman"/>
          <w:sz w:val="24"/>
          <w:szCs w:val="24"/>
        </w:rPr>
      </w:pPr>
      <w:r w:rsidRPr="001C2A8E">
        <w:rPr>
          <w:rFonts w:ascii="Times New Roman" w:hAnsi="Times New Roman"/>
          <w:sz w:val="24"/>
          <w:szCs w:val="24"/>
        </w:rPr>
        <w:t>učenie sa  pozitívne hodnotiť seba aj druhých</w:t>
      </w:r>
    </w:p>
    <w:p w:rsidR="001A2E02" w:rsidRPr="001C2A8E" w:rsidRDefault="001A2E02" w:rsidP="001C2A8E">
      <w:pPr>
        <w:pStyle w:val="Odsekzoznamu"/>
        <w:numPr>
          <w:ilvl w:val="0"/>
          <w:numId w:val="6"/>
        </w:numPr>
        <w:spacing w:after="0"/>
        <w:contextualSpacing/>
        <w:jc w:val="both"/>
        <w:rPr>
          <w:rFonts w:ascii="Times New Roman" w:hAnsi="Times New Roman"/>
          <w:sz w:val="24"/>
          <w:szCs w:val="24"/>
        </w:rPr>
      </w:pPr>
      <w:r w:rsidRPr="001C2A8E">
        <w:rPr>
          <w:rFonts w:ascii="Times New Roman" w:hAnsi="Times New Roman"/>
          <w:sz w:val="24"/>
          <w:szCs w:val="24"/>
        </w:rPr>
        <w:lastRenderedPageBreak/>
        <w:t>tvorivé riešenie situácií v medziľudských vzťahoch (v škole, v triede, mimo školy)</w:t>
      </w:r>
    </w:p>
    <w:p w:rsidR="001A2E02" w:rsidRPr="001C2A8E" w:rsidRDefault="001A2E02" w:rsidP="001C2A8E">
      <w:pPr>
        <w:pStyle w:val="Odsekzoznamu"/>
        <w:numPr>
          <w:ilvl w:val="0"/>
          <w:numId w:val="6"/>
        </w:numPr>
        <w:spacing w:after="0"/>
        <w:contextualSpacing/>
        <w:jc w:val="both"/>
        <w:rPr>
          <w:rFonts w:ascii="Times New Roman" w:hAnsi="Times New Roman"/>
          <w:sz w:val="24"/>
          <w:szCs w:val="24"/>
        </w:rPr>
      </w:pPr>
      <w:r w:rsidRPr="001C2A8E">
        <w:rPr>
          <w:rFonts w:ascii="Times New Roman" w:hAnsi="Times New Roman"/>
          <w:sz w:val="24"/>
          <w:szCs w:val="24"/>
        </w:rPr>
        <w:t>schopnosť vysvetliť pojmy empatia, asertivita, spolupráca a prosociálne (sociálne pozitívne) správanie</w:t>
      </w:r>
    </w:p>
    <w:p w:rsidR="001A2E02" w:rsidRPr="001C2A8E" w:rsidRDefault="001A2E02" w:rsidP="001C2A8E">
      <w:pPr>
        <w:pStyle w:val="Odsekzoznamu"/>
        <w:numPr>
          <w:ilvl w:val="0"/>
          <w:numId w:val="6"/>
        </w:numPr>
        <w:spacing w:after="0"/>
        <w:contextualSpacing/>
        <w:jc w:val="both"/>
        <w:rPr>
          <w:rFonts w:ascii="Times New Roman" w:hAnsi="Times New Roman"/>
          <w:sz w:val="24"/>
          <w:szCs w:val="24"/>
        </w:rPr>
      </w:pPr>
      <w:r w:rsidRPr="001C2A8E">
        <w:rPr>
          <w:rFonts w:ascii="Times New Roman" w:hAnsi="Times New Roman"/>
          <w:sz w:val="24"/>
          <w:szCs w:val="24"/>
        </w:rPr>
        <w:t>osvojovanie si základných  postojov, ktoré podmieňujú kultivované dospievanie (poznávať sám seba, objavovať svoju identitu, rozvíjať sebaoceňovanie)</w:t>
      </w:r>
    </w:p>
    <w:p w:rsidR="001A2E02" w:rsidRPr="001C2A8E" w:rsidRDefault="001A2E02" w:rsidP="001C2A8E">
      <w:pPr>
        <w:pStyle w:val="Odsekzoznamu"/>
        <w:numPr>
          <w:ilvl w:val="0"/>
          <w:numId w:val="6"/>
        </w:numPr>
        <w:spacing w:after="0"/>
        <w:contextualSpacing/>
        <w:jc w:val="both"/>
        <w:rPr>
          <w:rFonts w:ascii="Times New Roman" w:hAnsi="Times New Roman"/>
          <w:sz w:val="24"/>
          <w:szCs w:val="24"/>
        </w:rPr>
      </w:pPr>
      <w:r w:rsidRPr="001C2A8E">
        <w:rPr>
          <w:rFonts w:ascii="Times New Roman" w:hAnsi="Times New Roman"/>
          <w:sz w:val="24"/>
          <w:szCs w:val="24"/>
        </w:rPr>
        <w:t>spoznávanie a osvojovanie si práva a povinností v rodine</w:t>
      </w:r>
    </w:p>
    <w:p w:rsidR="001A2E02" w:rsidRPr="001C2A8E" w:rsidRDefault="001A2E02" w:rsidP="001C2A8E">
      <w:pPr>
        <w:pStyle w:val="Odsekzoznamu"/>
        <w:numPr>
          <w:ilvl w:val="0"/>
          <w:numId w:val="6"/>
        </w:numPr>
        <w:spacing w:after="0"/>
        <w:contextualSpacing/>
        <w:jc w:val="both"/>
        <w:rPr>
          <w:rFonts w:ascii="Times New Roman" w:hAnsi="Times New Roman"/>
          <w:sz w:val="24"/>
          <w:szCs w:val="24"/>
        </w:rPr>
      </w:pPr>
      <w:r w:rsidRPr="001C2A8E">
        <w:rPr>
          <w:rFonts w:ascii="Times New Roman" w:hAnsi="Times New Roman"/>
          <w:sz w:val="24"/>
          <w:szCs w:val="24"/>
        </w:rPr>
        <w:t>pozitívne chápať hodnoty rodiny, priateľstva, lásky, manželstva, sexuality</w:t>
      </w:r>
    </w:p>
    <w:p w:rsidR="001A2E02" w:rsidRPr="001C2A8E" w:rsidRDefault="001A2E02" w:rsidP="001C2A8E">
      <w:pPr>
        <w:pStyle w:val="Odsekzoznamu"/>
        <w:numPr>
          <w:ilvl w:val="0"/>
          <w:numId w:val="6"/>
        </w:numPr>
        <w:spacing w:after="0"/>
        <w:contextualSpacing/>
        <w:jc w:val="both"/>
        <w:rPr>
          <w:rFonts w:ascii="Times New Roman" w:hAnsi="Times New Roman"/>
          <w:sz w:val="24"/>
          <w:szCs w:val="24"/>
        </w:rPr>
      </w:pPr>
      <w:r w:rsidRPr="001C2A8E">
        <w:rPr>
          <w:rFonts w:ascii="Times New Roman" w:hAnsi="Times New Roman"/>
          <w:sz w:val="24"/>
          <w:szCs w:val="24"/>
        </w:rPr>
        <w:t>vedieť zaujať postoj  k postihnutým, chorým, a iným skupinám  obyvateľstva, ktoré potrebujú pomoc a porozumenie</w:t>
      </w:r>
    </w:p>
    <w:p w:rsidR="001A2E02" w:rsidRPr="001C2A8E" w:rsidRDefault="001A2E02" w:rsidP="001C2A8E">
      <w:pPr>
        <w:pStyle w:val="Odsekzoznamu"/>
        <w:numPr>
          <w:ilvl w:val="0"/>
          <w:numId w:val="6"/>
        </w:numPr>
        <w:spacing w:after="0"/>
        <w:contextualSpacing/>
        <w:jc w:val="both"/>
        <w:rPr>
          <w:rFonts w:ascii="Times New Roman" w:hAnsi="Times New Roman"/>
          <w:sz w:val="24"/>
          <w:szCs w:val="24"/>
        </w:rPr>
      </w:pPr>
      <w:r w:rsidRPr="001C2A8E">
        <w:rPr>
          <w:rFonts w:ascii="Times New Roman" w:hAnsi="Times New Roman"/>
          <w:sz w:val="24"/>
          <w:szCs w:val="24"/>
        </w:rPr>
        <w:t>chápanie základných pojmov súvisiace s náboženstvom, etickými hodnotami a norma problémy súvisiace s ekonomickými hodnotami, pravdou a dobrým menom, s ochranou prírody a životný prostredím</w:t>
      </w:r>
    </w:p>
    <w:p w:rsidR="001A2E02" w:rsidRPr="001C2A8E" w:rsidRDefault="001A2E02" w:rsidP="001C2A8E">
      <w:pPr>
        <w:pStyle w:val="Odsekzoznamu"/>
        <w:numPr>
          <w:ilvl w:val="0"/>
          <w:numId w:val="6"/>
        </w:numPr>
        <w:spacing w:after="0"/>
        <w:contextualSpacing/>
        <w:jc w:val="both"/>
        <w:rPr>
          <w:rFonts w:ascii="Times New Roman" w:hAnsi="Times New Roman"/>
          <w:sz w:val="24"/>
          <w:szCs w:val="24"/>
        </w:rPr>
      </w:pPr>
      <w:r w:rsidRPr="001C2A8E">
        <w:rPr>
          <w:rFonts w:ascii="Times New Roman" w:hAnsi="Times New Roman"/>
          <w:sz w:val="24"/>
          <w:szCs w:val="24"/>
        </w:rPr>
        <w:t>učenie sa dôstojnosti ľudskej osoby a kritickému hodnoteniu masmediálnych vplyvov</w:t>
      </w:r>
    </w:p>
    <w:p w:rsidR="001A2E02" w:rsidRPr="001C2A8E" w:rsidRDefault="001A2E02" w:rsidP="001C2A8E">
      <w:pPr>
        <w:pStyle w:val="Odsekzoznamu"/>
        <w:spacing w:after="0"/>
        <w:ind w:left="720"/>
        <w:contextualSpacing/>
        <w:jc w:val="both"/>
        <w:rPr>
          <w:rFonts w:ascii="Times New Roman" w:hAnsi="Times New Roman"/>
          <w:sz w:val="24"/>
          <w:szCs w:val="24"/>
        </w:rPr>
      </w:pPr>
    </w:p>
    <w:p w:rsidR="001A2E02" w:rsidRPr="001C2A8E" w:rsidRDefault="001A2E02" w:rsidP="001C2A8E">
      <w:pPr>
        <w:pStyle w:val="Odsekzoznamu"/>
        <w:spacing w:after="0"/>
        <w:ind w:left="0"/>
        <w:jc w:val="both"/>
        <w:rPr>
          <w:rFonts w:ascii="Times New Roman" w:hAnsi="Times New Roman"/>
          <w:b/>
          <w:sz w:val="24"/>
          <w:szCs w:val="24"/>
          <w:u w:val="single"/>
        </w:rPr>
      </w:pPr>
      <w:r w:rsidRPr="001C2A8E">
        <w:rPr>
          <w:rFonts w:ascii="Times New Roman" w:hAnsi="Times New Roman"/>
          <w:b/>
          <w:sz w:val="24"/>
          <w:szCs w:val="24"/>
          <w:u w:val="single"/>
        </w:rPr>
        <w:t>Hodnotiaca škála</w:t>
      </w:r>
    </w:p>
    <w:p w:rsidR="001A2E02" w:rsidRPr="001C2A8E" w:rsidRDefault="001A2E02" w:rsidP="001C2A8E">
      <w:pPr>
        <w:pStyle w:val="Odsekzoznamu"/>
        <w:spacing w:after="0"/>
        <w:ind w:left="0"/>
        <w:jc w:val="both"/>
        <w:rPr>
          <w:rFonts w:ascii="Times New Roman" w:hAnsi="Times New Roman"/>
          <w:sz w:val="24"/>
          <w:szCs w:val="24"/>
        </w:rPr>
      </w:pPr>
      <w:r w:rsidRPr="001C2A8E">
        <w:rPr>
          <w:rFonts w:ascii="Times New Roman" w:hAnsi="Times New Roman"/>
          <w:b/>
          <w:sz w:val="24"/>
          <w:szCs w:val="24"/>
        </w:rPr>
        <w:t xml:space="preserve">Výborný – </w:t>
      </w:r>
      <w:r w:rsidRPr="001C2A8E">
        <w:rPr>
          <w:rFonts w:ascii="Times New Roman" w:hAnsi="Times New Roman"/>
          <w:sz w:val="24"/>
          <w:szCs w:val="24"/>
        </w:rPr>
        <w:t>žiak je usilovný, vytrvalý, pracuje primerane svojmu, tvorivo a pohotovo uplatňuje získané zručnosti v aktivitách, projektoch, písomných prácach, je tolerantný, vie sa vcítiť do spolužiakov a ich potrieb, dokáže veku primerane zaujať kritický postoj, komunikuje so spolužiakmi a vyučujúcim na výbornej úrovni, dokáže pomôcť, darovať, osvojil si a používa základy spoločenského správania.</w:t>
      </w:r>
    </w:p>
    <w:p w:rsidR="001A2E02" w:rsidRPr="001C2A8E" w:rsidRDefault="001A2E02" w:rsidP="001C2A8E">
      <w:pPr>
        <w:pStyle w:val="Odsekzoznamu"/>
        <w:spacing w:after="0"/>
        <w:ind w:left="0"/>
        <w:jc w:val="both"/>
        <w:rPr>
          <w:rFonts w:ascii="Times New Roman" w:hAnsi="Times New Roman"/>
          <w:sz w:val="24"/>
          <w:szCs w:val="24"/>
        </w:rPr>
      </w:pPr>
      <w:r w:rsidRPr="001C2A8E">
        <w:rPr>
          <w:rFonts w:ascii="Times New Roman" w:hAnsi="Times New Roman"/>
          <w:b/>
          <w:sz w:val="24"/>
          <w:szCs w:val="24"/>
        </w:rPr>
        <w:t>Chválitebný –</w:t>
      </w:r>
      <w:r w:rsidRPr="001C2A8E">
        <w:rPr>
          <w:rFonts w:ascii="Times New Roman" w:hAnsi="Times New Roman"/>
          <w:sz w:val="24"/>
          <w:szCs w:val="24"/>
        </w:rPr>
        <w:t xml:space="preserve"> žiak je menej samostatný, iniciatívny a tvorivý, častejšie potrebuje pomoc vyučujúceho, v kolektívnom i individuálnom prístupe v menšej miere využíva nadobudnuté zručnosti.</w:t>
      </w:r>
    </w:p>
    <w:p w:rsidR="001A2E02" w:rsidRPr="001C2A8E" w:rsidRDefault="001A2E02" w:rsidP="001C2A8E">
      <w:pPr>
        <w:pStyle w:val="Odsekzoznamu"/>
        <w:spacing w:after="0"/>
        <w:ind w:left="0"/>
        <w:jc w:val="both"/>
        <w:rPr>
          <w:rFonts w:ascii="Times New Roman" w:hAnsi="Times New Roman"/>
          <w:sz w:val="24"/>
          <w:szCs w:val="24"/>
        </w:rPr>
      </w:pPr>
      <w:r w:rsidRPr="001C2A8E">
        <w:rPr>
          <w:rFonts w:ascii="Times New Roman" w:hAnsi="Times New Roman"/>
          <w:b/>
          <w:sz w:val="24"/>
          <w:szCs w:val="24"/>
        </w:rPr>
        <w:t>Dobrý –</w:t>
      </w:r>
      <w:r w:rsidRPr="001C2A8E">
        <w:rPr>
          <w:rFonts w:ascii="Times New Roman" w:hAnsi="Times New Roman"/>
          <w:sz w:val="24"/>
          <w:szCs w:val="24"/>
        </w:rPr>
        <w:t xml:space="preserve"> žiakovi chýba iniciatívnosť a tvorivosť, vyžaduje si často pozornosť vyučujúceho, iba s ťažkosťou pracuje v skupine, v malej miere rešpektuje spolužiakov a vyučujúceho, nedokáže vyjadriť svoj názor – čo môže viesť k negácií (odmietaní) práce na hodine.</w:t>
      </w:r>
    </w:p>
    <w:p w:rsidR="001A2E02" w:rsidRPr="001C2A8E" w:rsidRDefault="001A2E02" w:rsidP="001C2A8E">
      <w:pPr>
        <w:pStyle w:val="Odsekzoznamu"/>
        <w:spacing w:after="0"/>
        <w:ind w:left="0"/>
        <w:jc w:val="both"/>
        <w:rPr>
          <w:rFonts w:ascii="Times New Roman" w:hAnsi="Times New Roman"/>
          <w:sz w:val="24"/>
          <w:szCs w:val="24"/>
        </w:rPr>
      </w:pPr>
      <w:r w:rsidRPr="001C2A8E">
        <w:rPr>
          <w:rFonts w:ascii="Times New Roman" w:hAnsi="Times New Roman"/>
          <w:b/>
          <w:sz w:val="24"/>
          <w:szCs w:val="24"/>
        </w:rPr>
        <w:t>Dostatočný –</w:t>
      </w:r>
      <w:r w:rsidRPr="001C2A8E">
        <w:rPr>
          <w:rFonts w:ascii="Times New Roman" w:hAnsi="Times New Roman"/>
          <w:sz w:val="24"/>
          <w:szCs w:val="24"/>
        </w:rPr>
        <w:t xml:space="preserve"> žiak realizuje edukačný proces na nízkej úrovni bez vlastného vkladu, zväčša neguje a odmieta prácu na hodine.</w:t>
      </w:r>
    </w:p>
    <w:p w:rsidR="001A2E02" w:rsidRPr="001C2A8E" w:rsidRDefault="001A2E02" w:rsidP="001C2A8E">
      <w:pPr>
        <w:pStyle w:val="Odsekzoznamu"/>
        <w:spacing w:after="0"/>
        <w:ind w:left="0"/>
        <w:jc w:val="both"/>
        <w:rPr>
          <w:rFonts w:ascii="Times New Roman" w:hAnsi="Times New Roman"/>
          <w:sz w:val="24"/>
          <w:szCs w:val="24"/>
        </w:rPr>
      </w:pPr>
      <w:r w:rsidRPr="001C2A8E">
        <w:rPr>
          <w:rFonts w:ascii="Times New Roman" w:hAnsi="Times New Roman"/>
          <w:b/>
          <w:sz w:val="24"/>
          <w:szCs w:val="24"/>
        </w:rPr>
        <w:t>Nedostatočný –</w:t>
      </w:r>
      <w:r w:rsidRPr="001C2A8E">
        <w:rPr>
          <w:rFonts w:ascii="Times New Roman" w:hAnsi="Times New Roman"/>
          <w:sz w:val="24"/>
          <w:szCs w:val="24"/>
        </w:rPr>
        <w:t xml:space="preserve"> žiak sústavne neguje a odmieta prácu na hodinách, netvorí projekty.</w:t>
      </w:r>
    </w:p>
    <w:p w:rsidR="00803EA7" w:rsidRPr="001C2A8E" w:rsidRDefault="00803EA7" w:rsidP="00803EA7">
      <w:pPr>
        <w:pStyle w:val="Odsekzoznamu"/>
        <w:tabs>
          <w:tab w:val="left" w:pos="2160"/>
        </w:tabs>
        <w:spacing w:after="0"/>
        <w:ind w:left="0"/>
        <w:jc w:val="both"/>
        <w:rPr>
          <w:rFonts w:ascii="Times New Roman" w:hAnsi="Times New Roman"/>
          <w:sz w:val="24"/>
          <w:szCs w:val="24"/>
        </w:rPr>
      </w:pPr>
    </w:p>
    <w:p w:rsidR="00990641" w:rsidRPr="001C2A8E" w:rsidRDefault="00990641" w:rsidP="001C2A8E">
      <w:pPr>
        <w:pStyle w:val="Odsekzoznamu"/>
        <w:spacing w:after="0"/>
        <w:ind w:left="0"/>
        <w:jc w:val="both"/>
        <w:rPr>
          <w:rFonts w:ascii="Times New Roman" w:hAnsi="Times New Roman"/>
          <w:sz w:val="24"/>
          <w:szCs w:val="24"/>
        </w:rPr>
      </w:pPr>
    </w:p>
    <w:p w:rsidR="008E1411" w:rsidRPr="001C2A8E" w:rsidRDefault="008E1411" w:rsidP="00F735D2">
      <w:pPr>
        <w:spacing w:line="276" w:lineRule="auto"/>
        <w:jc w:val="both"/>
        <w:rPr>
          <w:b/>
          <w:szCs w:val="24"/>
          <w:u w:val="single"/>
        </w:rPr>
      </w:pPr>
      <w:r w:rsidRPr="001C2A8E">
        <w:rPr>
          <w:b/>
          <w:szCs w:val="24"/>
        </w:rPr>
        <w:t xml:space="preserve">Vnútorný systém kontroly a hodnotenia žiakov základnej školy v predmete </w:t>
      </w:r>
      <w:r w:rsidRPr="00803EA7">
        <w:rPr>
          <w:b/>
          <w:szCs w:val="24"/>
          <w:u w:val="single"/>
          <w:shd w:val="clear" w:color="auto" w:fill="FFFF00"/>
        </w:rPr>
        <w:t>MATEMATIKA</w:t>
      </w:r>
    </w:p>
    <w:p w:rsidR="008E1411" w:rsidRPr="001C2A8E" w:rsidRDefault="008E1411" w:rsidP="001C2A8E">
      <w:pPr>
        <w:spacing w:line="276" w:lineRule="auto"/>
        <w:jc w:val="both"/>
        <w:rPr>
          <w:szCs w:val="24"/>
        </w:rPr>
      </w:pPr>
    </w:p>
    <w:p w:rsidR="008E1411" w:rsidRPr="001C2A8E" w:rsidRDefault="008E1411" w:rsidP="001C2A8E">
      <w:pPr>
        <w:spacing w:line="276" w:lineRule="auto"/>
        <w:jc w:val="both"/>
        <w:rPr>
          <w:szCs w:val="24"/>
        </w:rPr>
      </w:pPr>
      <w:r w:rsidRPr="001C2A8E">
        <w:rPr>
          <w:szCs w:val="24"/>
        </w:rPr>
        <w:t>Hodnotíme: vzťah a prístup k predmetu, schopnosť samostatne riešiť daný problém, schopnosť myslenia, tvorivosti, logickosť a samostatnosť, správnu voľbu postupov pri riešení úloh, porozumenie pojmov, vedieť ich vysvetliť, uvieť príklad a prezentovať ich úpravu, vedieť porovnávať postupy riešení. Aktivitu na vyučovaní, kontrolné práce na záver na záver  prebratého tematického celku, krátke písomné práce , ústne pamäťové počítanie, presnosť a estetiku rysovania, matematické olympiády a súťaže.</w:t>
      </w:r>
    </w:p>
    <w:p w:rsidR="008E1411" w:rsidRPr="001C2A8E" w:rsidRDefault="008E1411" w:rsidP="001C2A8E">
      <w:pPr>
        <w:spacing w:line="276" w:lineRule="auto"/>
        <w:jc w:val="both"/>
        <w:rPr>
          <w:i/>
          <w:szCs w:val="24"/>
        </w:rPr>
      </w:pPr>
    </w:p>
    <w:p w:rsidR="008E1411" w:rsidRPr="001C2A8E" w:rsidRDefault="008E1411" w:rsidP="001C2A8E">
      <w:pPr>
        <w:spacing w:line="276" w:lineRule="auto"/>
        <w:jc w:val="both"/>
        <w:rPr>
          <w:szCs w:val="24"/>
        </w:rPr>
      </w:pPr>
      <w:r w:rsidRPr="001C2A8E">
        <w:rPr>
          <w:i/>
          <w:szCs w:val="24"/>
        </w:rPr>
        <w:t>Prostriedky hodnotenia: Žiaci sú počas roka hodnotení známkami.</w:t>
      </w:r>
    </w:p>
    <w:p w:rsidR="008E1411" w:rsidRPr="001C2A8E" w:rsidRDefault="008E1411" w:rsidP="001C2A8E">
      <w:pPr>
        <w:spacing w:line="276" w:lineRule="auto"/>
        <w:jc w:val="both"/>
        <w:rPr>
          <w:szCs w:val="24"/>
        </w:rPr>
      </w:pPr>
    </w:p>
    <w:p w:rsidR="008E1411" w:rsidRPr="001C2A8E" w:rsidRDefault="008E1411" w:rsidP="001C2A8E">
      <w:pPr>
        <w:spacing w:line="276" w:lineRule="auto"/>
        <w:jc w:val="both"/>
        <w:rPr>
          <w:szCs w:val="24"/>
        </w:rPr>
      </w:pPr>
      <w:r w:rsidRPr="001C2A8E">
        <w:rPr>
          <w:b/>
          <w:szCs w:val="24"/>
        </w:rPr>
        <w:lastRenderedPageBreak/>
        <w:t xml:space="preserve">Povinné: </w:t>
      </w:r>
      <w:r w:rsidRPr="001C2A8E">
        <w:rPr>
          <w:szCs w:val="24"/>
        </w:rPr>
        <w:t xml:space="preserve">vstupná a výstupná písomná práca, 4 školské písomné práce. Vstupná práca má percentuálne hodnotenie  a porovnáva s a  s výstupnou prácou z predchádzajúceho roku. Výstupná práca je taktiež hodnotená podľa percentuálnej stupnice.    </w:t>
      </w:r>
    </w:p>
    <w:p w:rsidR="008E1411" w:rsidRPr="001C2A8E" w:rsidRDefault="008E1411" w:rsidP="001C2A8E">
      <w:pPr>
        <w:spacing w:line="276" w:lineRule="auto"/>
        <w:jc w:val="both"/>
        <w:rPr>
          <w:szCs w:val="24"/>
        </w:rPr>
      </w:pPr>
    </w:p>
    <w:p w:rsidR="008E1411" w:rsidRPr="001C2A8E" w:rsidRDefault="008E1411" w:rsidP="001C2A8E">
      <w:pPr>
        <w:spacing w:line="276" w:lineRule="auto"/>
        <w:jc w:val="both"/>
        <w:rPr>
          <w:b/>
          <w:szCs w:val="24"/>
        </w:rPr>
      </w:pPr>
      <w:r w:rsidRPr="001C2A8E">
        <w:rPr>
          <w:b/>
          <w:szCs w:val="24"/>
        </w:rPr>
        <w:t>Písomné preverenie:</w:t>
      </w:r>
    </w:p>
    <w:p w:rsidR="008E1411" w:rsidRPr="001C2A8E" w:rsidRDefault="008E1411" w:rsidP="001C2A8E">
      <w:pPr>
        <w:spacing w:line="276" w:lineRule="auto"/>
        <w:jc w:val="both"/>
        <w:rPr>
          <w:b/>
          <w:szCs w:val="24"/>
        </w:rPr>
      </w:pPr>
    </w:p>
    <w:p w:rsidR="008E1411" w:rsidRPr="001C2A8E" w:rsidRDefault="008E1411" w:rsidP="001C2A8E">
      <w:pPr>
        <w:spacing w:line="276" w:lineRule="auto"/>
        <w:jc w:val="both"/>
        <w:rPr>
          <w:szCs w:val="24"/>
        </w:rPr>
      </w:pPr>
      <w:r w:rsidRPr="001C2A8E">
        <w:rPr>
          <w:szCs w:val="24"/>
        </w:rPr>
        <w:t>Hodnotiaca škála písomných prejavov:</w:t>
      </w:r>
    </w:p>
    <w:p w:rsidR="008E1411" w:rsidRPr="001C2A8E" w:rsidRDefault="008E1411" w:rsidP="001C2A8E">
      <w:pPr>
        <w:spacing w:line="276" w:lineRule="auto"/>
        <w:jc w:val="both"/>
        <w:rPr>
          <w:szCs w:val="24"/>
        </w:rPr>
      </w:pPr>
    </w:p>
    <w:p w:rsidR="008E1411" w:rsidRPr="001C2A8E" w:rsidRDefault="008E1411" w:rsidP="001C2A8E">
      <w:pPr>
        <w:spacing w:line="276" w:lineRule="auto"/>
        <w:jc w:val="both"/>
        <w:rPr>
          <w:szCs w:val="24"/>
        </w:rPr>
      </w:pPr>
      <w:r w:rsidRPr="001C2A8E">
        <w:rPr>
          <w:szCs w:val="24"/>
        </w:rPr>
        <w:t>100% - 90%  -  1 (výborný)</w:t>
      </w:r>
    </w:p>
    <w:p w:rsidR="008E1411" w:rsidRPr="001C2A8E" w:rsidRDefault="008E1411" w:rsidP="001C2A8E">
      <w:pPr>
        <w:spacing w:line="276" w:lineRule="auto"/>
        <w:jc w:val="both"/>
        <w:rPr>
          <w:szCs w:val="24"/>
        </w:rPr>
      </w:pPr>
      <w:r w:rsidRPr="001C2A8E">
        <w:rPr>
          <w:szCs w:val="24"/>
        </w:rPr>
        <w:t xml:space="preserve"> 89 % - 75 %  -  2 (chválitebný)</w:t>
      </w:r>
    </w:p>
    <w:p w:rsidR="008E1411" w:rsidRPr="001C2A8E" w:rsidRDefault="008E1411" w:rsidP="001C2A8E">
      <w:pPr>
        <w:spacing w:line="276" w:lineRule="auto"/>
        <w:jc w:val="both"/>
        <w:rPr>
          <w:szCs w:val="24"/>
        </w:rPr>
      </w:pPr>
      <w:r w:rsidRPr="001C2A8E">
        <w:rPr>
          <w:szCs w:val="24"/>
        </w:rPr>
        <w:t xml:space="preserve"> 74% - 50 %  -  3 ( dobrý)</w:t>
      </w:r>
    </w:p>
    <w:p w:rsidR="008E1411" w:rsidRPr="001C2A8E" w:rsidRDefault="008E1411" w:rsidP="001C2A8E">
      <w:pPr>
        <w:spacing w:line="276" w:lineRule="auto"/>
        <w:jc w:val="both"/>
        <w:rPr>
          <w:szCs w:val="24"/>
        </w:rPr>
      </w:pPr>
      <w:r w:rsidRPr="001C2A8E">
        <w:rPr>
          <w:szCs w:val="24"/>
        </w:rPr>
        <w:t xml:space="preserve"> 49 %– 30 %  -  4 (dostatočný)</w:t>
      </w:r>
    </w:p>
    <w:p w:rsidR="008E1411" w:rsidRPr="001C2A8E" w:rsidRDefault="008E1411" w:rsidP="001C2A8E">
      <w:pPr>
        <w:spacing w:line="276" w:lineRule="auto"/>
        <w:jc w:val="both"/>
        <w:rPr>
          <w:szCs w:val="24"/>
        </w:rPr>
      </w:pPr>
      <w:r w:rsidRPr="001C2A8E">
        <w:rPr>
          <w:szCs w:val="24"/>
        </w:rPr>
        <w:t xml:space="preserve"> 29 % -  0 %  -  5 (nedostatočný)</w:t>
      </w:r>
    </w:p>
    <w:p w:rsidR="008E1411" w:rsidRPr="001C2A8E" w:rsidRDefault="008E1411" w:rsidP="001C2A8E">
      <w:pPr>
        <w:spacing w:line="276" w:lineRule="auto"/>
        <w:jc w:val="both"/>
        <w:rPr>
          <w:szCs w:val="24"/>
        </w:rPr>
      </w:pPr>
    </w:p>
    <w:p w:rsidR="008E1411" w:rsidRPr="001C2A8E" w:rsidRDefault="008E1411" w:rsidP="001C2A8E">
      <w:pPr>
        <w:spacing w:line="276" w:lineRule="auto"/>
        <w:jc w:val="both"/>
        <w:rPr>
          <w:szCs w:val="24"/>
        </w:rPr>
      </w:pPr>
      <w:r w:rsidRPr="001C2A8E">
        <w:rPr>
          <w:szCs w:val="24"/>
        </w:rPr>
        <w:t>Najväčšiu váhu pri klasifikácii majú školské a výstupné písomné práce.</w:t>
      </w:r>
    </w:p>
    <w:p w:rsidR="008E1411" w:rsidRPr="001C2A8E" w:rsidRDefault="008E1411" w:rsidP="001C2A8E">
      <w:pPr>
        <w:autoSpaceDE w:val="0"/>
        <w:autoSpaceDN w:val="0"/>
        <w:adjustRightInd w:val="0"/>
        <w:spacing w:line="276" w:lineRule="auto"/>
        <w:jc w:val="both"/>
        <w:rPr>
          <w:szCs w:val="24"/>
        </w:rPr>
      </w:pPr>
    </w:p>
    <w:p w:rsidR="008E1411" w:rsidRPr="001C2A8E" w:rsidRDefault="008E1411" w:rsidP="001C2A8E">
      <w:pPr>
        <w:autoSpaceDE w:val="0"/>
        <w:autoSpaceDN w:val="0"/>
        <w:adjustRightInd w:val="0"/>
        <w:spacing w:line="276" w:lineRule="auto"/>
        <w:jc w:val="both"/>
        <w:rPr>
          <w:b/>
          <w:bCs/>
          <w:color w:val="000000"/>
          <w:szCs w:val="24"/>
        </w:rPr>
      </w:pPr>
      <w:r w:rsidRPr="001C2A8E">
        <w:rPr>
          <w:b/>
          <w:bCs/>
          <w:color w:val="000000"/>
          <w:szCs w:val="24"/>
        </w:rPr>
        <w:t>Harmonogram písomných prác z matematiky</w:t>
      </w:r>
    </w:p>
    <w:p w:rsidR="008E1411" w:rsidRPr="001C2A8E" w:rsidRDefault="008E1411" w:rsidP="001C2A8E">
      <w:pPr>
        <w:autoSpaceDE w:val="0"/>
        <w:autoSpaceDN w:val="0"/>
        <w:adjustRightInd w:val="0"/>
        <w:spacing w:line="276" w:lineRule="auto"/>
        <w:jc w:val="both"/>
        <w:rPr>
          <w:b/>
          <w:bCs/>
          <w:color w:val="000000"/>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6"/>
        <w:gridCol w:w="1239"/>
        <w:gridCol w:w="1418"/>
        <w:gridCol w:w="1417"/>
        <w:gridCol w:w="1418"/>
        <w:gridCol w:w="1595"/>
        <w:gridCol w:w="1418"/>
      </w:tblGrid>
      <w:tr w:rsidR="008E1411" w:rsidRPr="001C2A8E" w:rsidTr="008E1411">
        <w:tc>
          <w:tcPr>
            <w:tcW w:w="676" w:type="dxa"/>
          </w:tcPr>
          <w:p w:rsidR="008E1411" w:rsidRPr="001C2A8E" w:rsidRDefault="008E1411" w:rsidP="001C2A8E">
            <w:pPr>
              <w:autoSpaceDE w:val="0"/>
              <w:autoSpaceDN w:val="0"/>
              <w:adjustRightInd w:val="0"/>
              <w:spacing w:line="276" w:lineRule="auto"/>
              <w:jc w:val="both"/>
              <w:rPr>
                <w:b/>
                <w:bCs/>
                <w:color w:val="000000"/>
                <w:szCs w:val="24"/>
              </w:rPr>
            </w:pPr>
            <w:r w:rsidRPr="001C2A8E">
              <w:rPr>
                <w:b/>
                <w:bCs/>
                <w:color w:val="000000"/>
                <w:szCs w:val="24"/>
              </w:rPr>
              <w:t>Roč.</w:t>
            </w:r>
          </w:p>
        </w:tc>
        <w:tc>
          <w:tcPr>
            <w:tcW w:w="1239" w:type="dxa"/>
          </w:tcPr>
          <w:p w:rsidR="008E1411" w:rsidRPr="001C2A8E" w:rsidRDefault="008E1411" w:rsidP="001C2A8E">
            <w:pPr>
              <w:autoSpaceDE w:val="0"/>
              <w:autoSpaceDN w:val="0"/>
              <w:adjustRightInd w:val="0"/>
              <w:spacing w:line="276" w:lineRule="auto"/>
              <w:jc w:val="both"/>
              <w:rPr>
                <w:b/>
                <w:bCs/>
                <w:color w:val="000000"/>
                <w:szCs w:val="24"/>
              </w:rPr>
            </w:pPr>
            <w:r w:rsidRPr="001C2A8E">
              <w:rPr>
                <w:b/>
                <w:bCs/>
                <w:color w:val="000000"/>
                <w:szCs w:val="24"/>
              </w:rPr>
              <w:t xml:space="preserve">Vstupná </w:t>
            </w:r>
          </w:p>
          <w:p w:rsidR="008E1411" w:rsidRPr="001C2A8E" w:rsidRDefault="008E1411" w:rsidP="001C2A8E">
            <w:pPr>
              <w:autoSpaceDE w:val="0"/>
              <w:autoSpaceDN w:val="0"/>
              <w:adjustRightInd w:val="0"/>
              <w:spacing w:line="276" w:lineRule="auto"/>
              <w:jc w:val="both"/>
              <w:rPr>
                <w:b/>
                <w:bCs/>
                <w:color w:val="000000"/>
                <w:szCs w:val="24"/>
              </w:rPr>
            </w:pPr>
            <w:r w:rsidRPr="001C2A8E">
              <w:rPr>
                <w:b/>
                <w:bCs/>
                <w:color w:val="000000"/>
                <w:szCs w:val="24"/>
              </w:rPr>
              <w:t>previerka</w:t>
            </w:r>
          </w:p>
        </w:tc>
        <w:tc>
          <w:tcPr>
            <w:tcW w:w="1418" w:type="dxa"/>
          </w:tcPr>
          <w:p w:rsidR="008E1411" w:rsidRPr="001C2A8E" w:rsidRDefault="008E1411" w:rsidP="001C2A8E">
            <w:pPr>
              <w:autoSpaceDE w:val="0"/>
              <w:autoSpaceDN w:val="0"/>
              <w:adjustRightInd w:val="0"/>
              <w:spacing w:line="276" w:lineRule="auto"/>
              <w:jc w:val="both"/>
              <w:rPr>
                <w:b/>
                <w:bCs/>
                <w:color w:val="000000"/>
                <w:szCs w:val="24"/>
              </w:rPr>
            </w:pPr>
            <w:r w:rsidRPr="001C2A8E">
              <w:rPr>
                <w:b/>
                <w:bCs/>
                <w:color w:val="000000"/>
                <w:szCs w:val="24"/>
              </w:rPr>
              <w:t>1.písomná práca</w:t>
            </w:r>
          </w:p>
        </w:tc>
        <w:tc>
          <w:tcPr>
            <w:tcW w:w="1417" w:type="dxa"/>
          </w:tcPr>
          <w:p w:rsidR="008E1411" w:rsidRPr="001C2A8E" w:rsidRDefault="008E1411" w:rsidP="001C2A8E">
            <w:pPr>
              <w:autoSpaceDE w:val="0"/>
              <w:autoSpaceDN w:val="0"/>
              <w:adjustRightInd w:val="0"/>
              <w:spacing w:line="276" w:lineRule="auto"/>
              <w:jc w:val="both"/>
              <w:rPr>
                <w:b/>
                <w:bCs/>
                <w:color w:val="000000"/>
                <w:szCs w:val="24"/>
              </w:rPr>
            </w:pPr>
            <w:r w:rsidRPr="001C2A8E">
              <w:rPr>
                <w:b/>
                <w:bCs/>
                <w:color w:val="000000"/>
                <w:szCs w:val="24"/>
              </w:rPr>
              <w:t>2.písomná práca</w:t>
            </w:r>
          </w:p>
        </w:tc>
        <w:tc>
          <w:tcPr>
            <w:tcW w:w="1418" w:type="dxa"/>
          </w:tcPr>
          <w:p w:rsidR="008E1411" w:rsidRPr="001C2A8E" w:rsidRDefault="008E1411" w:rsidP="001C2A8E">
            <w:pPr>
              <w:autoSpaceDE w:val="0"/>
              <w:autoSpaceDN w:val="0"/>
              <w:adjustRightInd w:val="0"/>
              <w:spacing w:line="276" w:lineRule="auto"/>
              <w:jc w:val="both"/>
              <w:rPr>
                <w:b/>
                <w:bCs/>
                <w:color w:val="000000"/>
                <w:szCs w:val="24"/>
              </w:rPr>
            </w:pPr>
            <w:r w:rsidRPr="001C2A8E">
              <w:rPr>
                <w:b/>
                <w:bCs/>
                <w:color w:val="000000"/>
                <w:szCs w:val="24"/>
              </w:rPr>
              <w:t xml:space="preserve">3.písomná práca </w:t>
            </w:r>
          </w:p>
        </w:tc>
        <w:tc>
          <w:tcPr>
            <w:tcW w:w="1595" w:type="dxa"/>
          </w:tcPr>
          <w:p w:rsidR="008E1411" w:rsidRPr="001C2A8E" w:rsidRDefault="008E1411" w:rsidP="001C2A8E">
            <w:pPr>
              <w:autoSpaceDE w:val="0"/>
              <w:autoSpaceDN w:val="0"/>
              <w:adjustRightInd w:val="0"/>
              <w:spacing w:line="276" w:lineRule="auto"/>
              <w:jc w:val="both"/>
              <w:rPr>
                <w:b/>
                <w:bCs/>
                <w:color w:val="000000"/>
                <w:szCs w:val="24"/>
              </w:rPr>
            </w:pPr>
            <w:r w:rsidRPr="001C2A8E">
              <w:rPr>
                <w:b/>
                <w:bCs/>
                <w:color w:val="000000"/>
                <w:szCs w:val="24"/>
              </w:rPr>
              <w:t>4.písomná práca</w:t>
            </w:r>
          </w:p>
        </w:tc>
        <w:tc>
          <w:tcPr>
            <w:tcW w:w="1418" w:type="dxa"/>
          </w:tcPr>
          <w:p w:rsidR="008E1411" w:rsidRPr="001C2A8E" w:rsidRDefault="008E1411" w:rsidP="001C2A8E">
            <w:pPr>
              <w:autoSpaceDE w:val="0"/>
              <w:autoSpaceDN w:val="0"/>
              <w:adjustRightInd w:val="0"/>
              <w:spacing w:line="276" w:lineRule="auto"/>
              <w:jc w:val="both"/>
              <w:rPr>
                <w:b/>
                <w:bCs/>
                <w:color w:val="000000"/>
                <w:szCs w:val="24"/>
              </w:rPr>
            </w:pPr>
            <w:r w:rsidRPr="001C2A8E">
              <w:rPr>
                <w:b/>
                <w:bCs/>
                <w:color w:val="000000"/>
                <w:szCs w:val="24"/>
              </w:rPr>
              <w:t xml:space="preserve">Výstupná </w:t>
            </w:r>
          </w:p>
          <w:p w:rsidR="008E1411" w:rsidRPr="001C2A8E" w:rsidRDefault="008E1411" w:rsidP="001C2A8E">
            <w:pPr>
              <w:autoSpaceDE w:val="0"/>
              <w:autoSpaceDN w:val="0"/>
              <w:adjustRightInd w:val="0"/>
              <w:spacing w:line="276" w:lineRule="auto"/>
              <w:jc w:val="both"/>
              <w:rPr>
                <w:b/>
                <w:bCs/>
                <w:color w:val="000000"/>
                <w:szCs w:val="24"/>
              </w:rPr>
            </w:pPr>
            <w:r w:rsidRPr="001C2A8E">
              <w:rPr>
                <w:b/>
                <w:bCs/>
                <w:color w:val="000000"/>
                <w:szCs w:val="24"/>
              </w:rPr>
              <w:t>previerka</w:t>
            </w:r>
          </w:p>
        </w:tc>
      </w:tr>
      <w:tr w:rsidR="008E1411" w:rsidRPr="001C2A8E" w:rsidTr="008E1411">
        <w:tc>
          <w:tcPr>
            <w:tcW w:w="676" w:type="dxa"/>
          </w:tcPr>
          <w:p w:rsidR="008E1411" w:rsidRPr="001C2A8E" w:rsidRDefault="008E1411" w:rsidP="001C2A8E">
            <w:pPr>
              <w:autoSpaceDE w:val="0"/>
              <w:autoSpaceDN w:val="0"/>
              <w:adjustRightInd w:val="0"/>
              <w:spacing w:line="276" w:lineRule="auto"/>
              <w:jc w:val="both"/>
              <w:rPr>
                <w:b/>
                <w:bCs/>
                <w:color w:val="000000"/>
                <w:szCs w:val="24"/>
              </w:rPr>
            </w:pPr>
            <w:r w:rsidRPr="001C2A8E">
              <w:rPr>
                <w:b/>
                <w:bCs/>
                <w:color w:val="000000"/>
                <w:szCs w:val="24"/>
              </w:rPr>
              <w:t>5</w:t>
            </w:r>
          </w:p>
        </w:tc>
        <w:tc>
          <w:tcPr>
            <w:tcW w:w="1239"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20.IX.</w:t>
            </w:r>
          </w:p>
        </w:tc>
        <w:tc>
          <w:tcPr>
            <w:tcW w:w="1418"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15.XI.</w:t>
            </w:r>
          </w:p>
        </w:tc>
        <w:tc>
          <w:tcPr>
            <w:tcW w:w="1417"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15.I.</w:t>
            </w:r>
          </w:p>
        </w:tc>
        <w:tc>
          <w:tcPr>
            <w:tcW w:w="1418"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15.IV.</w:t>
            </w:r>
          </w:p>
        </w:tc>
        <w:tc>
          <w:tcPr>
            <w:tcW w:w="1595"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15.VI.</w:t>
            </w:r>
          </w:p>
        </w:tc>
        <w:tc>
          <w:tcPr>
            <w:tcW w:w="1418"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20.VI.</w:t>
            </w:r>
          </w:p>
        </w:tc>
      </w:tr>
      <w:tr w:rsidR="008E1411" w:rsidRPr="001C2A8E" w:rsidTr="008E1411">
        <w:tc>
          <w:tcPr>
            <w:tcW w:w="676" w:type="dxa"/>
          </w:tcPr>
          <w:p w:rsidR="008E1411" w:rsidRPr="001C2A8E" w:rsidRDefault="008E1411" w:rsidP="001C2A8E">
            <w:pPr>
              <w:autoSpaceDE w:val="0"/>
              <w:autoSpaceDN w:val="0"/>
              <w:adjustRightInd w:val="0"/>
              <w:spacing w:line="276" w:lineRule="auto"/>
              <w:jc w:val="both"/>
              <w:rPr>
                <w:b/>
                <w:bCs/>
                <w:color w:val="000000"/>
                <w:szCs w:val="24"/>
              </w:rPr>
            </w:pPr>
            <w:r w:rsidRPr="001C2A8E">
              <w:rPr>
                <w:b/>
                <w:bCs/>
                <w:color w:val="000000"/>
                <w:szCs w:val="24"/>
              </w:rPr>
              <w:t>6</w:t>
            </w:r>
          </w:p>
        </w:tc>
        <w:tc>
          <w:tcPr>
            <w:tcW w:w="1239"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20.IX.</w:t>
            </w:r>
          </w:p>
        </w:tc>
        <w:tc>
          <w:tcPr>
            <w:tcW w:w="1418"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15.XI.</w:t>
            </w:r>
          </w:p>
        </w:tc>
        <w:tc>
          <w:tcPr>
            <w:tcW w:w="1417"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15.I.</w:t>
            </w:r>
          </w:p>
        </w:tc>
        <w:tc>
          <w:tcPr>
            <w:tcW w:w="1418"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15.IV.</w:t>
            </w:r>
          </w:p>
        </w:tc>
        <w:tc>
          <w:tcPr>
            <w:tcW w:w="1595"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15.VI.</w:t>
            </w:r>
          </w:p>
        </w:tc>
        <w:tc>
          <w:tcPr>
            <w:tcW w:w="1418"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20.VI.</w:t>
            </w:r>
          </w:p>
        </w:tc>
      </w:tr>
      <w:tr w:rsidR="008E1411" w:rsidRPr="001C2A8E" w:rsidTr="008E1411">
        <w:tc>
          <w:tcPr>
            <w:tcW w:w="676" w:type="dxa"/>
          </w:tcPr>
          <w:p w:rsidR="008E1411" w:rsidRPr="001C2A8E" w:rsidRDefault="008E1411" w:rsidP="001C2A8E">
            <w:pPr>
              <w:autoSpaceDE w:val="0"/>
              <w:autoSpaceDN w:val="0"/>
              <w:adjustRightInd w:val="0"/>
              <w:spacing w:line="276" w:lineRule="auto"/>
              <w:jc w:val="both"/>
              <w:rPr>
                <w:b/>
                <w:bCs/>
                <w:color w:val="000000"/>
                <w:szCs w:val="24"/>
              </w:rPr>
            </w:pPr>
            <w:r w:rsidRPr="001C2A8E">
              <w:rPr>
                <w:b/>
                <w:bCs/>
                <w:color w:val="000000"/>
                <w:szCs w:val="24"/>
              </w:rPr>
              <w:t>7</w:t>
            </w:r>
          </w:p>
        </w:tc>
        <w:tc>
          <w:tcPr>
            <w:tcW w:w="1239"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20.IX.</w:t>
            </w:r>
          </w:p>
        </w:tc>
        <w:tc>
          <w:tcPr>
            <w:tcW w:w="1418"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15.XI.</w:t>
            </w:r>
          </w:p>
        </w:tc>
        <w:tc>
          <w:tcPr>
            <w:tcW w:w="1417"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15.I.</w:t>
            </w:r>
          </w:p>
        </w:tc>
        <w:tc>
          <w:tcPr>
            <w:tcW w:w="1418"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15.IV.</w:t>
            </w:r>
          </w:p>
        </w:tc>
        <w:tc>
          <w:tcPr>
            <w:tcW w:w="1595"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15.VI.</w:t>
            </w:r>
          </w:p>
        </w:tc>
        <w:tc>
          <w:tcPr>
            <w:tcW w:w="1418"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20.VI.</w:t>
            </w:r>
          </w:p>
        </w:tc>
      </w:tr>
      <w:tr w:rsidR="008E1411" w:rsidRPr="001C2A8E" w:rsidTr="008E1411">
        <w:tc>
          <w:tcPr>
            <w:tcW w:w="676" w:type="dxa"/>
          </w:tcPr>
          <w:p w:rsidR="008E1411" w:rsidRPr="001C2A8E" w:rsidRDefault="008E1411" w:rsidP="001C2A8E">
            <w:pPr>
              <w:autoSpaceDE w:val="0"/>
              <w:autoSpaceDN w:val="0"/>
              <w:adjustRightInd w:val="0"/>
              <w:spacing w:line="276" w:lineRule="auto"/>
              <w:jc w:val="both"/>
              <w:rPr>
                <w:b/>
                <w:bCs/>
                <w:color w:val="000000"/>
                <w:szCs w:val="24"/>
              </w:rPr>
            </w:pPr>
            <w:r w:rsidRPr="001C2A8E">
              <w:rPr>
                <w:b/>
                <w:bCs/>
                <w:color w:val="000000"/>
                <w:szCs w:val="24"/>
              </w:rPr>
              <w:t>8</w:t>
            </w:r>
          </w:p>
        </w:tc>
        <w:tc>
          <w:tcPr>
            <w:tcW w:w="1239"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20.IX.</w:t>
            </w:r>
          </w:p>
        </w:tc>
        <w:tc>
          <w:tcPr>
            <w:tcW w:w="1418"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15.XI.</w:t>
            </w:r>
          </w:p>
        </w:tc>
        <w:tc>
          <w:tcPr>
            <w:tcW w:w="1417"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15.I.</w:t>
            </w:r>
          </w:p>
        </w:tc>
        <w:tc>
          <w:tcPr>
            <w:tcW w:w="1418"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15.IV.</w:t>
            </w:r>
          </w:p>
        </w:tc>
        <w:tc>
          <w:tcPr>
            <w:tcW w:w="1595"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15.VI.</w:t>
            </w:r>
          </w:p>
        </w:tc>
        <w:tc>
          <w:tcPr>
            <w:tcW w:w="1418"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20.VI.</w:t>
            </w:r>
          </w:p>
        </w:tc>
      </w:tr>
      <w:tr w:rsidR="008E1411" w:rsidRPr="001C2A8E" w:rsidTr="008E1411">
        <w:tc>
          <w:tcPr>
            <w:tcW w:w="676" w:type="dxa"/>
          </w:tcPr>
          <w:p w:rsidR="008E1411" w:rsidRPr="001C2A8E" w:rsidRDefault="008E1411" w:rsidP="001C2A8E">
            <w:pPr>
              <w:autoSpaceDE w:val="0"/>
              <w:autoSpaceDN w:val="0"/>
              <w:adjustRightInd w:val="0"/>
              <w:spacing w:line="276" w:lineRule="auto"/>
              <w:jc w:val="both"/>
              <w:rPr>
                <w:b/>
                <w:bCs/>
                <w:color w:val="000000"/>
                <w:szCs w:val="24"/>
              </w:rPr>
            </w:pPr>
            <w:r w:rsidRPr="001C2A8E">
              <w:rPr>
                <w:b/>
                <w:bCs/>
                <w:color w:val="000000"/>
                <w:szCs w:val="24"/>
              </w:rPr>
              <w:t>9</w:t>
            </w:r>
          </w:p>
        </w:tc>
        <w:tc>
          <w:tcPr>
            <w:tcW w:w="1239"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20.IX.</w:t>
            </w:r>
          </w:p>
        </w:tc>
        <w:tc>
          <w:tcPr>
            <w:tcW w:w="1418"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15.XI.</w:t>
            </w:r>
          </w:p>
        </w:tc>
        <w:tc>
          <w:tcPr>
            <w:tcW w:w="1417"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15.I.</w:t>
            </w:r>
          </w:p>
        </w:tc>
        <w:tc>
          <w:tcPr>
            <w:tcW w:w="1418"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15.IV.</w:t>
            </w:r>
          </w:p>
        </w:tc>
        <w:tc>
          <w:tcPr>
            <w:tcW w:w="1595"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15.VI.</w:t>
            </w:r>
          </w:p>
        </w:tc>
        <w:tc>
          <w:tcPr>
            <w:tcW w:w="1418" w:type="dxa"/>
          </w:tcPr>
          <w:p w:rsidR="008E1411" w:rsidRPr="001C2A8E" w:rsidRDefault="008E1411" w:rsidP="001C2A8E">
            <w:pPr>
              <w:autoSpaceDE w:val="0"/>
              <w:autoSpaceDN w:val="0"/>
              <w:adjustRightInd w:val="0"/>
              <w:spacing w:line="276" w:lineRule="auto"/>
              <w:jc w:val="both"/>
              <w:rPr>
                <w:color w:val="000000"/>
                <w:szCs w:val="24"/>
              </w:rPr>
            </w:pPr>
            <w:r w:rsidRPr="001C2A8E">
              <w:rPr>
                <w:color w:val="000000"/>
                <w:szCs w:val="24"/>
              </w:rPr>
              <w:t>do 20.VI.</w:t>
            </w:r>
          </w:p>
        </w:tc>
      </w:tr>
    </w:tbl>
    <w:p w:rsidR="008E1411" w:rsidRDefault="008E1411" w:rsidP="001C2A8E">
      <w:pPr>
        <w:spacing w:line="276" w:lineRule="auto"/>
        <w:jc w:val="both"/>
        <w:rPr>
          <w:i/>
          <w:iCs/>
          <w:szCs w:val="24"/>
        </w:rPr>
      </w:pPr>
    </w:p>
    <w:p w:rsidR="00F735D2" w:rsidRPr="001C2A8E" w:rsidRDefault="00F735D2" w:rsidP="001C2A8E">
      <w:pPr>
        <w:spacing w:line="276" w:lineRule="auto"/>
        <w:jc w:val="both"/>
        <w:rPr>
          <w:i/>
          <w:iCs/>
          <w:szCs w:val="24"/>
        </w:rPr>
      </w:pPr>
    </w:p>
    <w:p w:rsidR="008E1411" w:rsidRPr="001C2A8E" w:rsidRDefault="008E1411" w:rsidP="001C2A8E">
      <w:pPr>
        <w:spacing w:line="276" w:lineRule="auto"/>
        <w:jc w:val="both"/>
        <w:rPr>
          <w:b/>
          <w:i/>
          <w:szCs w:val="24"/>
        </w:rPr>
      </w:pPr>
      <w:r w:rsidRPr="001C2A8E">
        <w:rPr>
          <w:b/>
          <w:i/>
          <w:szCs w:val="24"/>
        </w:rPr>
        <w:t>Kontrolné práce po tematických celkoch:</w:t>
      </w:r>
    </w:p>
    <w:p w:rsidR="008E1411" w:rsidRPr="001C2A8E" w:rsidRDefault="008E1411" w:rsidP="001C2A8E">
      <w:pPr>
        <w:spacing w:line="276" w:lineRule="auto"/>
        <w:jc w:val="both"/>
        <w:rPr>
          <w:b/>
          <w:i/>
          <w:szCs w:val="24"/>
        </w:rPr>
      </w:pPr>
    </w:p>
    <w:p w:rsidR="008E1411" w:rsidRPr="001C2A8E" w:rsidRDefault="008E1411" w:rsidP="001C2A8E">
      <w:pPr>
        <w:spacing w:line="276" w:lineRule="auto"/>
        <w:jc w:val="both"/>
        <w:rPr>
          <w:szCs w:val="24"/>
        </w:rPr>
      </w:pPr>
      <w:r w:rsidRPr="001C2A8E">
        <w:rPr>
          <w:szCs w:val="24"/>
        </w:rPr>
        <w:tab/>
        <w:t xml:space="preserve">Po každom tematickom celku žiaci napíšu písomnú prácu. Žiaci sú oboznámení s termínom. Úlohy sú hodnotené bodmi. Výsledky sú hodnotené percentuálne podľa počtu získaných bodov , podľa školskej stupnice a následne známkou. Ak žiak z dôvodu absencie chýba, vyučujúci môže dať žiakovi náhradný termín písomnej práce alebo ho vyskúša ústne. </w:t>
      </w:r>
    </w:p>
    <w:p w:rsidR="008E1411" w:rsidRPr="001C2A8E" w:rsidRDefault="008E1411" w:rsidP="001C2A8E">
      <w:pPr>
        <w:spacing w:line="276" w:lineRule="auto"/>
        <w:jc w:val="both"/>
        <w:rPr>
          <w:szCs w:val="24"/>
        </w:rPr>
      </w:pPr>
    </w:p>
    <w:p w:rsidR="008E1411" w:rsidRPr="001C2A8E" w:rsidRDefault="008E1411" w:rsidP="001C2A8E">
      <w:pPr>
        <w:spacing w:line="276" w:lineRule="auto"/>
        <w:jc w:val="both"/>
        <w:rPr>
          <w:b/>
          <w:i/>
          <w:szCs w:val="24"/>
        </w:rPr>
      </w:pPr>
      <w:r w:rsidRPr="001C2A8E">
        <w:rPr>
          <w:b/>
          <w:i/>
          <w:szCs w:val="24"/>
        </w:rPr>
        <w:t>Krátke písomné práce</w:t>
      </w:r>
    </w:p>
    <w:p w:rsidR="008E1411" w:rsidRPr="001C2A8E" w:rsidRDefault="008E1411" w:rsidP="001C2A8E">
      <w:pPr>
        <w:spacing w:line="276" w:lineRule="auto"/>
        <w:jc w:val="both"/>
        <w:rPr>
          <w:b/>
          <w:i/>
          <w:szCs w:val="24"/>
        </w:rPr>
      </w:pPr>
    </w:p>
    <w:p w:rsidR="008E1411" w:rsidRPr="001C2A8E" w:rsidRDefault="008E1411" w:rsidP="001C2A8E">
      <w:pPr>
        <w:spacing w:line="276" w:lineRule="auto"/>
        <w:jc w:val="both"/>
        <w:rPr>
          <w:szCs w:val="24"/>
        </w:rPr>
      </w:pPr>
      <w:r w:rsidRPr="001C2A8E">
        <w:rPr>
          <w:b/>
          <w:i/>
          <w:szCs w:val="24"/>
        </w:rPr>
        <w:tab/>
      </w:r>
      <w:r w:rsidRPr="001C2A8E">
        <w:rPr>
          <w:szCs w:val="24"/>
        </w:rPr>
        <w:t>Žiaci píšu písomne aj priebežne písomky, ktoré sú bodované a oznámené žiakom vopred. Slúžia hlavne na osvojenie a pochopenie prebratého učiva. Úlohy sú hodnotené bodmi. Výsledky sú hodnotené percentuálne podľa počtu získaných bodov podľa školskej stupnice a následne známkou.</w:t>
      </w:r>
    </w:p>
    <w:p w:rsidR="008E1411" w:rsidRPr="001C2A8E" w:rsidRDefault="008E1411" w:rsidP="001C2A8E">
      <w:pPr>
        <w:spacing w:line="276" w:lineRule="auto"/>
        <w:jc w:val="both"/>
        <w:rPr>
          <w:b/>
          <w:i/>
          <w:szCs w:val="24"/>
        </w:rPr>
      </w:pPr>
    </w:p>
    <w:p w:rsidR="0021265C" w:rsidRDefault="0021265C" w:rsidP="001C2A8E">
      <w:pPr>
        <w:spacing w:line="276" w:lineRule="auto"/>
        <w:jc w:val="both"/>
        <w:rPr>
          <w:b/>
          <w:i/>
          <w:szCs w:val="24"/>
        </w:rPr>
      </w:pPr>
    </w:p>
    <w:p w:rsidR="0021265C" w:rsidRDefault="0021265C" w:rsidP="001C2A8E">
      <w:pPr>
        <w:spacing w:line="276" w:lineRule="auto"/>
        <w:jc w:val="both"/>
        <w:rPr>
          <w:b/>
          <w:i/>
          <w:szCs w:val="24"/>
        </w:rPr>
      </w:pPr>
    </w:p>
    <w:p w:rsidR="0021265C" w:rsidRDefault="0021265C" w:rsidP="001C2A8E">
      <w:pPr>
        <w:spacing w:line="276" w:lineRule="auto"/>
        <w:jc w:val="both"/>
        <w:rPr>
          <w:b/>
          <w:i/>
          <w:szCs w:val="24"/>
        </w:rPr>
      </w:pPr>
    </w:p>
    <w:p w:rsidR="008E1411" w:rsidRPr="001C2A8E" w:rsidRDefault="008E1411" w:rsidP="001C2A8E">
      <w:pPr>
        <w:spacing w:line="276" w:lineRule="auto"/>
        <w:jc w:val="both"/>
        <w:rPr>
          <w:b/>
          <w:i/>
          <w:szCs w:val="24"/>
        </w:rPr>
      </w:pPr>
      <w:r w:rsidRPr="001C2A8E">
        <w:rPr>
          <w:b/>
          <w:i/>
          <w:szCs w:val="24"/>
        </w:rPr>
        <w:lastRenderedPageBreak/>
        <w:t>Matematické olympiády a súťaže</w:t>
      </w:r>
    </w:p>
    <w:p w:rsidR="008E1411" w:rsidRPr="001C2A8E" w:rsidRDefault="008E1411" w:rsidP="001C2A8E">
      <w:pPr>
        <w:spacing w:line="276" w:lineRule="auto"/>
        <w:jc w:val="both"/>
        <w:rPr>
          <w:b/>
          <w:i/>
          <w:szCs w:val="24"/>
        </w:rPr>
      </w:pPr>
    </w:p>
    <w:p w:rsidR="008E1411" w:rsidRPr="001C2A8E" w:rsidRDefault="008E1411" w:rsidP="001C2A8E">
      <w:pPr>
        <w:spacing w:line="276" w:lineRule="auto"/>
        <w:jc w:val="both"/>
        <w:rPr>
          <w:szCs w:val="24"/>
        </w:rPr>
      </w:pPr>
      <w:r w:rsidRPr="001C2A8E">
        <w:rPr>
          <w:szCs w:val="24"/>
        </w:rPr>
        <w:tab/>
        <w:t xml:space="preserve">Výsledky z matematických olympiád  a súťaží môžu žiakom zlepšiť klasifikáciu v predmete. </w:t>
      </w:r>
    </w:p>
    <w:p w:rsidR="008E1411" w:rsidRPr="001C2A8E" w:rsidRDefault="008E1411" w:rsidP="001C2A8E">
      <w:pPr>
        <w:autoSpaceDE w:val="0"/>
        <w:autoSpaceDN w:val="0"/>
        <w:adjustRightInd w:val="0"/>
        <w:spacing w:line="276" w:lineRule="auto"/>
        <w:jc w:val="both"/>
        <w:rPr>
          <w:b/>
          <w:bCs/>
          <w:color w:val="000000"/>
          <w:szCs w:val="24"/>
        </w:rPr>
      </w:pPr>
    </w:p>
    <w:p w:rsidR="008E1411" w:rsidRPr="001C2A8E" w:rsidRDefault="008E1411" w:rsidP="001C2A8E">
      <w:pPr>
        <w:spacing w:line="276" w:lineRule="auto"/>
        <w:jc w:val="both"/>
        <w:rPr>
          <w:szCs w:val="24"/>
        </w:rPr>
      </w:pPr>
      <w:r w:rsidRPr="001C2A8E">
        <w:rPr>
          <w:b/>
          <w:bCs/>
          <w:szCs w:val="24"/>
        </w:rPr>
        <w:t xml:space="preserve">Vnútorný systém kontroly a hodnotenia žiakov v základnej škole v predmete </w:t>
      </w:r>
      <w:r w:rsidRPr="001C2A8E">
        <w:rPr>
          <w:b/>
          <w:bCs/>
          <w:szCs w:val="24"/>
          <w:highlight w:val="yellow"/>
          <w:u w:val="single"/>
        </w:rPr>
        <w:t>FYZIKA.</w:t>
      </w:r>
    </w:p>
    <w:p w:rsidR="008E1411" w:rsidRPr="001C2A8E" w:rsidRDefault="008E1411" w:rsidP="001C2A8E">
      <w:pPr>
        <w:spacing w:line="276" w:lineRule="auto"/>
        <w:jc w:val="both"/>
        <w:rPr>
          <w:szCs w:val="24"/>
        </w:rPr>
      </w:pPr>
    </w:p>
    <w:p w:rsidR="008E1411" w:rsidRPr="001C2A8E" w:rsidRDefault="008E1411" w:rsidP="001C2A8E">
      <w:pPr>
        <w:spacing w:line="276" w:lineRule="auto"/>
        <w:jc w:val="both"/>
        <w:rPr>
          <w:szCs w:val="24"/>
        </w:rPr>
      </w:pPr>
      <w:r w:rsidRPr="001C2A8E">
        <w:rPr>
          <w:b/>
          <w:bCs/>
          <w:szCs w:val="24"/>
        </w:rPr>
        <w:t>Hodnotíme</w:t>
      </w:r>
      <w:r w:rsidRPr="001C2A8E">
        <w:rPr>
          <w:szCs w:val="24"/>
        </w:rPr>
        <w:t>: ústnu odpoveď, písomné práce po tématických celkoch, krátke písomné práce, projekty.</w:t>
      </w:r>
    </w:p>
    <w:p w:rsidR="008E1411" w:rsidRPr="001C2A8E" w:rsidRDefault="008E1411" w:rsidP="001C2A8E">
      <w:pPr>
        <w:spacing w:line="276" w:lineRule="auto"/>
        <w:jc w:val="both"/>
        <w:rPr>
          <w:szCs w:val="24"/>
        </w:rPr>
      </w:pPr>
    </w:p>
    <w:p w:rsidR="008E1411" w:rsidRPr="001C2A8E" w:rsidRDefault="008E1411" w:rsidP="001C2A8E">
      <w:pPr>
        <w:spacing w:line="276" w:lineRule="auto"/>
        <w:jc w:val="both"/>
        <w:rPr>
          <w:b/>
          <w:bCs/>
          <w:szCs w:val="24"/>
        </w:rPr>
      </w:pPr>
      <w:r w:rsidRPr="001C2A8E">
        <w:rPr>
          <w:b/>
          <w:bCs/>
          <w:szCs w:val="24"/>
        </w:rPr>
        <w:t xml:space="preserve">Písomné práce po tématických celkoch: </w:t>
      </w:r>
      <w:r w:rsidRPr="001C2A8E">
        <w:rPr>
          <w:szCs w:val="24"/>
        </w:rPr>
        <w:t>po každom tématickom celku žiaci napíšu písomnú prácu v trvaní 25 minút. Žiaci sú oboznámení s termínom. Ak žiak s dôvodu absencie chýba, vyučujúci môže dať žiakovi náhradný termín písomnej práce alebo ho vyskúša ústne.</w:t>
      </w:r>
    </w:p>
    <w:p w:rsidR="008E1411" w:rsidRPr="001C2A8E" w:rsidRDefault="008E1411" w:rsidP="001C2A8E">
      <w:pPr>
        <w:spacing w:line="276" w:lineRule="auto"/>
        <w:jc w:val="both"/>
        <w:rPr>
          <w:b/>
          <w:bCs/>
          <w:szCs w:val="24"/>
        </w:rPr>
      </w:pPr>
    </w:p>
    <w:p w:rsidR="008E1411" w:rsidRPr="001C2A8E" w:rsidRDefault="008E1411" w:rsidP="001C2A8E">
      <w:pPr>
        <w:spacing w:line="276" w:lineRule="auto"/>
        <w:jc w:val="both"/>
        <w:rPr>
          <w:szCs w:val="24"/>
        </w:rPr>
      </w:pPr>
      <w:r w:rsidRPr="001C2A8E">
        <w:rPr>
          <w:b/>
          <w:bCs/>
          <w:szCs w:val="24"/>
        </w:rPr>
        <w:t xml:space="preserve">Krátke písomné práce: </w:t>
      </w:r>
    </w:p>
    <w:p w:rsidR="008E1411" w:rsidRPr="001C2A8E" w:rsidRDefault="008E1411" w:rsidP="001C2A8E">
      <w:pPr>
        <w:widowControl w:val="0"/>
        <w:numPr>
          <w:ilvl w:val="0"/>
          <w:numId w:val="37"/>
        </w:numPr>
        <w:suppressAutoHyphens/>
        <w:spacing w:line="276" w:lineRule="auto"/>
        <w:jc w:val="both"/>
        <w:rPr>
          <w:szCs w:val="24"/>
        </w:rPr>
      </w:pPr>
      <w:r w:rsidRPr="001C2A8E">
        <w:rPr>
          <w:szCs w:val="24"/>
        </w:rPr>
        <w:t>žiaci píšu priebežne aj krátke písomky, ktoré sú žiakom oznámené vopred</w:t>
      </w:r>
    </w:p>
    <w:p w:rsidR="008E1411" w:rsidRPr="001C2A8E" w:rsidRDefault="008E1411" w:rsidP="001C2A8E">
      <w:pPr>
        <w:widowControl w:val="0"/>
        <w:numPr>
          <w:ilvl w:val="0"/>
          <w:numId w:val="37"/>
        </w:numPr>
        <w:suppressAutoHyphens/>
        <w:spacing w:line="276" w:lineRule="auto"/>
        <w:jc w:val="both"/>
        <w:rPr>
          <w:szCs w:val="24"/>
        </w:rPr>
      </w:pPr>
      <w:r w:rsidRPr="001C2A8E">
        <w:rPr>
          <w:szCs w:val="24"/>
        </w:rPr>
        <w:t>slúžia hlavne na osvojenie a pochopenie prebratého učiva</w:t>
      </w:r>
    </w:p>
    <w:p w:rsidR="008E1411" w:rsidRPr="001C2A8E" w:rsidRDefault="008E1411" w:rsidP="001C2A8E">
      <w:pPr>
        <w:spacing w:line="276" w:lineRule="auto"/>
        <w:jc w:val="both"/>
        <w:rPr>
          <w:szCs w:val="24"/>
        </w:rPr>
      </w:pPr>
    </w:p>
    <w:p w:rsidR="008E1411" w:rsidRPr="001C2A8E" w:rsidRDefault="008E1411" w:rsidP="001C2A8E">
      <w:pPr>
        <w:spacing w:line="276" w:lineRule="auto"/>
        <w:jc w:val="both"/>
        <w:rPr>
          <w:b/>
          <w:bCs/>
          <w:szCs w:val="24"/>
        </w:rPr>
      </w:pPr>
      <w:r w:rsidRPr="001C2A8E">
        <w:rPr>
          <w:b/>
          <w:bCs/>
          <w:szCs w:val="24"/>
        </w:rPr>
        <w:t>Hodnotiaca škála:</w:t>
      </w:r>
    </w:p>
    <w:p w:rsidR="008E1411" w:rsidRPr="001C2A8E" w:rsidRDefault="008E1411" w:rsidP="001C2A8E">
      <w:pPr>
        <w:spacing w:line="276" w:lineRule="auto"/>
        <w:jc w:val="both"/>
        <w:rPr>
          <w:b/>
          <w:bCs/>
          <w:szCs w:val="24"/>
        </w:rPr>
      </w:pPr>
    </w:p>
    <w:p w:rsidR="008E1411" w:rsidRPr="001C2A8E" w:rsidRDefault="008E1411" w:rsidP="001C2A8E">
      <w:pPr>
        <w:spacing w:line="276" w:lineRule="auto"/>
        <w:jc w:val="both"/>
        <w:rPr>
          <w:b/>
          <w:bCs/>
          <w:szCs w:val="24"/>
        </w:rPr>
      </w:pPr>
      <w:r w:rsidRPr="001C2A8E">
        <w:rPr>
          <w:b/>
          <w:bCs/>
          <w:szCs w:val="24"/>
        </w:rPr>
        <w:t>100 % - 90 % = 1 (výborný)</w:t>
      </w:r>
    </w:p>
    <w:p w:rsidR="008E1411" w:rsidRPr="001C2A8E" w:rsidRDefault="008E1411" w:rsidP="001C2A8E">
      <w:pPr>
        <w:spacing w:line="276" w:lineRule="auto"/>
        <w:jc w:val="both"/>
        <w:rPr>
          <w:b/>
          <w:bCs/>
          <w:szCs w:val="24"/>
        </w:rPr>
      </w:pPr>
      <w:r w:rsidRPr="001C2A8E">
        <w:rPr>
          <w:b/>
          <w:bCs/>
          <w:szCs w:val="24"/>
        </w:rPr>
        <w:t>89 % - 75 % = 2 (chválitebný)</w:t>
      </w:r>
    </w:p>
    <w:p w:rsidR="008E1411" w:rsidRPr="001C2A8E" w:rsidRDefault="008E1411" w:rsidP="001C2A8E">
      <w:pPr>
        <w:spacing w:line="276" w:lineRule="auto"/>
        <w:jc w:val="both"/>
        <w:rPr>
          <w:b/>
          <w:bCs/>
          <w:szCs w:val="24"/>
        </w:rPr>
      </w:pPr>
      <w:r w:rsidRPr="001C2A8E">
        <w:rPr>
          <w:b/>
          <w:bCs/>
          <w:szCs w:val="24"/>
        </w:rPr>
        <w:t>74 % - 50 % = 3 (dobrý)</w:t>
      </w:r>
    </w:p>
    <w:p w:rsidR="008E1411" w:rsidRPr="001C2A8E" w:rsidRDefault="008E1411" w:rsidP="001C2A8E">
      <w:pPr>
        <w:spacing w:line="276" w:lineRule="auto"/>
        <w:jc w:val="both"/>
        <w:rPr>
          <w:b/>
          <w:bCs/>
          <w:szCs w:val="24"/>
        </w:rPr>
      </w:pPr>
      <w:r w:rsidRPr="001C2A8E">
        <w:rPr>
          <w:b/>
          <w:bCs/>
          <w:szCs w:val="24"/>
        </w:rPr>
        <w:t>49 % - 30 % = 4 (dostatočný)</w:t>
      </w:r>
    </w:p>
    <w:p w:rsidR="008E1411" w:rsidRPr="001C2A8E" w:rsidRDefault="008E1411" w:rsidP="001C2A8E">
      <w:pPr>
        <w:spacing w:line="276" w:lineRule="auto"/>
        <w:jc w:val="both"/>
        <w:rPr>
          <w:b/>
          <w:bCs/>
          <w:szCs w:val="24"/>
        </w:rPr>
      </w:pPr>
      <w:r w:rsidRPr="001C2A8E">
        <w:rPr>
          <w:b/>
          <w:bCs/>
          <w:szCs w:val="24"/>
        </w:rPr>
        <w:t>29 % - 0 % = 5 (nedostatočný)</w:t>
      </w:r>
    </w:p>
    <w:p w:rsidR="008E1411" w:rsidRPr="001C2A8E" w:rsidRDefault="008E1411" w:rsidP="001C2A8E">
      <w:pPr>
        <w:spacing w:line="276" w:lineRule="auto"/>
        <w:jc w:val="both"/>
        <w:rPr>
          <w:b/>
          <w:bCs/>
          <w:szCs w:val="24"/>
        </w:rPr>
      </w:pPr>
    </w:p>
    <w:p w:rsidR="008E1411" w:rsidRPr="001C2A8E" w:rsidRDefault="008E1411" w:rsidP="001C2A8E">
      <w:pPr>
        <w:spacing w:line="276" w:lineRule="auto"/>
        <w:jc w:val="both"/>
        <w:rPr>
          <w:szCs w:val="24"/>
        </w:rPr>
      </w:pPr>
      <w:r w:rsidRPr="001C2A8E">
        <w:rPr>
          <w:b/>
          <w:bCs/>
          <w:szCs w:val="24"/>
        </w:rPr>
        <w:t>Ústna odpoveď:</w:t>
      </w:r>
    </w:p>
    <w:p w:rsidR="008E1411" w:rsidRPr="001C2A8E" w:rsidRDefault="008E1411" w:rsidP="001C2A8E">
      <w:pPr>
        <w:widowControl w:val="0"/>
        <w:numPr>
          <w:ilvl w:val="0"/>
          <w:numId w:val="38"/>
        </w:numPr>
        <w:suppressAutoHyphens/>
        <w:spacing w:line="276" w:lineRule="auto"/>
        <w:jc w:val="both"/>
        <w:rPr>
          <w:szCs w:val="24"/>
        </w:rPr>
      </w:pPr>
      <w:r w:rsidRPr="001C2A8E">
        <w:rPr>
          <w:szCs w:val="24"/>
        </w:rPr>
        <w:t>minimálne jedna ústna odpoveď za štvrťrok</w:t>
      </w:r>
    </w:p>
    <w:p w:rsidR="00F735D2" w:rsidRDefault="008E1411" w:rsidP="001C2A8E">
      <w:pPr>
        <w:widowControl w:val="0"/>
        <w:numPr>
          <w:ilvl w:val="0"/>
          <w:numId w:val="38"/>
        </w:numPr>
        <w:suppressAutoHyphens/>
        <w:spacing w:line="276" w:lineRule="auto"/>
        <w:jc w:val="both"/>
        <w:rPr>
          <w:szCs w:val="24"/>
        </w:rPr>
      </w:pPr>
      <w:r w:rsidRPr="001C2A8E">
        <w:rPr>
          <w:szCs w:val="24"/>
        </w:rPr>
        <w:t>pri ústnych odpovediach rešpektujeme žiaka so ŠVVP, žiaci sú hodnotení s ohľadom na svoje možnosti</w:t>
      </w:r>
    </w:p>
    <w:p w:rsidR="008E1411" w:rsidRPr="00F735D2" w:rsidRDefault="008E1411" w:rsidP="00F735D2">
      <w:pPr>
        <w:widowControl w:val="0"/>
        <w:suppressAutoHyphens/>
        <w:spacing w:line="276" w:lineRule="auto"/>
        <w:ind w:left="420"/>
        <w:jc w:val="both"/>
        <w:rPr>
          <w:szCs w:val="24"/>
        </w:rPr>
      </w:pPr>
      <w:r w:rsidRPr="00F735D2">
        <w:rPr>
          <w:b/>
          <w:bCs/>
          <w:szCs w:val="24"/>
        </w:rPr>
        <w:t>Projekty:</w:t>
      </w:r>
    </w:p>
    <w:p w:rsidR="008E1411" w:rsidRPr="001C2A8E" w:rsidRDefault="008E1411" w:rsidP="001C2A8E">
      <w:pPr>
        <w:spacing w:line="276" w:lineRule="auto"/>
        <w:jc w:val="both"/>
        <w:rPr>
          <w:b/>
          <w:bCs/>
          <w:szCs w:val="24"/>
        </w:rPr>
      </w:pPr>
    </w:p>
    <w:p w:rsidR="008E1411" w:rsidRPr="001C2A8E" w:rsidRDefault="008E1411" w:rsidP="001C2A8E">
      <w:pPr>
        <w:pStyle w:val="Odsekzoznamu"/>
        <w:numPr>
          <w:ilvl w:val="0"/>
          <w:numId w:val="40"/>
        </w:numPr>
        <w:jc w:val="both"/>
        <w:rPr>
          <w:rFonts w:ascii="Times New Roman" w:hAnsi="Times New Roman"/>
          <w:sz w:val="24"/>
          <w:szCs w:val="24"/>
        </w:rPr>
      </w:pPr>
      <w:r w:rsidRPr="001C2A8E">
        <w:rPr>
          <w:rFonts w:ascii="Times New Roman" w:hAnsi="Times New Roman"/>
          <w:sz w:val="24"/>
          <w:szCs w:val="24"/>
        </w:rPr>
        <w:t>minimálne dva projekty za školský rok, projekt je hodnotený známkou, ktorá bude odrážať úroveň realizácie, spôsob a samostatnosť prezentácie práce,</w:t>
      </w:r>
    </w:p>
    <w:p w:rsidR="008E1411" w:rsidRPr="001C2A8E" w:rsidRDefault="008E1411" w:rsidP="001C2A8E">
      <w:pPr>
        <w:pStyle w:val="Odsekzoznamu"/>
        <w:numPr>
          <w:ilvl w:val="0"/>
          <w:numId w:val="40"/>
        </w:numPr>
        <w:jc w:val="both"/>
        <w:rPr>
          <w:rFonts w:ascii="Times New Roman" w:hAnsi="Times New Roman"/>
          <w:sz w:val="24"/>
          <w:szCs w:val="24"/>
        </w:rPr>
      </w:pPr>
      <w:r w:rsidRPr="001C2A8E">
        <w:rPr>
          <w:rFonts w:ascii="Times New Roman" w:hAnsi="Times New Roman"/>
          <w:sz w:val="24"/>
          <w:szCs w:val="24"/>
        </w:rPr>
        <w:t>pri projektoch sa hodnotí úroveň podľa odbornosti, grafická stránka, estetický vzhľad, práca so zdrojmi,</w:t>
      </w:r>
    </w:p>
    <w:p w:rsidR="008E1411" w:rsidRPr="001C2A8E" w:rsidRDefault="008E1411" w:rsidP="001C2A8E">
      <w:pPr>
        <w:pStyle w:val="Odsekzoznamu"/>
        <w:numPr>
          <w:ilvl w:val="0"/>
          <w:numId w:val="40"/>
        </w:numPr>
        <w:jc w:val="both"/>
        <w:rPr>
          <w:rFonts w:ascii="Times New Roman" w:hAnsi="Times New Roman"/>
          <w:sz w:val="24"/>
          <w:szCs w:val="24"/>
        </w:rPr>
      </w:pPr>
      <w:r w:rsidRPr="001C2A8E">
        <w:rPr>
          <w:rFonts w:ascii="Times New Roman" w:hAnsi="Times New Roman"/>
          <w:sz w:val="24"/>
          <w:szCs w:val="24"/>
        </w:rPr>
        <w:t>žiaci si pripravia projekty, ktoré prezentujú pred spolužiakmi,</w:t>
      </w:r>
    </w:p>
    <w:p w:rsidR="008E1411" w:rsidRPr="001C2A8E" w:rsidRDefault="008E1411" w:rsidP="001C2A8E">
      <w:pPr>
        <w:pStyle w:val="Odsekzoznamu"/>
        <w:numPr>
          <w:ilvl w:val="0"/>
          <w:numId w:val="40"/>
        </w:numPr>
        <w:jc w:val="both"/>
        <w:rPr>
          <w:rFonts w:ascii="Times New Roman" w:hAnsi="Times New Roman"/>
          <w:sz w:val="24"/>
          <w:szCs w:val="24"/>
        </w:rPr>
      </w:pPr>
      <w:r w:rsidRPr="001C2A8E">
        <w:rPr>
          <w:rFonts w:ascii="Times New Roman" w:hAnsi="Times New Roman"/>
          <w:sz w:val="24"/>
          <w:szCs w:val="24"/>
        </w:rPr>
        <w:t>projekty žiaci robia písomnou formou na výkres alebo formou prezentácie v programe Powerpoint.</w:t>
      </w:r>
    </w:p>
    <w:p w:rsidR="008E1411" w:rsidRPr="001C2A8E" w:rsidRDefault="008E1411" w:rsidP="001C2A8E">
      <w:pPr>
        <w:spacing w:line="276" w:lineRule="auto"/>
        <w:jc w:val="both"/>
        <w:rPr>
          <w:szCs w:val="24"/>
        </w:rPr>
      </w:pPr>
    </w:p>
    <w:p w:rsidR="0021265C" w:rsidRDefault="0021265C" w:rsidP="001C2A8E">
      <w:pPr>
        <w:spacing w:line="276" w:lineRule="auto"/>
        <w:jc w:val="both"/>
        <w:rPr>
          <w:i/>
          <w:iCs/>
          <w:szCs w:val="24"/>
        </w:rPr>
      </w:pPr>
    </w:p>
    <w:p w:rsidR="008E1411" w:rsidRPr="001C2A8E" w:rsidRDefault="008E1411" w:rsidP="001C2A8E">
      <w:pPr>
        <w:spacing w:line="276" w:lineRule="auto"/>
        <w:jc w:val="both"/>
        <w:rPr>
          <w:szCs w:val="24"/>
        </w:rPr>
      </w:pPr>
      <w:r w:rsidRPr="001C2A8E">
        <w:rPr>
          <w:i/>
          <w:iCs/>
          <w:szCs w:val="24"/>
        </w:rPr>
        <w:lastRenderedPageBreak/>
        <w:t>Učiteľ hodnotí:</w:t>
      </w:r>
    </w:p>
    <w:p w:rsidR="008E1411" w:rsidRPr="001C2A8E" w:rsidRDefault="008E1411" w:rsidP="001C2A8E">
      <w:pPr>
        <w:spacing w:line="276" w:lineRule="auto"/>
        <w:jc w:val="both"/>
        <w:rPr>
          <w:szCs w:val="24"/>
        </w:rPr>
      </w:pPr>
      <w:r w:rsidRPr="001C2A8E">
        <w:rPr>
          <w:szCs w:val="24"/>
        </w:rPr>
        <w:t>1.</w:t>
      </w:r>
      <w:r w:rsidRPr="001C2A8E">
        <w:rPr>
          <w:szCs w:val="24"/>
        </w:rPr>
        <w:tab/>
        <w:t>Textová a obrazová forma projektu</w:t>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t>5 bodov</w:t>
      </w:r>
    </w:p>
    <w:p w:rsidR="008E1411" w:rsidRPr="001C2A8E" w:rsidRDefault="008E1411" w:rsidP="001C2A8E">
      <w:pPr>
        <w:spacing w:line="276" w:lineRule="auto"/>
        <w:jc w:val="both"/>
        <w:rPr>
          <w:szCs w:val="24"/>
        </w:rPr>
      </w:pPr>
      <w:r w:rsidRPr="001C2A8E">
        <w:rPr>
          <w:szCs w:val="24"/>
        </w:rPr>
        <w:t>2.</w:t>
      </w:r>
      <w:r w:rsidRPr="001C2A8E">
        <w:rPr>
          <w:szCs w:val="24"/>
        </w:rPr>
        <w:tab/>
        <w:t>Originálnosť projektu, kreativita</w:t>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t>3 body</w:t>
      </w:r>
    </w:p>
    <w:p w:rsidR="008E1411" w:rsidRPr="001C2A8E" w:rsidRDefault="008E1411" w:rsidP="001C2A8E">
      <w:pPr>
        <w:spacing w:line="276" w:lineRule="auto"/>
        <w:jc w:val="both"/>
        <w:rPr>
          <w:szCs w:val="24"/>
        </w:rPr>
      </w:pPr>
      <w:r w:rsidRPr="001C2A8E">
        <w:rPr>
          <w:szCs w:val="24"/>
        </w:rPr>
        <w:t>3.</w:t>
      </w:r>
      <w:r w:rsidRPr="001C2A8E">
        <w:rPr>
          <w:szCs w:val="24"/>
        </w:rPr>
        <w:tab/>
        <w:t>Osobný vklad žiaka</w:t>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t>1 bod</w:t>
      </w:r>
    </w:p>
    <w:p w:rsidR="008E1411" w:rsidRPr="001C2A8E" w:rsidRDefault="008E1411" w:rsidP="001C2A8E">
      <w:pPr>
        <w:spacing w:line="276" w:lineRule="auto"/>
        <w:jc w:val="both"/>
        <w:rPr>
          <w:szCs w:val="24"/>
        </w:rPr>
      </w:pPr>
      <w:r w:rsidRPr="001C2A8E">
        <w:rPr>
          <w:szCs w:val="24"/>
        </w:rPr>
        <w:t>4.</w:t>
      </w:r>
      <w:r w:rsidRPr="001C2A8E">
        <w:rPr>
          <w:szCs w:val="24"/>
        </w:rPr>
        <w:tab/>
        <w:t>Prezentácia projektu, osobná príprava, vystupovanie pred kolektívom</w:t>
      </w:r>
      <w:r w:rsidRPr="001C2A8E">
        <w:rPr>
          <w:szCs w:val="24"/>
        </w:rPr>
        <w:tab/>
        <w:t>4 body</w:t>
      </w:r>
    </w:p>
    <w:p w:rsidR="008E1411" w:rsidRPr="001C2A8E" w:rsidRDefault="008E1411" w:rsidP="001C2A8E">
      <w:pPr>
        <w:spacing w:line="276" w:lineRule="auto"/>
        <w:jc w:val="both"/>
        <w:rPr>
          <w:szCs w:val="24"/>
        </w:rPr>
      </w:pPr>
      <w:r w:rsidRPr="001C2A8E">
        <w:rPr>
          <w:szCs w:val="24"/>
        </w:rPr>
        <w:t xml:space="preserve">5. </w:t>
      </w:r>
      <w:r w:rsidRPr="001C2A8E">
        <w:rPr>
          <w:szCs w:val="24"/>
        </w:rPr>
        <w:tab/>
        <w:t>Originálnosť zdrojov, ktoré žiak využil</w:t>
      </w:r>
      <w:r w:rsidRPr="001C2A8E">
        <w:rPr>
          <w:szCs w:val="24"/>
        </w:rPr>
        <w:tab/>
      </w:r>
      <w:r w:rsidRPr="001C2A8E">
        <w:rPr>
          <w:szCs w:val="24"/>
        </w:rPr>
        <w:tab/>
      </w:r>
      <w:r w:rsidRPr="001C2A8E">
        <w:rPr>
          <w:szCs w:val="24"/>
        </w:rPr>
        <w:tab/>
      </w:r>
      <w:r w:rsidRPr="001C2A8E">
        <w:rPr>
          <w:szCs w:val="24"/>
        </w:rPr>
        <w:tab/>
      </w:r>
      <w:r w:rsidRPr="001C2A8E">
        <w:rPr>
          <w:szCs w:val="24"/>
        </w:rPr>
        <w:tab/>
        <w:t>2 body</w:t>
      </w:r>
    </w:p>
    <w:p w:rsidR="008E1411" w:rsidRPr="001C2A8E" w:rsidRDefault="008E1411" w:rsidP="001C2A8E">
      <w:pPr>
        <w:spacing w:line="276" w:lineRule="auto"/>
        <w:jc w:val="both"/>
        <w:rPr>
          <w:szCs w:val="24"/>
        </w:rPr>
      </w:pPr>
    </w:p>
    <w:p w:rsidR="008E1411" w:rsidRPr="001C2A8E" w:rsidRDefault="008E1411" w:rsidP="001C2A8E">
      <w:pPr>
        <w:spacing w:line="276" w:lineRule="auto"/>
        <w:jc w:val="both"/>
        <w:rPr>
          <w:szCs w:val="24"/>
        </w:rPr>
      </w:pPr>
      <w:r w:rsidRPr="001C2A8E">
        <w:rPr>
          <w:szCs w:val="24"/>
        </w:rPr>
        <w:tab/>
        <w:t>Spolu</w:t>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t>15 bodov</w:t>
      </w:r>
    </w:p>
    <w:p w:rsidR="008E1411" w:rsidRPr="001C2A8E" w:rsidRDefault="008E1411" w:rsidP="001C2A8E">
      <w:pPr>
        <w:autoSpaceDE w:val="0"/>
        <w:autoSpaceDN w:val="0"/>
        <w:adjustRightInd w:val="0"/>
        <w:spacing w:line="276" w:lineRule="auto"/>
        <w:jc w:val="both"/>
        <w:rPr>
          <w:b/>
          <w:color w:val="000000"/>
          <w:szCs w:val="24"/>
        </w:rPr>
      </w:pPr>
    </w:p>
    <w:p w:rsidR="008E1411" w:rsidRPr="001C2A8E" w:rsidRDefault="008E1411" w:rsidP="001C2A8E">
      <w:pPr>
        <w:autoSpaceDE w:val="0"/>
        <w:autoSpaceDN w:val="0"/>
        <w:adjustRightInd w:val="0"/>
        <w:spacing w:line="276" w:lineRule="auto"/>
        <w:jc w:val="both"/>
        <w:rPr>
          <w:b/>
          <w:bCs/>
          <w:color w:val="000000"/>
          <w:szCs w:val="24"/>
        </w:rPr>
      </w:pPr>
    </w:p>
    <w:p w:rsidR="008E1411" w:rsidRPr="001C2A8E" w:rsidRDefault="008E1411" w:rsidP="001C2A8E">
      <w:pPr>
        <w:spacing w:line="276" w:lineRule="auto"/>
        <w:jc w:val="both"/>
        <w:rPr>
          <w:szCs w:val="24"/>
          <w:u w:val="single"/>
        </w:rPr>
      </w:pPr>
      <w:r w:rsidRPr="001C2A8E">
        <w:rPr>
          <w:b/>
          <w:szCs w:val="24"/>
        </w:rPr>
        <w:t xml:space="preserve">Vnútorný systém kontroly a hodnotenia žiakov základnej školy v predmete </w:t>
      </w:r>
      <w:r w:rsidRPr="00B257D6">
        <w:rPr>
          <w:szCs w:val="24"/>
          <w:highlight w:val="yellow"/>
          <w:u w:val="single"/>
          <w:shd w:val="clear" w:color="auto" w:fill="FFC000"/>
        </w:rPr>
        <w:t>BIOLÓGIA</w:t>
      </w:r>
    </w:p>
    <w:p w:rsidR="008E1411" w:rsidRPr="001C2A8E" w:rsidRDefault="008E1411" w:rsidP="001C2A8E">
      <w:pPr>
        <w:spacing w:line="276" w:lineRule="auto"/>
        <w:jc w:val="both"/>
        <w:rPr>
          <w:b/>
          <w:bCs/>
          <w:szCs w:val="24"/>
        </w:rPr>
      </w:pPr>
    </w:p>
    <w:p w:rsidR="008E1411" w:rsidRPr="001C2A8E" w:rsidRDefault="008E1411" w:rsidP="001C2A8E">
      <w:pPr>
        <w:spacing w:line="276" w:lineRule="auto"/>
        <w:jc w:val="both"/>
        <w:rPr>
          <w:b/>
          <w:bCs/>
          <w:szCs w:val="24"/>
        </w:rPr>
      </w:pPr>
      <w:r w:rsidRPr="001C2A8E">
        <w:rPr>
          <w:b/>
          <w:bCs/>
          <w:szCs w:val="24"/>
        </w:rPr>
        <w:t>Hodnotíme</w:t>
      </w:r>
      <w:r w:rsidRPr="001C2A8E">
        <w:rPr>
          <w:szCs w:val="24"/>
        </w:rPr>
        <w:t>: ústnu odpoveď, písomné práce po tématických celkoch, krátke písomné práce, laboratorné práce, projekty.</w:t>
      </w:r>
    </w:p>
    <w:p w:rsidR="008E1411" w:rsidRPr="001C2A8E" w:rsidRDefault="008E1411" w:rsidP="001C2A8E">
      <w:pPr>
        <w:spacing w:line="276" w:lineRule="auto"/>
        <w:jc w:val="both"/>
        <w:rPr>
          <w:b/>
          <w:bCs/>
          <w:szCs w:val="24"/>
        </w:rPr>
      </w:pPr>
    </w:p>
    <w:p w:rsidR="008E1411" w:rsidRPr="001C2A8E" w:rsidRDefault="008E1411" w:rsidP="001C2A8E">
      <w:pPr>
        <w:spacing w:line="276" w:lineRule="auto"/>
        <w:jc w:val="both"/>
        <w:rPr>
          <w:szCs w:val="24"/>
        </w:rPr>
      </w:pPr>
      <w:r w:rsidRPr="001C2A8E">
        <w:rPr>
          <w:b/>
          <w:bCs/>
          <w:szCs w:val="24"/>
        </w:rPr>
        <w:t>Ústna odpoveď:</w:t>
      </w:r>
    </w:p>
    <w:p w:rsidR="008E1411" w:rsidRPr="001C2A8E" w:rsidRDefault="008E1411" w:rsidP="001C2A8E">
      <w:pPr>
        <w:widowControl w:val="0"/>
        <w:numPr>
          <w:ilvl w:val="0"/>
          <w:numId w:val="38"/>
        </w:numPr>
        <w:suppressAutoHyphens/>
        <w:spacing w:line="276" w:lineRule="auto"/>
        <w:jc w:val="both"/>
        <w:rPr>
          <w:szCs w:val="24"/>
        </w:rPr>
      </w:pPr>
      <w:r w:rsidRPr="001C2A8E">
        <w:rPr>
          <w:szCs w:val="24"/>
        </w:rPr>
        <w:t>minimálne jedna ústna odpoveď za štvrťrok</w:t>
      </w:r>
    </w:p>
    <w:p w:rsidR="008E1411" w:rsidRPr="001C2A8E" w:rsidRDefault="008E1411" w:rsidP="001C2A8E">
      <w:pPr>
        <w:widowControl w:val="0"/>
        <w:numPr>
          <w:ilvl w:val="0"/>
          <w:numId w:val="38"/>
        </w:numPr>
        <w:suppressAutoHyphens/>
        <w:spacing w:line="276" w:lineRule="auto"/>
        <w:jc w:val="both"/>
        <w:rPr>
          <w:szCs w:val="24"/>
        </w:rPr>
      </w:pPr>
      <w:r w:rsidRPr="001C2A8E">
        <w:rPr>
          <w:szCs w:val="24"/>
        </w:rPr>
        <w:t>pri ústnych odpovediach rešpektujeme žiaka so ŠVVP, žiaci sú hodnotení s ohľadom na svoje možnosti</w:t>
      </w:r>
    </w:p>
    <w:p w:rsidR="008E1411" w:rsidRPr="001C2A8E" w:rsidRDefault="008E1411" w:rsidP="001C2A8E">
      <w:pPr>
        <w:widowControl w:val="0"/>
        <w:suppressAutoHyphens/>
        <w:spacing w:line="276" w:lineRule="auto"/>
        <w:jc w:val="both"/>
        <w:rPr>
          <w:szCs w:val="24"/>
        </w:rPr>
      </w:pPr>
    </w:p>
    <w:p w:rsidR="008E1411" w:rsidRPr="001C2A8E" w:rsidRDefault="008E1411" w:rsidP="001C2A8E">
      <w:pPr>
        <w:spacing w:line="276" w:lineRule="auto"/>
        <w:jc w:val="both"/>
        <w:rPr>
          <w:b/>
          <w:bCs/>
          <w:szCs w:val="24"/>
        </w:rPr>
      </w:pPr>
      <w:r w:rsidRPr="001C2A8E">
        <w:rPr>
          <w:b/>
          <w:bCs/>
          <w:szCs w:val="24"/>
        </w:rPr>
        <w:t>Písomné práce po tematických celkoch:</w:t>
      </w:r>
    </w:p>
    <w:p w:rsidR="008E1411" w:rsidRPr="001C2A8E" w:rsidRDefault="008E1411" w:rsidP="001C2A8E">
      <w:pPr>
        <w:spacing w:line="276" w:lineRule="auto"/>
        <w:jc w:val="both"/>
        <w:rPr>
          <w:b/>
          <w:bCs/>
          <w:szCs w:val="24"/>
        </w:rPr>
      </w:pPr>
      <w:r w:rsidRPr="001C2A8E">
        <w:rPr>
          <w:b/>
          <w:bCs/>
          <w:szCs w:val="24"/>
        </w:rPr>
        <w:t xml:space="preserve">    </w:t>
      </w:r>
      <w:r w:rsidRPr="001C2A8E">
        <w:rPr>
          <w:b/>
          <w:bCs/>
          <w:szCs w:val="24"/>
        </w:rPr>
        <w:tab/>
        <w:t>P</w:t>
      </w:r>
      <w:r w:rsidRPr="001C2A8E">
        <w:rPr>
          <w:szCs w:val="24"/>
        </w:rPr>
        <w:t>o každom tematickom celku žiaci napíšu písomnú prácu v trvaní 25 minút. Žiaci sú oboznámení s termínom. Ak žiak s dôvodu absencie chýba, vyučujúci môže dať žiakovi náhradný termín písomnej práce alebo ho vyskúša ústne.</w:t>
      </w:r>
    </w:p>
    <w:p w:rsidR="008E1411" w:rsidRPr="001C2A8E" w:rsidRDefault="008E1411" w:rsidP="001C2A8E">
      <w:pPr>
        <w:widowControl w:val="0"/>
        <w:suppressAutoHyphens/>
        <w:spacing w:line="276" w:lineRule="auto"/>
        <w:jc w:val="both"/>
        <w:rPr>
          <w:szCs w:val="24"/>
        </w:rPr>
      </w:pPr>
    </w:p>
    <w:p w:rsidR="008E1411" w:rsidRPr="001C2A8E" w:rsidRDefault="008E1411" w:rsidP="001C2A8E">
      <w:pPr>
        <w:spacing w:line="276" w:lineRule="auto"/>
        <w:jc w:val="both"/>
        <w:rPr>
          <w:szCs w:val="24"/>
        </w:rPr>
      </w:pPr>
      <w:r w:rsidRPr="001C2A8E">
        <w:rPr>
          <w:b/>
          <w:bCs/>
          <w:szCs w:val="24"/>
        </w:rPr>
        <w:t xml:space="preserve">Krátke písomné práce: </w:t>
      </w:r>
    </w:p>
    <w:p w:rsidR="008E1411" w:rsidRPr="001C2A8E" w:rsidRDefault="008E1411" w:rsidP="001C2A8E">
      <w:pPr>
        <w:widowControl w:val="0"/>
        <w:numPr>
          <w:ilvl w:val="0"/>
          <w:numId w:val="37"/>
        </w:numPr>
        <w:suppressAutoHyphens/>
        <w:spacing w:line="276" w:lineRule="auto"/>
        <w:jc w:val="both"/>
        <w:rPr>
          <w:szCs w:val="24"/>
        </w:rPr>
      </w:pPr>
      <w:r w:rsidRPr="001C2A8E">
        <w:rPr>
          <w:szCs w:val="24"/>
        </w:rPr>
        <w:t>žiaci píšu priebežne aj krátke písomky, ktoré sú žiakom oznámené vopred</w:t>
      </w:r>
    </w:p>
    <w:p w:rsidR="008E1411" w:rsidRPr="001C2A8E" w:rsidRDefault="008E1411" w:rsidP="001C2A8E">
      <w:pPr>
        <w:widowControl w:val="0"/>
        <w:numPr>
          <w:ilvl w:val="0"/>
          <w:numId w:val="37"/>
        </w:numPr>
        <w:suppressAutoHyphens/>
        <w:spacing w:line="276" w:lineRule="auto"/>
        <w:jc w:val="both"/>
        <w:rPr>
          <w:szCs w:val="24"/>
        </w:rPr>
      </w:pPr>
      <w:r w:rsidRPr="001C2A8E">
        <w:rPr>
          <w:szCs w:val="24"/>
        </w:rPr>
        <w:t>slúžia hlavne na osvojenie a pochopenie prebratého učiva</w:t>
      </w:r>
    </w:p>
    <w:p w:rsidR="008E1411" w:rsidRPr="001C2A8E" w:rsidRDefault="008E1411" w:rsidP="001C2A8E">
      <w:pPr>
        <w:spacing w:line="276" w:lineRule="auto"/>
        <w:jc w:val="both"/>
        <w:rPr>
          <w:szCs w:val="24"/>
        </w:rPr>
      </w:pPr>
    </w:p>
    <w:p w:rsidR="008E1411" w:rsidRPr="001C2A8E" w:rsidRDefault="008E1411" w:rsidP="001C2A8E">
      <w:pPr>
        <w:spacing w:line="276" w:lineRule="auto"/>
        <w:jc w:val="both"/>
        <w:rPr>
          <w:b/>
          <w:bCs/>
          <w:szCs w:val="24"/>
        </w:rPr>
      </w:pPr>
      <w:r w:rsidRPr="001C2A8E">
        <w:rPr>
          <w:b/>
          <w:bCs/>
          <w:szCs w:val="24"/>
        </w:rPr>
        <w:t>Hodnotiaca škála:</w:t>
      </w:r>
    </w:p>
    <w:p w:rsidR="008E1411" w:rsidRPr="001C2A8E" w:rsidRDefault="008E1411" w:rsidP="001C2A8E">
      <w:pPr>
        <w:spacing w:line="276" w:lineRule="auto"/>
        <w:jc w:val="both"/>
        <w:rPr>
          <w:b/>
          <w:bCs/>
          <w:szCs w:val="24"/>
        </w:rPr>
      </w:pPr>
    </w:p>
    <w:p w:rsidR="008E1411" w:rsidRPr="001C2A8E" w:rsidRDefault="008E1411" w:rsidP="001C2A8E">
      <w:pPr>
        <w:spacing w:line="276" w:lineRule="auto"/>
        <w:jc w:val="both"/>
        <w:rPr>
          <w:b/>
          <w:bCs/>
          <w:szCs w:val="24"/>
        </w:rPr>
      </w:pPr>
      <w:r w:rsidRPr="001C2A8E">
        <w:rPr>
          <w:b/>
          <w:bCs/>
          <w:szCs w:val="24"/>
        </w:rPr>
        <w:t>100 % - 90 % = 1 (výborný)</w:t>
      </w:r>
    </w:p>
    <w:p w:rsidR="008E1411" w:rsidRPr="001C2A8E" w:rsidRDefault="008E1411" w:rsidP="001C2A8E">
      <w:pPr>
        <w:spacing w:line="276" w:lineRule="auto"/>
        <w:jc w:val="both"/>
        <w:rPr>
          <w:b/>
          <w:bCs/>
          <w:szCs w:val="24"/>
        </w:rPr>
      </w:pPr>
      <w:r w:rsidRPr="001C2A8E">
        <w:rPr>
          <w:b/>
          <w:bCs/>
          <w:szCs w:val="24"/>
        </w:rPr>
        <w:t>89 % - 75 % = 2 (chválitebný)</w:t>
      </w:r>
    </w:p>
    <w:p w:rsidR="008E1411" w:rsidRPr="001C2A8E" w:rsidRDefault="008E1411" w:rsidP="001C2A8E">
      <w:pPr>
        <w:spacing w:line="276" w:lineRule="auto"/>
        <w:jc w:val="both"/>
        <w:rPr>
          <w:b/>
          <w:bCs/>
          <w:szCs w:val="24"/>
        </w:rPr>
      </w:pPr>
      <w:r w:rsidRPr="001C2A8E">
        <w:rPr>
          <w:b/>
          <w:bCs/>
          <w:szCs w:val="24"/>
        </w:rPr>
        <w:t>74 % - 50 % = 3 (dobrý)</w:t>
      </w:r>
    </w:p>
    <w:p w:rsidR="008E1411" w:rsidRPr="001C2A8E" w:rsidRDefault="008E1411" w:rsidP="001C2A8E">
      <w:pPr>
        <w:spacing w:line="276" w:lineRule="auto"/>
        <w:jc w:val="both"/>
        <w:rPr>
          <w:b/>
          <w:bCs/>
          <w:szCs w:val="24"/>
        </w:rPr>
      </w:pPr>
      <w:r w:rsidRPr="001C2A8E">
        <w:rPr>
          <w:b/>
          <w:bCs/>
          <w:szCs w:val="24"/>
        </w:rPr>
        <w:t>49 % - 30 % = 4 (dostatočný)</w:t>
      </w:r>
    </w:p>
    <w:p w:rsidR="008E1411" w:rsidRPr="001C2A8E" w:rsidRDefault="008E1411" w:rsidP="001C2A8E">
      <w:pPr>
        <w:spacing w:line="276" w:lineRule="auto"/>
        <w:jc w:val="both"/>
        <w:rPr>
          <w:b/>
          <w:bCs/>
          <w:szCs w:val="24"/>
        </w:rPr>
      </w:pPr>
      <w:r w:rsidRPr="001C2A8E">
        <w:rPr>
          <w:b/>
          <w:bCs/>
          <w:szCs w:val="24"/>
        </w:rPr>
        <w:t>29 % - 0 % = 5 (nedostatočný)</w:t>
      </w:r>
    </w:p>
    <w:p w:rsidR="008E1411" w:rsidRPr="001C2A8E" w:rsidRDefault="008E1411" w:rsidP="001C2A8E">
      <w:pPr>
        <w:spacing w:line="276" w:lineRule="auto"/>
        <w:jc w:val="both"/>
        <w:rPr>
          <w:b/>
          <w:bCs/>
          <w:szCs w:val="24"/>
        </w:rPr>
      </w:pPr>
    </w:p>
    <w:p w:rsidR="008E1411" w:rsidRPr="001C2A8E" w:rsidRDefault="008E1411" w:rsidP="001C2A8E">
      <w:pPr>
        <w:spacing w:line="276" w:lineRule="auto"/>
        <w:jc w:val="both"/>
        <w:rPr>
          <w:szCs w:val="24"/>
        </w:rPr>
      </w:pPr>
      <w:r w:rsidRPr="001C2A8E">
        <w:rPr>
          <w:b/>
          <w:bCs/>
          <w:szCs w:val="24"/>
        </w:rPr>
        <w:t>Projekty:</w:t>
      </w:r>
    </w:p>
    <w:p w:rsidR="008E1411" w:rsidRPr="001C2A8E" w:rsidRDefault="008E1411" w:rsidP="001C2A8E">
      <w:pPr>
        <w:pStyle w:val="Odsekzoznamu"/>
        <w:numPr>
          <w:ilvl w:val="0"/>
          <w:numId w:val="40"/>
        </w:numPr>
        <w:jc w:val="both"/>
        <w:rPr>
          <w:rFonts w:ascii="Times New Roman" w:hAnsi="Times New Roman"/>
          <w:sz w:val="24"/>
          <w:szCs w:val="24"/>
        </w:rPr>
      </w:pPr>
      <w:r w:rsidRPr="001C2A8E">
        <w:rPr>
          <w:rFonts w:ascii="Times New Roman" w:hAnsi="Times New Roman"/>
          <w:sz w:val="24"/>
          <w:szCs w:val="24"/>
        </w:rPr>
        <w:t>minimálne dva projekty za školský rok, projekt je hodnotený známkou, ktorá bude odrážať úroveň realizácie, spôsob a samostatnosť prezentácie práce,</w:t>
      </w:r>
    </w:p>
    <w:p w:rsidR="008E1411" w:rsidRPr="001C2A8E" w:rsidRDefault="008E1411" w:rsidP="001C2A8E">
      <w:pPr>
        <w:pStyle w:val="Odsekzoznamu"/>
        <w:numPr>
          <w:ilvl w:val="0"/>
          <w:numId w:val="40"/>
        </w:numPr>
        <w:jc w:val="both"/>
        <w:rPr>
          <w:rFonts w:ascii="Times New Roman" w:hAnsi="Times New Roman"/>
          <w:sz w:val="24"/>
          <w:szCs w:val="24"/>
        </w:rPr>
      </w:pPr>
      <w:r w:rsidRPr="001C2A8E">
        <w:rPr>
          <w:rFonts w:ascii="Times New Roman" w:hAnsi="Times New Roman"/>
          <w:sz w:val="24"/>
          <w:szCs w:val="24"/>
        </w:rPr>
        <w:t>pri projektoch sa hodnotí úroveň podľa odbornosti, grafická stránka, estetický vzhľad, práca so zdrojmi,</w:t>
      </w:r>
    </w:p>
    <w:p w:rsidR="008E1411" w:rsidRPr="001C2A8E" w:rsidRDefault="008E1411" w:rsidP="001C2A8E">
      <w:pPr>
        <w:pStyle w:val="Odsekzoznamu"/>
        <w:numPr>
          <w:ilvl w:val="0"/>
          <w:numId w:val="40"/>
        </w:numPr>
        <w:jc w:val="both"/>
        <w:rPr>
          <w:rFonts w:ascii="Times New Roman" w:hAnsi="Times New Roman"/>
          <w:sz w:val="24"/>
          <w:szCs w:val="24"/>
        </w:rPr>
      </w:pPr>
      <w:r w:rsidRPr="001C2A8E">
        <w:rPr>
          <w:rFonts w:ascii="Times New Roman" w:hAnsi="Times New Roman"/>
          <w:sz w:val="24"/>
          <w:szCs w:val="24"/>
        </w:rPr>
        <w:lastRenderedPageBreak/>
        <w:t>žiaci si pripravia projekty, ktoré prezentujú pred spolužiakmi,</w:t>
      </w:r>
    </w:p>
    <w:p w:rsidR="008E1411" w:rsidRPr="001C2A8E" w:rsidRDefault="008E1411" w:rsidP="001C2A8E">
      <w:pPr>
        <w:pStyle w:val="Odsekzoznamu"/>
        <w:numPr>
          <w:ilvl w:val="0"/>
          <w:numId w:val="40"/>
        </w:numPr>
        <w:jc w:val="both"/>
        <w:rPr>
          <w:rFonts w:ascii="Times New Roman" w:hAnsi="Times New Roman"/>
          <w:sz w:val="24"/>
          <w:szCs w:val="24"/>
        </w:rPr>
      </w:pPr>
      <w:r w:rsidRPr="001C2A8E">
        <w:rPr>
          <w:rFonts w:ascii="Times New Roman" w:hAnsi="Times New Roman"/>
          <w:sz w:val="24"/>
          <w:szCs w:val="24"/>
        </w:rPr>
        <w:t>projekty žiaci robia písomnou formou na výkres alebo formou prezentácie v programe Powerpoint.</w:t>
      </w:r>
    </w:p>
    <w:p w:rsidR="008E1411" w:rsidRPr="001C2A8E" w:rsidRDefault="008E1411" w:rsidP="001C2A8E">
      <w:pPr>
        <w:spacing w:line="276" w:lineRule="auto"/>
        <w:jc w:val="both"/>
        <w:rPr>
          <w:szCs w:val="24"/>
        </w:rPr>
      </w:pPr>
      <w:r w:rsidRPr="001C2A8E">
        <w:rPr>
          <w:i/>
          <w:iCs/>
          <w:szCs w:val="24"/>
        </w:rPr>
        <w:t>Učiteľ hodnotí:</w:t>
      </w:r>
    </w:p>
    <w:p w:rsidR="008E1411" w:rsidRPr="001C2A8E" w:rsidRDefault="008E1411" w:rsidP="001C2A8E">
      <w:pPr>
        <w:spacing w:line="276" w:lineRule="auto"/>
        <w:jc w:val="both"/>
        <w:rPr>
          <w:szCs w:val="24"/>
        </w:rPr>
      </w:pPr>
      <w:r w:rsidRPr="001C2A8E">
        <w:rPr>
          <w:szCs w:val="24"/>
        </w:rPr>
        <w:t>1.</w:t>
      </w:r>
      <w:r w:rsidRPr="001C2A8E">
        <w:rPr>
          <w:szCs w:val="24"/>
        </w:rPr>
        <w:tab/>
        <w:t>Textová a obrazová forma projektu</w:t>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t>5 bodov</w:t>
      </w:r>
    </w:p>
    <w:p w:rsidR="008E1411" w:rsidRPr="001C2A8E" w:rsidRDefault="008E1411" w:rsidP="001C2A8E">
      <w:pPr>
        <w:spacing w:line="276" w:lineRule="auto"/>
        <w:jc w:val="both"/>
        <w:rPr>
          <w:szCs w:val="24"/>
        </w:rPr>
      </w:pPr>
      <w:r w:rsidRPr="001C2A8E">
        <w:rPr>
          <w:szCs w:val="24"/>
        </w:rPr>
        <w:t>2.</w:t>
      </w:r>
      <w:r w:rsidRPr="001C2A8E">
        <w:rPr>
          <w:szCs w:val="24"/>
        </w:rPr>
        <w:tab/>
        <w:t>Originálnosť projektu, kreativita</w:t>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t>3 body</w:t>
      </w:r>
    </w:p>
    <w:p w:rsidR="008E1411" w:rsidRPr="001C2A8E" w:rsidRDefault="008E1411" w:rsidP="001C2A8E">
      <w:pPr>
        <w:spacing w:line="276" w:lineRule="auto"/>
        <w:jc w:val="both"/>
        <w:rPr>
          <w:szCs w:val="24"/>
        </w:rPr>
      </w:pPr>
      <w:r w:rsidRPr="001C2A8E">
        <w:rPr>
          <w:szCs w:val="24"/>
        </w:rPr>
        <w:t>3.</w:t>
      </w:r>
      <w:r w:rsidRPr="001C2A8E">
        <w:rPr>
          <w:szCs w:val="24"/>
        </w:rPr>
        <w:tab/>
        <w:t>Osobný vklad žiaka</w:t>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t>1 bod</w:t>
      </w:r>
    </w:p>
    <w:p w:rsidR="008E1411" w:rsidRPr="001C2A8E" w:rsidRDefault="008E1411" w:rsidP="001C2A8E">
      <w:pPr>
        <w:spacing w:line="276" w:lineRule="auto"/>
        <w:jc w:val="both"/>
        <w:rPr>
          <w:szCs w:val="24"/>
        </w:rPr>
      </w:pPr>
      <w:r w:rsidRPr="001C2A8E">
        <w:rPr>
          <w:szCs w:val="24"/>
        </w:rPr>
        <w:t>4.</w:t>
      </w:r>
      <w:r w:rsidRPr="001C2A8E">
        <w:rPr>
          <w:szCs w:val="24"/>
        </w:rPr>
        <w:tab/>
        <w:t>Prezentácia projektu, osobná príprava, vystupovanie pred kolektívom</w:t>
      </w:r>
      <w:r w:rsidRPr="001C2A8E">
        <w:rPr>
          <w:szCs w:val="24"/>
        </w:rPr>
        <w:tab/>
        <w:t>4 body</w:t>
      </w:r>
    </w:p>
    <w:p w:rsidR="008E1411" w:rsidRPr="001C2A8E" w:rsidRDefault="008E1411" w:rsidP="001C2A8E">
      <w:pPr>
        <w:spacing w:line="276" w:lineRule="auto"/>
        <w:jc w:val="both"/>
        <w:rPr>
          <w:szCs w:val="24"/>
        </w:rPr>
      </w:pPr>
      <w:r w:rsidRPr="001C2A8E">
        <w:rPr>
          <w:szCs w:val="24"/>
        </w:rPr>
        <w:t xml:space="preserve">5. </w:t>
      </w:r>
      <w:r w:rsidRPr="001C2A8E">
        <w:rPr>
          <w:szCs w:val="24"/>
        </w:rPr>
        <w:tab/>
        <w:t>Originálnosť zdrojov, ktoré žiak využil</w:t>
      </w:r>
      <w:r w:rsidRPr="001C2A8E">
        <w:rPr>
          <w:szCs w:val="24"/>
        </w:rPr>
        <w:tab/>
      </w:r>
      <w:r w:rsidRPr="001C2A8E">
        <w:rPr>
          <w:szCs w:val="24"/>
        </w:rPr>
        <w:tab/>
      </w:r>
      <w:r w:rsidRPr="001C2A8E">
        <w:rPr>
          <w:szCs w:val="24"/>
        </w:rPr>
        <w:tab/>
      </w:r>
      <w:r w:rsidRPr="001C2A8E">
        <w:rPr>
          <w:szCs w:val="24"/>
        </w:rPr>
        <w:tab/>
      </w:r>
      <w:r w:rsidRPr="001C2A8E">
        <w:rPr>
          <w:szCs w:val="24"/>
        </w:rPr>
        <w:tab/>
        <w:t>2 body</w:t>
      </w:r>
    </w:p>
    <w:p w:rsidR="008E1411" w:rsidRPr="001C2A8E" w:rsidRDefault="008E1411" w:rsidP="001C2A8E">
      <w:pPr>
        <w:spacing w:line="276" w:lineRule="auto"/>
        <w:jc w:val="both"/>
        <w:rPr>
          <w:szCs w:val="24"/>
        </w:rPr>
      </w:pPr>
    </w:p>
    <w:p w:rsidR="008E1411" w:rsidRPr="001C2A8E" w:rsidRDefault="008E1411" w:rsidP="001C2A8E">
      <w:pPr>
        <w:spacing w:line="276" w:lineRule="auto"/>
        <w:jc w:val="both"/>
        <w:rPr>
          <w:szCs w:val="24"/>
        </w:rPr>
      </w:pPr>
      <w:r w:rsidRPr="001C2A8E">
        <w:rPr>
          <w:szCs w:val="24"/>
        </w:rPr>
        <w:tab/>
        <w:t>Spolu</w:t>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t>15 bodov</w:t>
      </w:r>
    </w:p>
    <w:p w:rsidR="008E1411" w:rsidRPr="001C2A8E" w:rsidRDefault="008E1411" w:rsidP="001C2A8E">
      <w:pPr>
        <w:spacing w:line="276" w:lineRule="auto"/>
        <w:jc w:val="both"/>
        <w:rPr>
          <w:b/>
          <w:bCs/>
          <w:szCs w:val="24"/>
        </w:rPr>
      </w:pPr>
    </w:p>
    <w:p w:rsidR="008E1411" w:rsidRPr="001C2A8E" w:rsidRDefault="008E1411" w:rsidP="001C2A8E">
      <w:pPr>
        <w:spacing w:line="276" w:lineRule="auto"/>
        <w:jc w:val="both"/>
        <w:rPr>
          <w:b/>
          <w:i/>
          <w:szCs w:val="24"/>
        </w:rPr>
      </w:pPr>
      <w:r w:rsidRPr="001C2A8E">
        <w:rPr>
          <w:b/>
          <w:i/>
          <w:szCs w:val="24"/>
        </w:rPr>
        <w:t xml:space="preserve">Harmonogram praktických cvičení: </w:t>
      </w:r>
    </w:p>
    <w:p w:rsidR="00F20952" w:rsidRPr="00F20952" w:rsidRDefault="00F20952" w:rsidP="00F20952">
      <w:pPr>
        <w:spacing w:line="360" w:lineRule="auto"/>
        <w:jc w:val="both"/>
        <w:rPr>
          <w:b/>
          <w:i/>
          <w:szCs w:val="24"/>
          <w:u w:val="single"/>
        </w:rPr>
      </w:pPr>
      <w:r w:rsidRPr="00F20952">
        <w:rPr>
          <w:b/>
          <w:i/>
          <w:szCs w:val="24"/>
          <w:u w:val="single"/>
        </w:rPr>
        <w:t xml:space="preserve">5. ročník </w:t>
      </w:r>
    </w:p>
    <w:p w:rsidR="00F20952" w:rsidRPr="00F20952" w:rsidRDefault="00F20952" w:rsidP="00F20952">
      <w:pPr>
        <w:spacing w:line="360" w:lineRule="auto"/>
        <w:contextualSpacing/>
        <w:rPr>
          <w:szCs w:val="24"/>
        </w:rPr>
      </w:pPr>
      <w:r w:rsidRPr="00F20952">
        <w:rPr>
          <w:szCs w:val="24"/>
        </w:rPr>
        <w:t>Praktické cvičenie č.1 – Pozorovanie rastliny lupou a mikroskopom</w:t>
      </w:r>
    </w:p>
    <w:p w:rsidR="00F20952" w:rsidRPr="00F20952" w:rsidRDefault="00F20952" w:rsidP="00F20952">
      <w:pPr>
        <w:spacing w:line="360" w:lineRule="auto"/>
        <w:contextualSpacing/>
        <w:rPr>
          <w:szCs w:val="24"/>
        </w:rPr>
      </w:pPr>
      <w:r w:rsidRPr="00F20952">
        <w:rPr>
          <w:szCs w:val="24"/>
        </w:rPr>
        <w:t>Praktické cvičenie č.2 - Poznávanie a rozlišovanie lesných drevín</w:t>
      </w:r>
    </w:p>
    <w:p w:rsidR="00F20952" w:rsidRPr="00F20952" w:rsidRDefault="00F20952" w:rsidP="00F20952">
      <w:pPr>
        <w:spacing w:line="360" w:lineRule="auto"/>
        <w:contextualSpacing/>
        <w:rPr>
          <w:szCs w:val="24"/>
        </w:rPr>
      </w:pPr>
      <w:r w:rsidRPr="00F20952">
        <w:rPr>
          <w:szCs w:val="24"/>
        </w:rPr>
        <w:t>Praktické cvičenie č.3 - Poznávanie a rozlišovanie jedlých a jedovatých húb</w:t>
      </w:r>
    </w:p>
    <w:p w:rsidR="00F20952" w:rsidRPr="00F20952" w:rsidRDefault="00F20952" w:rsidP="00F20952">
      <w:pPr>
        <w:spacing w:line="360" w:lineRule="auto"/>
        <w:contextualSpacing/>
        <w:rPr>
          <w:szCs w:val="24"/>
        </w:rPr>
      </w:pPr>
      <w:r w:rsidRPr="00F20952">
        <w:rPr>
          <w:szCs w:val="24"/>
        </w:rPr>
        <w:t>Praktické cvičenie č.4 - Pozorovanie črievičky</w:t>
      </w:r>
    </w:p>
    <w:p w:rsidR="00F20952" w:rsidRPr="00F20952" w:rsidRDefault="00F20952" w:rsidP="00F20952">
      <w:pPr>
        <w:spacing w:line="360" w:lineRule="auto"/>
        <w:contextualSpacing/>
        <w:rPr>
          <w:szCs w:val="24"/>
        </w:rPr>
      </w:pPr>
      <w:r w:rsidRPr="00F20952">
        <w:rPr>
          <w:szCs w:val="24"/>
        </w:rPr>
        <w:t>Praktické cvičenie č.5 - Pozorovanie a poznávanie rastlín okolia školy (herbár)</w:t>
      </w:r>
    </w:p>
    <w:p w:rsidR="00F20952" w:rsidRPr="00F20952" w:rsidRDefault="00F20952" w:rsidP="00F20952">
      <w:pPr>
        <w:spacing w:line="360" w:lineRule="auto"/>
        <w:jc w:val="both"/>
        <w:rPr>
          <w:b/>
          <w:i/>
          <w:szCs w:val="24"/>
          <w:u w:val="single"/>
        </w:rPr>
      </w:pPr>
      <w:r w:rsidRPr="00F20952">
        <w:rPr>
          <w:b/>
          <w:i/>
          <w:szCs w:val="24"/>
          <w:u w:val="single"/>
        </w:rPr>
        <w:t xml:space="preserve">6. ročník </w:t>
      </w:r>
    </w:p>
    <w:p w:rsidR="00F20952" w:rsidRPr="00F20952" w:rsidRDefault="00F20952" w:rsidP="00F20952">
      <w:pPr>
        <w:spacing w:line="360" w:lineRule="auto"/>
        <w:contextualSpacing/>
        <w:rPr>
          <w:szCs w:val="24"/>
        </w:rPr>
      </w:pPr>
      <w:r w:rsidRPr="00F20952">
        <w:rPr>
          <w:szCs w:val="24"/>
        </w:rPr>
        <w:t>Praktické cvičenie  č.1 - Pozorovanie buniek pokožky cibule</w:t>
      </w:r>
    </w:p>
    <w:p w:rsidR="00F20952" w:rsidRPr="00F20952" w:rsidRDefault="00F20952" w:rsidP="00F20952">
      <w:pPr>
        <w:spacing w:line="360" w:lineRule="auto"/>
        <w:contextualSpacing/>
        <w:rPr>
          <w:szCs w:val="24"/>
        </w:rPr>
      </w:pPr>
      <w:r w:rsidRPr="00F20952">
        <w:rPr>
          <w:szCs w:val="24"/>
        </w:rPr>
        <w:t>Praktické cvičenie č.2 - Pozorovanie trvalých preparátov rastlinných a živočíšnych buniek</w:t>
      </w:r>
    </w:p>
    <w:p w:rsidR="00F20952" w:rsidRPr="00F20952" w:rsidRDefault="00F20952" w:rsidP="00F20952">
      <w:pPr>
        <w:spacing w:line="360" w:lineRule="auto"/>
        <w:contextualSpacing/>
        <w:rPr>
          <w:szCs w:val="24"/>
        </w:rPr>
      </w:pPr>
      <w:r w:rsidRPr="00F20952">
        <w:rPr>
          <w:szCs w:val="24"/>
        </w:rPr>
        <w:t>Praktické cvičenie č.3 - Rozlišovanie suchých a dužinatých plodov</w:t>
      </w:r>
    </w:p>
    <w:p w:rsidR="00F20952" w:rsidRPr="00F20952" w:rsidRDefault="00F20952" w:rsidP="00F20952">
      <w:pPr>
        <w:spacing w:line="360" w:lineRule="auto"/>
        <w:contextualSpacing/>
        <w:rPr>
          <w:szCs w:val="24"/>
        </w:rPr>
      </w:pPr>
      <w:r w:rsidRPr="00F20952">
        <w:rPr>
          <w:szCs w:val="24"/>
        </w:rPr>
        <w:t>Praktické cvičenie č. 4 - Pozorovanie vonkajšej stavby tela dážďovky zemnej</w:t>
      </w:r>
    </w:p>
    <w:p w:rsidR="00F20952" w:rsidRPr="00F20952" w:rsidRDefault="00F20952" w:rsidP="00F20952">
      <w:pPr>
        <w:spacing w:line="360" w:lineRule="auto"/>
        <w:contextualSpacing/>
        <w:rPr>
          <w:szCs w:val="24"/>
        </w:rPr>
      </w:pPr>
      <w:r w:rsidRPr="00F20952">
        <w:rPr>
          <w:szCs w:val="24"/>
        </w:rPr>
        <w:t>Praktické cvičenie č. 5 - Pozorovanie krídel hmyzu</w:t>
      </w:r>
    </w:p>
    <w:p w:rsidR="00F20952" w:rsidRDefault="00F20952" w:rsidP="00F20952">
      <w:pPr>
        <w:spacing w:line="360" w:lineRule="auto"/>
        <w:jc w:val="both"/>
        <w:rPr>
          <w:b/>
          <w:i/>
          <w:szCs w:val="24"/>
          <w:u w:val="single"/>
        </w:rPr>
      </w:pPr>
      <w:r w:rsidRPr="00F20952">
        <w:rPr>
          <w:b/>
          <w:i/>
          <w:szCs w:val="24"/>
          <w:u w:val="single"/>
        </w:rPr>
        <w:t xml:space="preserve">7. ročník </w:t>
      </w:r>
    </w:p>
    <w:p w:rsidR="00F20952" w:rsidRDefault="00F20952" w:rsidP="00F20952">
      <w:pPr>
        <w:spacing w:line="360" w:lineRule="auto"/>
        <w:jc w:val="both"/>
        <w:rPr>
          <w:szCs w:val="24"/>
        </w:rPr>
      </w:pPr>
      <w:r w:rsidRPr="00F20952">
        <w:rPr>
          <w:szCs w:val="24"/>
        </w:rPr>
        <w:t>Praktické cvičenie č. 1 - Stavba vtáčieho vajca</w:t>
      </w:r>
    </w:p>
    <w:p w:rsidR="00F20952" w:rsidRPr="00F20952" w:rsidRDefault="00F20952" w:rsidP="00F20952">
      <w:pPr>
        <w:spacing w:line="360" w:lineRule="auto"/>
        <w:jc w:val="both"/>
        <w:rPr>
          <w:b/>
          <w:i/>
          <w:szCs w:val="24"/>
          <w:u w:val="single"/>
        </w:rPr>
      </w:pPr>
      <w:r w:rsidRPr="00F20952">
        <w:rPr>
          <w:szCs w:val="24"/>
        </w:rPr>
        <w:t>Praktické cvičenie č. 2 - Poznávanie kostí</w:t>
      </w:r>
    </w:p>
    <w:p w:rsidR="00F20952" w:rsidRPr="00F20952" w:rsidRDefault="00F20952" w:rsidP="00F20952">
      <w:pPr>
        <w:spacing w:line="360" w:lineRule="auto"/>
        <w:contextualSpacing/>
        <w:rPr>
          <w:bCs/>
          <w:szCs w:val="24"/>
        </w:rPr>
      </w:pPr>
      <w:r w:rsidRPr="00F20952">
        <w:rPr>
          <w:bCs/>
          <w:szCs w:val="24"/>
        </w:rPr>
        <w:t>Praktické cvičenie č. 3 - Prejavy dýchania</w:t>
      </w:r>
    </w:p>
    <w:p w:rsidR="00F20952" w:rsidRPr="00F20952" w:rsidRDefault="00F20952" w:rsidP="00F20952">
      <w:pPr>
        <w:spacing w:line="360" w:lineRule="auto"/>
        <w:contextualSpacing/>
        <w:rPr>
          <w:szCs w:val="24"/>
        </w:rPr>
      </w:pPr>
      <w:r w:rsidRPr="00F20952">
        <w:rPr>
          <w:szCs w:val="24"/>
        </w:rPr>
        <w:t>Praktické cvičenie č. 4 - Nácvik prvej pomoci pri zastavení dýchania a zlyhaní srdca</w:t>
      </w:r>
    </w:p>
    <w:p w:rsidR="00F20952" w:rsidRPr="00F20952" w:rsidRDefault="00F20952" w:rsidP="00F20952">
      <w:pPr>
        <w:spacing w:line="360" w:lineRule="auto"/>
        <w:contextualSpacing/>
        <w:rPr>
          <w:szCs w:val="24"/>
        </w:rPr>
      </w:pPr>
      <w:r w:rsidRPr="00F20952">
        <w:rPr>
          <w:szCs w:val="24"/>
        </w:rPr>
        <w:t>Praktické cvičenie č. 5 - Nácvik protišokovej a stabilizovanej polohy</w:t>
      </w:r>
    </w:p>
    <w:p w:rsidR="00F20952" w:rsidRPr="00F20952" w:rsidRDefault="00F20952" w:rsidP="00F20952">
      <w:pPr>
        <w:spacing w:line="360" w:lineRule="auto"/>
        <w:jc w:val="both"/>
        <w:rPr>
          <w:b/>
          <w:i/>
          <w:szCs w:val="24"/>
          <w:u w:val="single"/>
        </w:rPr>
      </w:pPr>
      <w:r w:rsidRPr="00F20952">
        <w:rPr>
          <w:b/>
          <w:i/>
          <w:szCs w:val="24"/>
          <w:u w:val="single"/>
        </w:rPr>
        <w:t xml:space="preserve">8. ročník </w:t>
      </w:r>
    </w:p>
    <w:p w:rsidR="00F20952" w:rsidRPr="00F20952" w:rsidRDefault="00F20952" w:rsidP="00F20952">
      <w:pPr>
        <w:pStyle w:val="Default"/>
        <w:spacing w:line="360" w:lineRule="auto"/>
        <w:contextualSpacing/>
        <w:jc w:val="both"/>
        <w:rPr>
          <w:color w:val="auto"/>
        </w:rPr>
      </w:pPr>
      <w:r w:rsidRPr="00F20952">
        <w:rPr>
          <w:color w:val="auto"/>
        </w:rPr>
        <w:t>Praktické cvičenie č. 1  - Rozlišovanie a pozorovanie minerálov a hornín</w:t>
      </w:r>
    </w:p>
    <w:p w:rsidR="00F20952" w:rsidRPr="00F20952" w:rsidRDefault="00F20952" w:rsidP="00F20952">
      <w:pPr>
        <w:pStyle w:val="Default"/>
        <w:spacing w:line="360" w:lineRule="auto"/>
        <w:contextualSpacing/>
        <w:jc w:val="both"/>
        <w:rPr>
          <w:color w:val="auto"/>
        </w:rPr>
      </w:pPr>
      <w:r w:rsidRPr="00F20952">
        <w:rPr>
          <w:color w:val="auto"/>
        </w:rPr>
        <w:t>Praktické cvičenie č. 2 - Pozorovanie vyvretých a premenených hornín</w:t>
      </w:r>
    </w:p>
    <w:p w:rsidR="00F20952" w:rsidRPr="00F20952" w:rsidRDefault="00F20952" w:rsidP="00F20952">
      <w:pPr>
        <w:pStyle w:val="Default"/>
        <w:spacing w:line="360" w:lineRule="auto"/>
        <w:contextualSpacing/>
        <w:jc w:val="both"/>
        <w:rPr>
          <w:color w:val="auto"/>
        </w:rPr>
      </w:pPr>
      <w:r w:rsidRPr="00F20952">
        <w:rPr>
          <w:color w:val="auto"/>
        </w:rPr>
        <w:t>Praktické cvičenie č. 3 - Poznávanie usadených hornín</w:t>
      </w:r>
    </w:p>
    <w:p w:rsidR="0021265C" w:rsidRDefault="0021265C" w:rsidP="00F20952">
      <w:pPr>
        <w:spacing w:line="360" w:lineRule="auto"/>
        <w:jc w:val="both"/>
        <w:rPr>
          <w:b/>
          <w:i/>
          <w:szCs w:val="24"/>
          <w:u w:val="single"/>
        </w:rPr>
      </w:pPr>
    </w:p>
    <w:p w:rsidR="00F20952" w:rsidRPr="00F20952" w:rsidRDefault="00F20952" w:rsidP="00F20952">
      <w:pPr>
        <w:spacing w:line="360" w:lineRule="auto"/>
        <w:jc w:val="both"/>
        <w:rPr>
          <w:b/>
          <w:i/>
          <w:szCs w:val="24"/>
          <w:u w:val="single"/>
        </w:rPr>
      </w:pPr>
      <w:r w:rsidRPr="00F20952">
        <w:rPr>
          <w:b/>
          <w:i/>
          <w:szCs w:val="24"/>
          <w:u w:val="single"/>
        </w:rPr>
        <w:lastRenderedPageBreak/>
        <w:t xml:space="preserve">9. ročník </w:t>
      </w:r>
    </w:p>
    <w:p w:rsidR="00F20952" w:rsidRPr="00F20952" w:rsidRDefault="00F20952" w:rsidP="00F20952">
      <w:pPr>
        <w:spacing w:line="360" w:lineRule="auto"/>
        <w:contextualSpacing/>
        <w:rPr>
          <w:szCs w:val="24"/>
        </w:rPr>
      </w:pPr>
      <w:r w:rsidRPr="00F20952">
        <w:rPr>
          <w:szCs w:val="24"/>
        </w:rPr>
        <w:t>Praktické cvičenie č. 1 - Rozlíšenie baktérií, húb a rastlín podľa životných procesov</w:t>
      </w:r>
    </w:p>
    <w:p w:rsidR="00F20952" w:rsidRPr="00F20952" w:rsidRDefault="00F20952" w:rsidP="00F20952">
      <w:pPr>
        <w:spacing w:line="360" w:lineRule="auto"/>
        <w:contextualSpacing/>
        <w:rPr>
          <w:szCs w:val="24"/>
        </w:rPr>
      </w:pPr>
      <w:r w:rsidRPr="00F20952">
        <w:rPr>
          <w:szCs w:val="24"/>
        </w:rPr>
        <w:t>Praktické cvičenie č. 2  - Mikroskopické pozorovanie časti tela hmyzu</w:t>
      </w:r>
    </w:p>
    <w:p w:rsidR="00F20952" w:rsidRPr="00F20952" w:rsidRDefault="00F20952" w:rsidP="00F20952">
      <w:pPr>
        <w:spacing w:line="360" w:lineRule="auto"/>
        <w:contextualSpacing/>
        <w:rPr>
          <w:szCs w:val="24"/>
        </w:rPr>
      </w:pPr>
      <w:r w:rsidRPr="00F20952">
        <w:rPr>
          <w:szCs w:val="24"/>
        </w:rPr>
        <w:t>Praktické cvičenie č. 3 - Mikroskopické pozorovanie bunkovej stavby tiel organizmov</w:t>
      </w:r>
    </w:p>
    <w:p w:rsidR="00F20952" w:rsidRPr="00F20952" w:rsidRDefault="00F20952" w:rsidP="00F20952">
      <w:pPr>
        <w:spacing w:line="360" w:lineRule="auto"/>
        <w:contextualSpacing/>
        <w:rPr>
          <w:szCs w:val="24"/>
        </w:rPr>
      </w:pPr>
      <w:r w:rsidRPr="00F20952">
        <w:rPr>
          <w:szCs w:val="24"/>
        </w:rPr>
        <w:t>Praktické cvičenie č. 4 - Pozorovanie prieduchov v pokožke listu</w:t>
      </w:r>
    </w:p>
    <w:p w:rsidR="008E1411" w:rsidRPr="0021265C" w:rsidRDefault="00F20952" w:rsidP="0021265C">
      <w:pPr>
        <w:spacing w:line="360" w:lineRule="auto"/>
        <w:contextualSpacing/>
        <w:rPr>
          <w:szCs w:val="24"/>
        </w:rPr>
      </w:pPr>
      <w:r w:rsidRPr="00F20952">
        <w:rPr>
          <w:szCs w:val="24"/>
        </w:rPr>
        <w:t>Praktické cvičenie č. 5 - Pozorovanie a poznávanie spoločenstiev školy</w:t>
      </w:r>
    </w:p>
    <w:p w:rsidR="008E1411" w:rsidRPr="001C2A8E" w:rsidRDefault="008E1411" w:rsidP="001C2A8E">
      <w:pPr>
        <w:spacing w:line="276" w:lineRule="auto"/>
        <w:jc w:val="both"/>
        <w:rPr>
          <w:color w:val="000000"/>
          <w:szCs w:val="24"/>
        </w:rPr>
      </w:pPr>
    </w:p>
    <w:p w:rsidR="008E1411" w:rsidRPr="001C2A8E" w:rsidRDefault="008E1411" w:rsidP="001C2A8E">
      <w:pPr>
        <w:spacing w:line="276" w:lineRule="auto"/>
        <w:jc w:val="both"/>
        <w:rPr>
          <w:b/>
          <w:bCs/>
          <w:szCs w:val="24"/>
          <w:u w:val="single"/>
        </w:rPr>
      </w:pPr>
      <w:r w:rsidRPr="001C2A8E">
        <w:rPr>
          <w:b/>
          <w:bCs/>
          <w:szCs w:val="24"/>
        </w:rPr>
        <w:t xml:space="preserve">Vnútorný systém kontroly a hodnotenia žiakov v základnej škole v predmete </w:t>
      </w:r>
      <w:r w:rsidRPr="001C2A8E">
        <w:rPr>
          <w:b/>
          <w:bCs/>
          <w:szCs w:val="24"/>
          <w:highlight w:val="yellow"/>
          <w:u w:val="single"/>
        </w:rPr>
        <w:t>CHÉMIA</w:t>
      </w:r>
    </w:p>
    <w:p w:rsidR="008E1411" w:rsidRPr="001C2A8E" w:rsidRDefault="008E1411" w:rsidP="001C2A8E">
      <w:pPr>
        <w:spacing w:line="276" w:lineRule="auto"/>
        <w:jc w:val="both"/>
        <w:rPr>
          <w:b/>
          <w:bCs/>
          <w:szCs w:val="24"/>
          <w:u w:val="single"/>
        </w:rPr>
      </w:pPr>
    </w:p>
    <w:p w:rsidR="008E1411" w:rsidRPr="001C2A8E" w:rsidRDefault="008E1411" w:rsidP="001C2A8E">
      <w:pPr>
        <w:spacing w:line="276" w:lineRule="auto"/>
        <w:jc w:val="both"/>
        <w:rPr>
          <w:b/>
          <w:bCs/>
          <w:szCs w:val="24"/>
          <w:u w:val="single"/>
        </w:rPr>
      </w:pPr>
      <w:r w:rsidRPr="001C2A8E">
        <w:rPr>
          <w:b/>
          <w:bCs/>
          <w:szCs w:val="24"/>
        </w:rPr>
        <w:t>Hodnotíme</w:t>
      </w:r>
      <w:r w:rsidRPr="001C2A8E">
        <w:rPr>
          <w:szCs w:val="24"/>
        </w:rPr>
        <w:t>: ústnu odpoveď, písomné práce po tématických celkoch, krátke písomné práce, laboratórne práce, projekty.</w:t>
      </w:r>
    </w:p>
    <w:p w:rsidR="008E1411" w:rsidRPr="001C2A8E" w:rsidRDefault="008E1411" w:rsidP="001C2A8E">
      <w:pPr>
        <w:spacing w:line="276" w:lineRule="auto"/>
        <w:jc w:val="both"/>
        <w:rPr>
          <w:b/>
          <w:bCs/>
          <w:szCs w:val="24"/>
          <w:u w:val="single"/>
        </w:rPr>
      </w:pPr>
    </w:p>
    <w:p w:rsidR="008E1411" w:rsidRPr="001C2A8E" w:rsidRDefault="008E1411" w:rsidP="001C2A8E">
      <w:pPr>
        <w:spacing w:line="276" w:lineRule="auto"/>
        <w:jc w:val="both"/>
        <w:rPr>
          <w:szCs w:val="24"/>
        </w:rPr>
      </w:pPr>
      <w:r w:rsidRPr="001C2A8E">
        <w:rPr>
          <w:b/>
          <w:bCs/>
          <w:szCs w:val="24"/>
        </w:rPr>
        <w:t>Ústna odpoveď:</w:t>
      </w:r>
    </w:p>
    <w:p w:rsidR="008E1411" w:rsidRPr="001C2A8E" w:rsidRDefault="008E1411" w:rsidP="001C2A8E">
      <w:pPr>
        <w:widowControl w:val="0"/>
        <w:numPr>
          <w:ilvl w:val="0"/>
          <w:numId w:val="38"/>
        </w:numPr>
        <w:suppressAutoHyphens/>
        <w:spacing w:line="276" w:lineRule="auto"/>
        <w:jc w:val="both"/>
        <w:rPr>
          <w:szCs w:val="24"/>
        </w:rPr>
      </w:pPr>
      <w:r w:rsidRPr="001C2A8E">
        <w:rPr>
          <w:szCs w:val="24"/>
        </w:rPr>
        <w:t>minimálne jedna ústna odpoveď za štvrťrok</w:t>
      </w:r>
    </w:p>
    <w:p w:rsidR="008E1411" w:rsidRPr="001C2A8E" w:rsidRDefault="008E1411" w:rsidP="001C2A8E">
      <w:pPr>
        <w:widowControl w:val="0"/>
        <w:numPr>
          <w:ilvl w:val="0"/>
          <w:numId w:val="38"/>
        </w:numPr>
        <w:suppressAutoHyphens/>
        <w:spacing w:line="276" w:lineRule="auto"/>
        <w:jc w:val="both"/>
        <w:rPr>
          <w:szCs w:val="24"/>
        </w:rPr>
      </w:pPr>
      <w:r w:rsidRPr="001C2A8E">
        <w:rPr>
          <w:szCs w:val="24"/>
        </w:rPr>
        <w:t>pri ústnych odpovediach rešpektujeme žiaka so ŠVVP, žiaci sú hodnotení s ohľadom na svoje možnosti</w:t>
      </w:r>
    </w:p>
    <w:p w:rsidR="008E1411" w:rsidRPr="001C2A8E" w:rsidRDefault="008E1411" w:rsidP="001C2A8E">
      <w:pPr>
        <w:widowControl w:val="0"/>
        <w:suppressAutoHyphens/>
        <w:spacing w:line="276" w:lineRule="auto"/>
        <w:jc w:val="both"/>
        <w:rPr>
          <w:szCs w:val="24"/>
        </w:rPr>
      </w:pPr>
    </w:p>
    <w:p w:rsidR="008E1411" w:rsidRPr="001C2A8E" w:rsidRDefault="008E1411" w:rsidP="001C2A8E">
      <w:pPr>
        <w:spacing w:line="276" w:lineRule="auto"/>
        <w:jc w:val="both"/>
        <w:rPr>
          <w:b/>
          <w:bCs/>
          <w:szCs w:val="24"/>
        </w:rPr>
      </w:pPr>
      <w:r w:rsidRPr="001C2A8E">
        <w:rPr>
          <w:b/>
          <w:bCs/>
          <w:szCs w:val="24"/>
        </w:rPr>
        <w:t>Písomné práce po tematických celkoch:</w:t>
      </w:r>
    </w:p>
    <w:p w:rsidR="008E1411" w:rsidRPr="001C2A8E" w:rsidRDefault="008E1411" w:rsidP="001C2A8E">
      <w:pPr>
        <w:spacing w:line="276" w:lineRule="auto"/>
        <w:jc w:val="both"/>
        <w:rPr>
          <w:b/>
          <w:bCs/>
          <w:szCs w:val="24"/>
        </w:rPr>
      </w:pPr>
      <w:r w:rsidRPr="001C2A8E">
        <w:rPr>
          <w:b/>
          <w:bCs/>
          <w:szCs w:val="24"/>
        </w:rPr>
        <w:tab/>
      </w:r>
    </w:p>
    <w:p w:rsidR="008E1411" w:rsidRPr="001C2A8E" w:rsidRDefault="008E1411" w:rsidP="001C2A8E">
      <w:pPr>
        <w:spacing w:line="276" w:lineRule="auto"/>
        <w:jc w:val="both"/>
        <w:rPr>
          <w:szCs w:val="24"/>
        </w:rPr>
      </w:pPr>
      <w:r w:rsidRPr="001C2A8E">
        <w:rPr>
          <w:b/>
          <w:bCs/>
          <w:szCs w:val="24"/>
        </w:rPr>
        <w:t xml:space="preserve">    </w:t>
      </w:r>
      <w:r w:rsidRPr="001C2A8E">
        <w:rPr>
          <w:b/>
          <w:bCs/>
          <w:szCs w:val="24"/>
        </w:rPr>
        <w:tab/>
        <w:t>P</w:t>
      </w:r>
      <w:r w:rsidRPr="001C2A8E">
        <w:rPr>
          <w:szCs w:val="24"/>
        </w:rPr>
        <w:t>o každom tematickom celku žiaci napíšu písomnú prácu v trvaní 25 minút. Žiaci sú oboznámení s termínom. Ak žiak s dôvodu absencie chýba, vyučujúci môže dať žiakovi náhradný termín písomnej práce alebo ho vyskúša ústne.</w:t>
      </w:r>
    </w:p>
    <w:p w:rsidR="008E1411" w:rsidRPr="001C2A8E" w:rsidRDefault="008E1411" w:rsidP="001C2A8E">
      <w:pPr>
        <w:spacing w:line="276" w:lineRule="auto"/>
        <w:jc w:val="both"/>
        <w:rPr>
          <w:szCs w:val="24"/>
        </w:rPr>
      </w:pPr>
    </w:p>
    <w:p w:rsidR="008E1411" w:rsidRPr="001C2A8E" w:rsidRDefault="008E1411" w:rsidP="001C2A8E">
      <w:pPr>
        <w:spacing w:line="276" w:lineRule="auto"/>
        <w:jc w:val="both"/>
        <w:rPr>
          <w:b/>
          <w:bCs/>
          <w:szCs w:val="24"/>
        </w:rPr>
      </w:pPr>
      <w:r w:rsidRPr="001C2A8E">
        <w:rPr>
          <w:b/>
          <w:bCs/>
          <w:szCs w:val="24"/>
        </w:rPr>
        <w:t>Hodnotiaca škála:</w:t>
      </w:r>
    </w:p>
    <w:p w:rsidR="008E1411" w:rsidRPr="001C2A8E" w:rsidRDefault="008E1411" w:rsidP="001C2A8E">
      <w:pPr>
        <w:spacing w:line="276" w:lineRule="auto"/>
        <w:jc w:val="both"/>
        <w:rPr>
          <w:b/>
          <w:bCs/>
          <w:szCs w:val="24"/>
        </w:rPr>
      </w:pPr>
    </w:p>
    <w:p w:rsidR="008E1411" w:rsidRPr="001C2A8E" w:rsidRDefault="008E1411" w:rsidP="001C2A8E">
      <w:pPr>
        <w:spacing w:line="276" w:lineRule="auto"/>
        <w:jc w:val="both"/>
        <w:rPr>
          <w:b/>
          <w:bCs/>
          <w:szCs w:val="24"/>
        </w:rPr>
      </w:pPr>
      <w:r w:rsidRPr="001C2A8E">
        <w:rPr>
          <w:b/>
          <w:bCs/>
          <w:szCs w:val="24"/>
        </w:rPr>
        <w:t>100 % - 90 % = 1 (výborný)</w:t>
      </w:r>
    </w:p>
    <w:p w:rsidR="008E1411" w:rsidRPr="001C2A8E" w:rsidRDefault="008E1411" w:rsidP="001C2A8E">
      <w:pPr>
        <w:spacing w:line="276" w:lineRule="auto"/>
        <w:jc w:val="both"/>
        <w:rPr>
          <w:b/>
          <w:bCs/>
          <w:szCs w:val="24"/>
        </w:rPr>
      </w:pPr>
      <w:r w:rsidRPr="001C2A8E">
        <w:rPr>
          <w:b/>
          <w:bCs/>
          <w:szCs w:val="24"/>
        </w:rPr>
        <w:t>89 % - 75 % = 2 (chválitebný)</w:t>
      </w:r>
    </w:p>
    <w:p w:rsidR="008E1411" w:rsidRPr="001C2A8E" w:rsidRDefault="008E1411" w:rsidP="001C2A8E">
      <w:pPr>
        <w:spacing w:line="276" w:lineRule="auto"/>
        <w:jc w:val="both"/>
        <w:rPr>
          <w:b/>
          <w:bCs/>
          <w:szCs w:val="24"/>
        </w:rPr>
      </w:pPr>
      <w:r w:rsidRPr="001C2A8E">
        <w:rPr>
          <w:b/>
          <w:bCs/>
          <w:szCs w:val="24"/>
        </w:rPr>
        <w:t>74 % - 50 % = 3 (dobrý)</w:t>
      </w:r>
    </w:p>
    <w:p w:rsidR="008E1411" w:rsidRPr="001C2A8E" w:rsidRDefault="008E1411" w:rsidP="001C2A8E">
      <w:pPr>
        <w:spacing w:line="276" w:lineRule="auto"/>
        <w:jc w:val="both"/>
        <w:rPr>
          <w:b/>
          <w:bCs/>
          <w:szCs w:val="24"/>
        </w:rPr>
      </w:pPr>
      <w:r w:rsidRPr="001C2A8E">
        <w:rPr>
          <w:b/>
          <w:bCs/>
          <w:szCs w:val="24"/>
        </w:rPr>
        <w:t>49 % - 30 % = 4 (dostatočný)</w:t>
      </w:r>
    </w:p>
    <w:p w:rsidR="00B257D6" w:rsidRDefault="008E1411" w:rsidP="001C2A8E">
      <w:pPr>
        <w:spacing w:line="276" w:lineRule="auto"/>
        <w:jc w:val="both"/>
        <w:rPr>
          <w:b/>
          <w:bCs/>
          <w:szCs w:val="24"/>
        </w:rPr>
      </w:pPr>
      <w:r w:rsidRPr="001C2A8E">
        <w:rPr>
          <w:b/>
          <w:bCs/>
          <w:szCs w:val="24"/>
        </w:rPr>
        <w:t>29 % - 0 % = 5 (nedostatočný)</w:t>
      </w:r>
    </w:p>
    <w:p w:rsidR="00F735D2" w:rsidRDefault="00F735D2" w:rsidP="001C2A8E">
      <w:pPr>
        <w:spacing w:line="276" w:lineRule="auto"/>
        <w:jc w:val="both"/>
        <w:rPr>
          <w:b/>
          <w:bCs/>
          <w:szCs w:val="24"/>
        </w:rPr>
      </w:pPr>
    </w:p>
    <w:p w:rsidR="008E1411" w:rsidRPr="00B257D6" w:rsidRDefault="008E1411" w:rsidP="001C2A8E">
      <w:pPr>
        <w:spacing w:line="276" w:lineRule="auto"/>
        <w:jc w:val="both"/>
        <w:rPr>
          <w:b/>
          <w:bCs/>
          <w:szCs w:val="24"/>
        </w:rPr>
      </w:pPr>
      <w:r w:rsidRPr="001C2A8E">
        <w:rPr>
          <w:b/>
          <w:bCs/>
          <w:szCs w:val="24"/>
        </w:rPr>
        <w:t xml:space="preserve">Krátke písomné práce: </w:t>
      </w:r>
    </w:p>
    <w:p w:rsidR="008E1411" w:rsidRPr="001C2A8E" w:rsidRDefault="008E1411" w:rsidP="001C2A8E">
      <w:pPr>
        <w:widowControl w:val="0"/>
        <w:numPr>
          <w:ilvl w:val="0"/>
          <w:numId w:val="37"/>
        </w:numPr>
        <w:suppressAutoHyphens/>
        <w:spacing w:line="276" w:lineRule="auto"/>
        <w:jc w:val="both"/>
        <w:rPr>
          <w:szCs w:val="24"/>
        </w:rPr>
      </w:pPr>
      <w:r w:rsidRPr="001C2A8E">
        <w:rPr>
          <w:szCs w:val="24"/>
        </w:rPr>
        <w:t>žiaci píšu priebežne aj krátke písomky, ktoré sú žiakom oznámené vopred</w:t>
      </w:r>
    </w:p>
    <w:p w:rsidR="008E1411" w:rsidRPr="001C2A8E" w:rsidRDefault="008E1411" w:rsidP="001C2A8E">
      <w:pPr>
        <w:numPr>
          <w:ilvl w:val="0"/>
          <w:numId w:val="37"/>
        </w:numPr>
        <w:spacing w:line="276" w:lineRule="auto"/>
        <w:jc w:val="both"/>
        <w:rPr>
          <w:szCs w:val="24"/>
        </w:rPr>
      </w:pPr>
      <w:r w:rsidRPr="001C2A8E">
        <w:rPr>
          <w:szCs w:val="24"/>
        </w:rPr>
        <w:t>slúžia hlavne na osvojenie a pochopenie prebratého učiva</w:t>
      </w:r>
    </w:p>
    <w:p w:rsidR="008E1411" w:rsidRPr="001C2A8E" w:rsidRDefault="008E1411" w:rsidP="001C2A8E">
      <w:pPr>
        <w:numPr>
          <w:ilvl w:val="0"/>
          <w:numId w:val="37"/>
        </w:numPr>
        <w:spacing w:line="276" w:lineRule="auto"/>
        <w:jc w:val="both"/>
        <w:rPr>
          <w:szCs w:val="24"/>
        </w:rPr>
      </w:pPr>
      <w:r w:rsidRPr="001C2A8E">
        <w:rPr>
          <w:szCs w:val="24"/>
        </w:rPr>
        <w:t>žiaci 8.ročníka píšu krátke písomné práce zo značiek prvkov a názvoslovia zlučenin, ktoré sú vopred oznámené, žiaci majú zadaných 10 prvkov alebo 10 zlúčenín kde 1 prvok alebo zlúčenina je hodnotená 1 bodom (viď tabuľka):</w:t>
      </w:r>
    </w:p>
    <w:p w:rsidR="008E1411" w:rsidRPr="001C2A8E" w:rsidRDefault="008E1411" w:rsidP="001C2A8E">
      <w:pPr>
        <w:spacing w:line="276" w:lineRule="auto"/>
        <w:jc w:val="both"/>
        <w:rPr>
          <w:szCs w:val="24"/>
        </w:rPr>
      </w:pPr>
    </w:p>
    <w:p w:rsidR="0021265C" w:rsidRDefault="0021265C" w:rsidP="001C2A8E">
      <w:pPr>
        <w:spacing w:line="276" w:lineRule="auto"/>
        <w:jc w:val="both"/>
        <w:rPr>
          <w:i/>
          <w:szCs w:val="24"/>
        </w:rPr>
      </w:pPr>
    </w:p>
    <w:p w:rsidR="0021265C" w:rsidRDefault="0021265C" w:rsidP="001C2A8E">
      <w:pPr>
        <w:spacing w:line="276" w:lineRule="auto"/>
        <w:jc w:val="both"/>
        <w:rPr>
          <w:i/>
          <w:szCs w:val="24"/>
        </w:rPr>
      </w:pPr>
    </w:p>
    <w:p w:rsidR="0021265C" w:rsidRDefault="0021265C" w:rsidP="001C2A8E">
      <w:pPr>
        <w:spacing w:line="276" w:lineRule="auto"/>
        <w:jc w:val="both"/>
        <w:rPr>
          <w:i/>
          <w:szCs w:val="24"/>
        </w:rPr>
      </w:pPr>
    </w:p>
    <w:p w:rsidR="0021265C" w:rsidRDefault="0021265C" w:rsidP="001C2A8E">
      <w:pPr>
        <w:spacing w:line="276" w:lineRule="auto"/>
        <w:jc w:val="both"/>
        <w:rPr>
          <w:i/>
          <w:szCs w:val="24"/>
        </w:rPr>
      </w:pPr>
    </w:p>
    <w:p w:rsidR="008E1411" w:rsidRPr="001C2A8E" w:rsidRDefault="008E1411" w:rsidP="001C2A8E">
      <w:pPr>
        <w:spacing w:line="276" w:lineRule="auto"/>
        <w:jc w:val="both"/>
        <w:rPr>
          <w:i/>
          <w:szCs w:val="24"/>
        </w:rPr>
      </w:pPr>
      <w:r w:rsidRPr="001C2A8E">
        <w:rPr>
          <w:i/>
          <w:szCs w:val="24"/>
        </w:rPr>
        <w:lastRenderedPageBreak/>
        <w:t>Špecifická stupnica hodnotenia zo značiek prvkov a názvoslovia zlúčenín:</w:t>
      </w:r>
    </w:p>
    <w:p w:rsidR="008E1411" w:rsidRPr="001C2A8E" w:rsidRDefault="008E1411" w:rsidP="001C2A8E">
      <w:pPr>
        <w:spacing w:line="276" w:lineRule="auto"/>
        <w:jc w:val="both"/>
        <w:rPr>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8E1411" w:rsidRPr="001C2A8E" w:rsidTr="008E1411">
        <w:tc>
          <w:tcPr>
            <w:tcW w:w="4606" w:type="dxa"/>
            <w:shd w:val="clear" w:color="auto" w:fill="FFC000"/>
          </w:tcPr>
          <w:p w:rsidR="008E1411" w:rsidRPr="001C2A8E" w:rsidRDefault="008E1411" w:rsidP="001C2A8E">
            <w:pPr>
              <w:spacing w:line="276" w:lineRule="auto"/>
              <w:jc w:val="both"/>
              <w:rPr>
                <w:i/>
                <w:szCs w:val="24"/>
              </w:rPr>
            </w:pPr>
            <w:r w:rsidRPr="001C2A8E">
              <w:rPr>
                <w:i/>
                <w:szCs w:val="24"/>
              </w:rPr>
              <w:t>Počet bodov</w:t>
            </w:r>
          </w:p>
        </w:tc>
        <w:tc>
          <w:tcPr>
            <w:tcW w:w="4606" w:type="dxa"/>
            <w:shd w:val="clear" w:color="auto" w:fill="FFC000"/>
          </w:tcPr>
          <w:p w:rsidR="008E1411" w:rsidRPr="001C2A8E" w:rsidRDefault="008E1411" w:rsidP="001C2A8E">
            <w:pPr>
              <w:spacing w:line="276" w:lineRule="auto"/>
              <w:jc w:val="both"/>
              <w:rPr>
                <w:i/>
                <w:szCs w:val="24"/>
              </w:rPr>
            </w:pPr>
            <w:r w:rsidRPr="001C2A8E">
              <w:rPr>
                <w:i/>
                <w:szCs w:val="24"/>
              </w:rPr>
              <w:t>Známka</w:t>
            </w:r>
          </w:p>
        </w:tc>
      </w:tr>
      <w:tr w:rsidR="008E1411" w:rsidRPr="001C2A8E" w:rsidTr="008E1411">
        <w:tc>
          <w:tcPr>
            <w:tcW w:w="4606" w:type="dxa"/>
          </w:tcPr>
          <w:p w:rsidR="008E1411" w:rsidRPr="001C2A8E" w:rsidRDefault="008E1411" w:rsidP="001C2A8E">
            <w:pPr>
              <w:spacing w:line="276" w:lineRule="auto"/>
              <w:jc w:val="both"/>
              <w:rPr>
                <w:i/>
                <w:szCs w:val="24"/>
              </w:rPr>
            </w:pPr>
            <w:r w:rsidRPr="001C2A8E">
              <w:rPr>
                <w:i/>
                <w:szCs w:val="24"/>
              </w:rPr>
              <w:t>10</w:t>
            </w:r>
          </w:p>
        </w:tc>
        <w:tc>
          <w:tcPr>
            <w:tcW w:w="4606" w:type="dxa"/>
          </w:tcPr>
          <w:p w:rsidR="008E1411" w:rsidRPr="001C2A8E" w:rsidRDefault="008E1411" w:rsidP="001C2A8E">
            <w:pPr>
              <w:spacing w:line="276" w:lineRule="auto"/>
              <w:jc w:val="both"/>
              <w:rPr>
                <w:i/>
                <w:szCs w:val="24"/>
              </w:rPr>
            </w:pPr>
            <w:r w:rsidRPr="001C2A8E">
              <w:rPr>
                <w:i/>
                <w:szCs w:val="24"/>
              </w:rPr>
              <w:t>1</w:t>
            </w:r>
          </w:p>
        </w:tc>
      </w:tr>
      <w:tr w:rsidR="008E1411" w:rsidRPr="001C2A8E" w:rsidTr="008E1411">
        <w:tc>
          <w:tcPr>
            <w:tcW w:w="4606" w:type="dxa"/>
          </w:tcPr>
          <w:p w:rsidR="008E1411" w:rsidRPr="001C2A8E" w:rsidRDefault="008E1411" w:rsidP="001C2A8E">
            <w:pPr>
              <w:spacing w:line="276" w:lineRule="auto"/>
              <w:jc w:val="both"/>
              <w:rPr>
                <w:i/>
                <w:szCs w:val="24"/>
              </w:rPr>
            </w:pPr>
            <w:r w:rsidRPr="001C2A8E">
              <w:rPr>
                <w:i/>
                <w:szCs w:val="24"/>
              </w:rPr>
              <w:t>9</w:t>
            </w:r>
          </w:p>
        </w:tc>
        <w:tc>
          <w:tcPr>
            <w:tcW w:w="4606" w:type="dxa"/>
          </w:tcPr>
          <w:p w:rsidR="008E1411" w:rsidRPr="001C2A8E" w:rsidRDefault="008E1411" w:rsidP="001C2A8E">
            <w:pPr>
              <w:spacing w:line="276" w:lineRule="auto"/>
              <w:jc w:val="both"/>
              <w:rPr>
                <w:i/>
                <w:szCs w:val="24"/>
              </w:rPr>
            </w:pPr>
            <w:r w:rsidRPr="001C2A8E">
              <w:rPr>
                <w:i/>
                <w:szCs w:val="24"/>
              </w:rPr>
              <w:t>2</w:t>
            </w:r>
          </w:p>
        </w:tc>
      </w:tr>
      <w:tr w:rsidR="008E1411" w:rsidRPr="001C2A8E" w:rsidTr="008E1411">
        <w:tc>
          <w:tcPr>
            <w:tcW w:w="4606" w:type="dxa"/>
          </w:tcPr>
          <w:p w:rsidR="008E1411" w:rsidRPr="001C2A8E" w:rsidRDefault="008E1411" w:rsidP="001C2A8E">
            <w:pPr>
              <w:spacing w:line="276" w:lineRule="auto"/>
              <w:jc w:val="both"/>
              <w:rPr>
                <w:i/>
                <w:szCs w:val="24"/>
              </w:rPr>
            </w:pPr>
            <w:r w:rsidRPr="001C2A8E">
              <w:rPr>
                <w:i/>
                <w:szCs w:val="24"/>
              </w:rPr>
              <w:t>8</w:t>
            </w:r>
          </w:p>
        </w:tc>
        <w:tc>
          <w:tcPr>
            <w:tcW w:w="4606" w:type="dxa"/>
          </w:tcPr>
          <w:p w:rsidR="008E1411" w:rsidRPr="001C2A8E" w:rsidRDefault="008E1411" w:rsidP="001C2A8E">
            <w:pPr>
              <w:spacing w:line="276" w:lineRule="auto"/>
              <w:jc w:val="both"/>
              <w:rPr>
                <w:i/>
                <w:szCs w:val="24"/>
              </w:rPr>
            </w:pPr>
            <w:r w:rsidRPr="001C2A8E">
              <w:rPr>
                <w:i/>
                <w:szCs w:val="24"/>
              </w:rPr>
              <w:t>3</w:t>
            </w:r>
          </w:p>
        </w:tc>
      </w:tr>
      <w:tr w:rsidR="008E1411" w:rsidRPr="001C2A8E" w:rsidTr="008E1411">
        <w:tc>
          <w:tcPr>
            <w:tcW w:w="4606" w:type="dxa"/>
          </w:tcPr>
          <w:p w:rsidR="008E1411" w:rsidRPr="001C2A8E" w:rsidRDefault="008E1411" w:rsidP="001C2A8E">
            <w:pPr>
              <w:spacing w:line="276" w:lineRule="auto"/>
              <w:jc w:val="both"/>
              <w:rPr>
                <w:i/>
                <w:szCs w:val="24"/>
              </w:rPr>
            </w:pPr>
            <w:r w:rsidRPr="001C2A8E">
              <w:rPr>
                <w:i/>
                <w:szCs w:val="24"/>
              </w:rPr>
              <w:t>7</w:t>
            </w:r>
          </w:p>
        </w:tc>
        <w:tc>
          <w:tcPr>
            <w:tcW w:w="4606" w:type="dxa"/>
          </w:tcPr>
          <w:p w:rsidR="008E1411" w:rsidRPr="001C2A8E" w:rsidRDefault="008E1411" w:rsidP="001C2A8E">
            <w:pPr>
              <w:spacing w:line="276" w:lineRule="auto"/>
              <w:jc w:val="both"/>
              <w:rPr>
                <w:i/>
                <w:szCs w:val="24"/>
              </w:rPr>
            </w:pPr>
            <w:r w:rsidRPr="001C2A8E">
              <w:rPr>
                <w:i/>
                <w:szCs w:val="24"/>
              </w:rPr>
              <w:t>4</w:t>
            </w:r>
          </w:p>
        </w:tc>
      </w:tr>
      <w:tr w:rsidR="008E1411" w:rsidRPr="001C2A8E" w:rsidTr="008E1411">
        <w:tc>
          <w:tcPr>
            <w:tcW w:w="4606" w:type="dxa"/>
          </w:tcPr>
          <w:p w:rsidR="008E1411" w:rsidRPr="001C2A8E" w:rsidRDefault="008E1411" w:rsidP="001C2A8E">
            <w:pPr>
              <w:spacing w:line="276" w:lineRule="auto"/>
              <w:jc w:val="both"/>
              <w:rPr>
                <w:i/>
                <w:szCs w:val="24"/>
              </w:rPr>
            </w:pPr>
            <w:r w:rsidRPr="001C2A8E">
              <w:rPr>
                <w:i/>
                <w:szCs w:val="24"/>
              </w:rPr>
              <w:t>6 a menej</w:t>
            </w:r>
          </w:p>
        </w:tc>
        <w:tc>
          <w:tcPr>
            <w:tcW w:w="4606" w:type="dxa"/>
          </w:tcPr>
          <w:p w:rsidR="008E1411" w:rsidRPr="001C2A8E" w:rsidRDefault="008E1411" w:rsidP="001C2A8E">
            <w:pPr>
              <w:spacing w:line="276" w:lineRule="auto"/>
              <w:jc w:val="both"/>
              <w:rPr>
                <w:i/>
                <w:szCs w:val="24"/>
              </w:rPr>
            </w:pPr>
            <w:r w:rsidRPr="001C2A8E">
              <w:rPr>
                <w:i/>
                <w:szCs w:val="24"/>
              </w:rPr>
              <w:t>5</w:t>
            </w:r>
          </w:p>
        </w:tc>
      </w:tr>
    </w:tbl>
    <w:p w:rsidR="00B257D6" w:rsidRDefault="00B257D6" w:rsidP="00B257D6">
      <w:pPr>
        <w:jc w:val="both"/>
        <w:rPr>
          <w:i/>
          <w:szCs w:val="24"/>
        </w:rPr>
      </w:pPr>
    </w:p>
    <w:p w:rsidR="008E1411" w:rsidRPr="00B257D6" w:rsidRDefault="008E1411" w:rsidP="00B257D6">
      <w:pPr>
        <w:jc w:val="both"/>
        <w:rPr>
          <w:szCs w:val="24"/>
        </w:rPr>
      </w:pPr>
      <w:r w:rsidRPr="00B257D6">
        <w:rPr>
          <w:b/>
          <w:bCs/>
          <w:szCs w:val="24"/>
        </w:rPr>
        <w:t>Projekty:</w:t>
      </w:r>
    </w:p>
    <w:p w:rsidR="008E1411" w:rsidRPr="001C2A8E" w:rsidRDefault="008E1411" w:rsidP="00B257D6">
      <w:pPr>
        <w:pStyle w:val="Odsekzoznamu"/>
        <w:numPr>
          <w:ilvl w:val="0"/>
          <w:numId w:val="40"/>
        </w:numPr>
        <w:spacing w:line="240" w:lineRule="auto"/>
        <w:jc w:val="both"/>
        <w:rPr>
          <w:rFonts w:ascii="Times New Roman" w:hAnsi="Times New Roman"/>
          <w:sz w:val="24"/>
          <w:szCs w:val="24"/>
        </w:rPr>
      </w:pPr>
      <w:r w:rsidRPr="001C2A8E">
        <w:rPr>
          <w:rFonts w:ascii="Times New Roman" w:hAnsi="Times New Roman"/>
          <w:sz w:val="24"/>
          <w:szCs w:val="24"/>
        </w:rPr>
        <w:t xml:space="preserve"> minimálne dva projekty za školský rok, projekt je hodnotený známkou, ktorá bude odrážať úroveň realizácie, spôsob a samostatnosť prezentácie práce,</w:t>
      </w:r>
    </w:p>
    <w:p w:rsidR="008E1411" w:rsidRPr="001C2A8E" w:rsidRDefault="008E1411" w:rsidP="00B257D6">
      <w:pPr>
        <w:pStyle w:val="Odsekzoznamu"/>
        <w:numPr>
          <w:ilvl w:val="0"/>
          <w:numId w:val="40"/>
        </w:numPr>
        <w:spacing w:line="240" w:lineRule="auto"/>
        <w:jc w:val="both"/>
        <w:rPr>
          <w:rFonts w:ascii="Times New Roman" w:hAnsi="Times New Roman"/>
          <w:sz w:val="24"/>
          <w:szCs w:val="24"/>
        </w:rPr>
      </w:pPr>
      <w:r w:rsidRPr="001C2A8E">
        <w:rPr>
          <w:rFonts w:ascii="Times New Roman" w:hAnsi="Times New Roman"/>
          <w:sz w:val="24"/>
          <w:szCs w:val="24"/>
        </w:rPr>
        <w:t>pri projektoch sa hodnotí úroveň podľa odbornosti, grafická stránka, estetický vzhľad, práca so zdrojmi,</w:t>
      </w:r>
    </w:p>
    <w:p w:rsidR="008E1411" w:rsidRPr="001C2A8E" w:rsidRDefault="008E1411" w:rsidP="00B257D6">
      <w:pPr>
        <w:pStyle w:val="Odsekzoznamu"/>
        <w:numPr>
          <w:ilvl w:val="0"/>
          <w:numId w:val="40"/>
        </w:numPr>
        <w:spacing w:line="240" w:lineRule="auto"/>
        <w:jc w:val="both"/>
        <w:rPr>
          <w:rFonts w:ascii="Times New Roman" w:hAnsi="Times New Roman"/>
          <w:sz w:val="24"/>
          <w:szCs w:val="24"/>
        </w:rPr>
      </w:pPr>
      <w:r w:rsidRPr="001C2A8E">
        <w:rPr>
          <w:rFonts w:ascii="Times New Roman" w:hAnsi="Times New Roman"/>
          <w:sz w:val="24"/>
          <w:szCs w:val="24"/>
        </w:rPr>
        <w:t>žiaci si pripravia projekty, ktoré prezentujú pred spolužiakmi,</w:t>
      </w:r>
    </w:p>
    <w:p w:rsidR="008E1411" w:rsidRPr="001C2A8E" w:rsidRDefault="008E1411" w:rsidP="00B257D6">
      <w:pPr>
        <w:pStyle w:val="Odsekzoznamu"/>
        <w:numPr>
          <w:ilvl w:val="0"/>
          <w:numId w:val="40"/>
        </w:numPr>
        <w:spacing w:line="240" w:lineRule="auto"/>
        <w:jc w:val="both"/>
        <w:rPr>
          <w:rFonts w:ascii="Times New Roman" w:hAnsi="Times New Roman"/>
          <w:sz w:val="24"/>
          <w:szCs w:val="24"/>
        </w:rPr>
      </w:pPr>
      <w:r w:rsidRPr="001C2A8E">
        <w:rPr>
          <w:rFonts w:ascii="Times New Roman" w:hAnsi="Times New Roman"/>
          <w:sz w:val="24"/>
          <w:szCs w:val="24"/>
        </w:rPr>
        <w:t>projekty žiaci robia písomnou formou na výkres alebo formou prezentácie v programe Powerpoint.</w:t>
      </w:r>
    </w:p>
    <w:p w:rsidR="008E1411" w:rsidRPr="001C2A8E" w:rsidRDefault="008E1411" w:rsidP="001C2A8E">
      <w:pPr>
        <w:spacing w:line="276" w:lineRule="auto"/>
        <w:jc w:val="both"/>
        <w:rPr>
          <w:szCs w:val="24"/>
        </w:rPr>
      </w:pPr>
    </w:p>
    <w:p w:rsidR="008E1411" w:rsidRPr="001C2A8E" w:rsidRDefault="008E1411" w:rsidP="001C2A8E">
      <w:pPr>
        <w:spacing w:line="276" w:lineRule="auto"/>
        <w:jc w:val="both"/>
        <w:rPr>
          <w:szCs w:val="24"/>
        </w:rPr>
      </w:pPr>
      <w:r w:rsidRPr="001C2A8E">
        <w:rPr>
          <w:i/>
          <w:iCs/>
          <w:szCs w:val="24"/>
        </w:rPr>
        <w:t>Učiteľ hodnotí:</w:t>
      </w:r>
    </w:p>
    <w:p w:rsidR="008E1411" w:rsidRPr="001C2A8E" w:rsidRDefault="008E1411" w:rsidP="001C2A8E">
      <w:pPr>
        <w:spacing w:line="276" w:lineRule="auto"/>
        <w:jc w:val="both"/>
        <w:rPr>
          <w:szCs w:val="24"/>
        </w:rPr>
      </w:pPr>
      <w:r w:rsidRPr="001C2A8E">
        <w:rPr>
          <w:szCs w:val="24"/>
        </w:rPr>
        <w:t>1.</w:t>
      </w:r>
      <w:r w:rsidRPr="001C2A8E">
        <w:rPr>
          <w:szCs w:val="24"/>
        </w:rPr>
        <w:tab/>
        <w:t>Textová a obrazová forma projektu</w:t>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t>5 bodov</w:t>
      </w:r>
    </w:p>
    <w:p w:rsidR="008E1411" w:rsidRPr="001C2A8E" w:rsidRDefault="008E1411" w:rsidP="001C2A8E">
      <w:pPr>
        <w:spacing w:line="276" w:lineRule="auto"/>
        <w:jc w:val="both"/>
        <w:rPr>
          <w:szCs w:val="24"/>
        </w:rPr>
      </w:pPr>
      <w:r w:rsidRPr="001C2A8E">
        <w:rPr>
          <w:szCs w:val="24"/>
        </w:rPr>
        <w:t>2.</w:t>
      </w:r>
      <w:r w:rsidRPr="001C2A8E">
        <w:rPr>
          <w:szCs w:val="24"/>
        </w:rPr>
        <w:tab/>
        <w:t>Originálnosť projektu, kreativita</w:t>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t>3 body</w:t>
      </w:r>
    </w:p>
    <w:p w:rsidR="008E1411" w:rsidRPr="001C2A8E" w:rsidRDefault="008E1411" w:rsidP="001C2A8E">
      <w:pPr>
        <w:spacing w:line="276" w:lineRule="auto"/>
        <w:jc w:val="both"/>
        <w:rPr>
          <w:szCs w:val="24"/>
        </w:rPr>
      </w:pPr>
      <w:r w:rsidRPr="001C2A8E">
        <w:rPr>
          <w:szCs w:val="24"/>
        </w:rPr>
        <w:t>3.</w:t>
      </w:r>
      <w:r w:rsidRPr="001C2A8E">
        <w:rPr>
          <w:szCs w:val="24"/>
        </w:rPr>
        <w:tab/>
        <w:t>Osobný vklad žiaka</w:t>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t>1 bod</w:t>
      </w:r>
    </w:p>
    <w:p w:rsidR="008E1411" w:rsidRPr="001C2A8E" w:rsidRDefault="008E1411" w:rsidP="001C2A8E">
      <w:pPr>
        <w:spacing w:line="276" w:lineRule="auto"/>
        <w:jc w:val="both"/>
        <w:rPr>
          <w:szCs w:val="24"/>
        </w:rPr>
      </w:pPr>
      <w:r w:rsidRPr="001C2A8E">
        <w:rPr>
          <w:szCs w:val="24"/>
        </w:rPr>
        <w:t>4.</w:t>
      </w:r>
      <w:r w:rsidRPr="001C2A8E">
        <w:rPr>
          <w:szCs w:val="24"/>
        </w:rPr>
        <w:tab/>
        <w:t>Prezentácia projektu, osobná príprava, vystupovanie pred kolektívom</w:t>
      </w:r>
      <w:r w:rsidRPr="001C2A8E">
        <w:rPr>
          <w:szCs w:val="24"/>
        </w:rPr>
        <w:tab/>
        <w:t>4 body</w:t>
      </w:r>
    </w:p>
    <w:p w:rsidR="008E1411" w:rsidRPr="001C2A8E" w:rsidRDefault="008E1411" w:rsidP="001C2A8E">
      <w:pPr>
        <w:spacing w:line="276" w:lineRule="auto"/>
        <w:jc w:val="both"/>
        <w:rPr>
          <w:szCs w:val="24"/>
        </w:rPr>
      </w:pPr>
      <w:r w:rsidRPr="001C2A8E">
        <w:rPr>
          <w:szCs w:val="24"/>
        </w:rPr>
        <w:t xml:space="preserve">5. </w:t>
      </w:r>
      <w:r w:rsidRPr="001C2A8E">
        <w:rPr>
          <w:szCs w:val="24"/>
        </w:rPr>
        <w:tab/>
        <w:t>Originálnosť zdrojov, ktoré žiak využil</w:t>
      </w:r>
      <w:r w:rsidRPr="001C2A8E">
        <w:rPr>
          <w:szCs w:val="24"/>
        </w:rPr>
        <w:tab/>
      </w:r>
      <w:r w:rsidRPr="001C2A8E">
        <w:rPr>
          <w:szCs w:val="24"/>
        </w:rPr>
        <w:tab/>
      </w:r>
      <w:r w:rsidRPr="001C2A8E">
        <w:rPr>
          <w:szCs w:val="24"/>
        </w:rPr>
        <w:tab/>
      </w:r>
      <w:r w:rsidRPr="001C2A8E">
        <w:rPr>
          <w:szCs w:val="24"/>
        </w:rPr>
        <w:tab/>
      </w:r>
      <w:r w:rsidRPr="001C2A8E">
        <w:rPr>
          <w:szCs w:val="24"/>
        </w:rPr>
        <w:tab/>
        <w:t>2 body</w:t>
      </w:r>
    </w:p>
    <w:p w:rsidR="008E1411" w:rsidRPr="001C2A8E" w:rsidRDefault="008E1411" w:rsidP="001C2A8E">
      <w:pPr>
        <w:spacing w:line="276" w:lineRule="auto"/>
        <w:jc w:val="both"/>
        <w:rPr>
          <w:szCs w:val="24"/>
        </w:rPr>
      </w:pPr>
    </w:p>
    <w:p w:rsidR="008E1411" w:rsidRPr="001C2A8E" w:rsidRDefault="008E1411" w:rsidP="001C2A8E">
      <w:pPr>
        <w:spacing w:line="276" w:lineRule="auto"/>
        <w:jc w:val="both"/>
        <w:rPr>
          <w:szCs w:val="24"/>
        </w:rPr>
      </w:pPr>
      <w:r w:rsidRPr="001C2A8E">
        <w:rPr>
          <w:szCs w:val="24"/>
        </w:rPr>
        <w:tab/>
        <w:t>Spolu</w:t>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t>15 bodov</w:t>
      </w:r>
    </w:p>
    <w:p w:rsidR="008E1411" w:rsidRPr="001C2A8E" w:rsidRDefault="008E1411" w:rsidP="001C2A8E">
      <w:pPr>
        <w:spacing w:line="276" w:lineRule="auto"/>
        <w:jc w:val="both"/>
        <w:rPr>
          <w:szCs w:val="24"/>
        </w:rPr>
      </w:pPr>
    </w:p>
    <w:p w:rsidR="008E1411" w:rsidRPr="001C2A8E" w:rsidRDefault="008E1411" w:rsidP="001C2A8E">
      <w:pPr>
        <w:spacing w:line="276" w:lineRule="auto"/>
        <w:jc w:val="both"/>
        <w:rPr>
          <w:szCs w:val="24"/>
        </w:rPr>
      </w:pPr>
      <w:r w:rsidRPr="001C2A8E">
        <w:rPr>
          <w:b/>
          <w:szCs w:val="24"/>
        </w:rPr>
        <w:t>Laboratórne práce:</w:t>
      </w:r>
      <w:r w:rsidRPr="001C2A8E">
        <w:rPr>
          <w:szCs w:val="24"/>
        </w:rPr>
        <w:t xml:space="preserve">  </w:t>
      </w:r>
    </w:p>
    <w:p w:rsidR="008E1411" w:rsidRPr="001C2A8E" w:rsidRDefault="008E1411" w:rsidP="001C2A8E">
      <w:pPr>
        <w:spacing w:line="276" w:lineRule="auto"/>
        <w:jc w:val="both"/>
        <w:rPr>
          <w:szCs w:val="24"/>
        </w:rPr>
      </w:pPr>
    </w:p>
    <w:p w:rsidR="008E1411" w:rsidRPr="001C2A8E" w:rsidRDefault="008E1411" w:rsidP="001C2A8E">
      <w:pPr>
        <w:spacing w:line="276" w:lineRule="auto"/>
        <w:jc w:val="both"/>
        <w:rPr>
          <w:szCs w:val="24"/>
        </w:rPr>
      </w:pPr>
      <w:r w:rsidRPr="001C2A8E">
        <w:rPr>
          <w:szCs w:val="24"/>
        </w:rPr>
        <w:t>V priebehu školského roka žiaci 7.,8. a 9. ročníka pri 2-hodinovej dotácii týždenne vypracujú 5 laboratórnych prác, ktoré budú hodnotené známkou, ktorá sa určí na základe získaných bodov za prípravu, realizáciu a záver práce, body budú rozložené na základe charakteru a náročnosti laboratórnej práce.</w:t>
      </w:r>
    </w:p>
    <w:p w:rsidR="00B257D6" w:rsidRDefault="00B257D6" w:rsidP="001C2A8E">
      <w:pPr>
        <w:spacing w:line="276" w:lineRule="auto"/>
        <w:jc w:val="both"/>
        <w:rPr>
          <w:b/>
          <w:i/>
          <w:szCs w:val="24"/>
        </w:rPr>
      </w:pPr>
    </w:p>
    <w:p w:rsidR="008E1411" w:rsidRPr="001C2A8E" w:rsidRDefault="008E1411" w:rsidP="001C2A8E">
      <w:pPr>
        <w:spacing w:line="276" w:lineRule="auto"/>
        <w:jc w:val="both"/>
        <w:rPr>
          <w:b/>
          <w:i/>
          <w:szCs w:val="24"/>
        </w:rPr>
      </w:pPr>
      <w:r w:rsidRPr="001C2A8E">
        <w:rPr>
          <w:b/>
          <w:i/>
          <w:szCs w:val="24"/>
        </w:rPr>
        <w:t xml:space="preserve">Harmonogram laboratórnych prác: </w:t>
      </w:r>
    </w:p>
    <w:p w:rsidR="008E1411" w:rsidRPr="001C2A8E" w:rsidRDefault="008E1411" w:rsidP="001C2A8E">
      <w:pPr>
        <w:spacing w:line="276" w:lineRule="auto"/>
        <w:jc w:val="both"/>
        <w:rPr>
          <w:szCs w:val="24"/>
        </w:rPr>
      </w:pPr>
    </w:p>
    <w:p w:rsidR="008E1411" w:rsidRPr="001C2A8E" w:rsidRDefault="008E1411" w:rsidP="001C2A8E">
      <w:pPr>
        <w:spacing w:line="276" w:lineRule="auto"/>
        <w:jc w:val="both"/>
        <w:rPr>
          <w:b/>
          <w:szCs w:val="24"/>
        </w:rPr>
      </w:pPr>
      <w:r w:rsidRPr="001C2A8E">
        <w:rPr>
          <w:b/>
          <w:szCs w:val="24"/>
        </w:rPr>
        <w:t xml:space="preserve">7. ročník </w:t>
      </w:r>
    </w:p>
    <w:p w:rsidR="00F735D2" w:rsidRPr="001816B7" w:rsidRDefault="00F735D2" w:rsidP="00F735D2">
      <w:pPr>
        <w:jc w:val="both"/>
        <w:rPr>
          <w:szCs w:val="24"/>
        </w:rPr>
      </w:pPr>
      <w:r w:rsidRPr="001816B7">
        <w:rPr>
          <w:szCs w:val="24"/>
        </w:rPr>
        <w:t>Laboratórna práca č.</w:t>
      </w:r>
      <w:r>
        <w:rPr>
          <w:szCs w:val="24"/>
        </w:rPr>
        <w:t xml:space="preserve"> </w:t>
      </w:r>
      <w:r w:rsidRPr="001816B7">
        <w:rPr>
          <w:szCs w:val="24"/>
        </w:rPr>
        <w:t>1- Skúmanie rozpustnosti chloridu sodného vo vode</w:t>
      </w:r>
    </w:p>
    <w:p w:rsidR="00F735D2" w:rsidRPr="001816B7" w:rsidRDefault="00F735D2" w:rsidP="00F735D2">
      <w:pPr>
        <w:rPr>
          <w:szCs w:val="24"/>
        </w:rPr>
      </w:pPr>
      <w:r w:rsidRPr="001816B7">
        <w:rPr>
          <w:szCs w:val="24"/>
        </w:rPr>
        <w:t xml:space="preserve">Laboratórna práca č. 2 – Oddeľovanie zložiek zo zmesí v praxi </w:t>
      </w:r>
    </w:p>
    <w:p w:rsidR="00F735D2" w:rsidRPr="001816B7" w:rsidRDefault="00F735D2" w:rsidP="00F735D2">
      <w:pPr>
        <w:rPr>
          <w:szCs w:val="24"/>
        </w:rPr>
      </w:pPr>
      <w:r w:rsidRPr="001816B7">
        <w:rPr>
          <w:szCs w:val="24"/>
        </w:rPr>
        <w:t>Laboratórna práca č. 3 – Chemický rozklad</w:t>
      </w:r>
    </w:p>
    <w:p w:rsidR="00F735D2" w:rsidRPr="001816B7" w:rsidRDefault="00F735D2" w:rsidP="00F735D2">
      <w:pPr>
        <w:rPr>
          <w:szCs w:val="24"/>
        </w:rPr>
      </w:pPr>
      <w:r w:rsidRPr="001816B7">
        <w:rPr>
          <w:szCs w:val="24"/>
        </w:rPr>
        <w:t>Laboratórna práca č. 4-  Požiar a jeho hasenie</w:t>
      </w:r>
    </w:p>
    <w:p w:rsidR="00F735D2" w:rsidRPr="001816B7" w:rsidRDefault="00F735D2" w:rsidP="00F735D2">
      <w:pPr>
        <w:rPr>
          <w:szCs w:val="24"/>
        </w:rPr>
      </w:pPr>
      <w:r w:rsidRPr="001816B7">
        <w:rPr>
          <w:szCs w:val="24"/>
        </w:rPr>
        <w:t>Laboratórna práca č.</w:t>
      </w:r>
      <w:r>
        <w:rPr>
          <w:szCs w:val="24"/>
        </w:rPr>
        <w:t xml:space="preserve"> </w:t>
      </w:r>
      <w:r w:rsidRPr="001816B7">
        <w:rPr>
          <w:szCs w:val="24"/>
        </w:rPr>
        <w:t>5- Ovplyvňovanie rýchlosti chemických reakcií v praxi</w:t>
      </w:r>
    </w:p>
    <w:p w:rsidR="008E1411" w:rsidRPr="001C2A8E" w:rsidRDefault="008E1411" w:rsidP="001C2A8E">
      <w:pPr>
        <w:spacing w:line="276" w:lineRule="auto"/>
        <w:jc w:val="both"/>
        <w:rPr>
          <w:b/>
          <w:szCs w:val="24"/>
        </w:rPr>
      </w:pPr>
    </w:p>
    <w:p w:rsidR="008E1411" w:rsidRPr="001C2A8E" w:rsidRDefault="008E1411" w:rsidP="001C2A8E">
      <w:pPr>
        <w:spacing w:line="276" w:lineRule="auto"/>
        <w:jc w:val="both"/>
        <w:rPr>
          <w:b/>
          <w:szCs w:val="24"/>
        </w:rPr>
      </w:pPr>
      <w:r w:rsidRPr="001C2A8E">
        <w:rPr>
          <w:b/>
          <w:szCs w:val="24"/>
        </w:rPr>
        <w:lastRenderedPageBreak/>
        <w:t xml:space="preserve">8. ročník </w:t>
      </w:r>
    </w:p>
    <w:p w:rsidR="008E1411" w:rsidRPr="001C2A8E" w:rsidRDefault="008E1411" w:rsidP="001C2A8E">
      <w:pPr>
        <w:spacing w:line="276" w:lineRule="auto"/>
        <w:jc w:val="both"/>
        <w:rPr>
          <w:szCs w:val="24"/>
        </w:rPr>
      </w:pPr>
      <w:r w:rsidRPr="001C2A8E">
        <w:rPr>
          <w:szCs w:val="24"/>
        </w:rPr>
        <w:t>Laboratórna práca č. 1 – Reakcia kovu s kyselinou</w:t>
      </w:r>
    </w:p>
    <w:p w:rsidR="008E1411" w:rsidRPr="001C2A8E" w:rsidRDefault="008E1411" w:rsidP="001C2A8E">
      <w:pPr>
        <w:spacing w:line="276" w:lineRule="auto"/>
        <w:jc w:val="both"/>
        <w:rPr>
          <w:szCs w:val="24"/>
        </w:rPr>
      </w:pPr>
      <w:r w:rsidRPr="001C2A8E">
        <w:rPr>
          <w:szCs w:val="24"/>
        </w:rPr>
        <w:t>Laboratórna práca č. 2 – Meranie pH rôznych látok</w:t>
      </w:r>
    </w:p>
    <w:p w:rsidR="008E1411" w:rsidRPr="001C2A8E" w:rsidRDefault="008E1411" w:rsidP="001C2A8E">
      <w:pPr>
        <w:spacing w:line="276" w:lineRule="auto"/>
        <w:jc w:val="both"/>
        <w:rPr>
          <w:szCs w:val="24"/>
        </w:rPr>
      </w:pPr>
      <w:r w:rsidRPr="001C2A8E">
        <w:rPr>
          <w:szCs w:val="24"/>
        </w:rPr>
        <w:t>Laboratórna práca č. 3 – Príprava oxidu meďnatého</w:t>
      </w:r>
    </w:p>
    <w:p w:rsidR="008E1411" w:rsidRPr="001C2A8E" w:rsidRDefault="008E1411" w:rsidP="001C2A8E">
      <w:pPr>
        <w:spacing w:line="276" w:lineRule="auto"/>
        <w:jc w:val="both"/>
        <w:rPr>
          <w:szCs w:val="24"/>
        </w:rPr>
      </w:pPr>
      <w:r w:rsidRPr="001C2A8E">
        <w:rPr>
          <w:szCs w:val="24"/>
        </w:rPr>
        <w:t>Laboratórna práca č. 4 – Príprava solí</w:t>
      </w:r>
    </w:p>
    <w:p w:rsidR="008E1411" w:rsidRPr="001C2A8E" w:rsidRDefault="008E1411" w:rsidP="001C2A8E">
      <w:pPr>
        <w:spacing w:line="276" w:lineRule="auto"/>
        <w:jc w:val="both"/>
        <w:rPr>
          <w:szCs w:val="24"/>
        </w:rPr>
      </w:pPr>
      <w:r w:rsidRPr="001C2A8E">
        <w:rPr>
          <w:szCs w:val="24"/>
        </w:rPr>
        <w:t>Laboratórna práca č. 5 – Neutralizácia</w:t>
      </w:r>
    </w:p>
    <w:p w:rsidR="008E1411" w:rsidRPr="001C2A8E" w:rsidRDefault="008E1411" w:rsidP="001C2A8E">
      <w:pPr>
        <w:spacing w:line="276" w:lineRule="auto"/>
        <w:jc w:val="both"/>
        <w:rPr>
          <w:szCs w:val="24"/>
        </w:rPr>
      </w:pPr>
    </w:p>
    <w:p w:rsidR="008E1411" w:rsidRPr="00B257D6" w:rsidRDefault="008E1411" w:rsidP="001C2A8E">
      <w:pPr>
        <w:spacing w:line="276" w:lineRule="auto"/>
        <w:jc w:val="both"/>
        <w:rPr>
          <w:b/>
          <w:szCs w:val="24"/>
        </w:rPr>
      </w:pPr>
      <w:r w:rsidRPr="001C2A8E">
        <w:rPr>
          <w:b/>
          <w:szCs w:val="24"/>
        </w:rPr>
        <w:t xml:space="preserve">9. ročník </w:t>
      </w:r>
    </w:p>
    <w:p w:rsidR="008E1411" w:rsidRPr="001C2A8E" w:rsidRDefault="008E1411" w:rsidP="001C2A8E">
      <w:pPr>
        <w:spacing w:line="276" w:lineRule="auto"/>
        <w:jc w:val="both"/>
        <w:rPr>
          <w:szCs w:val="24"/>
        </w:rPr>
      </w:pPr>
      <w:r w:rsidRPr="001C2A8E">
        <w:rPr>
          <w:szCs w:val="24"/>
        </w:rPr>
        <w:t>Laboratórna práca č. 1 – Príprava roztokov</w:t>
      </w:r>
    </w:p>
    <w:p w:rsidR="008E1411" w:rsidRPr="001C2A8E" w:rsidRDefault="008E1411" w:rsidP="001C2A8E">
      <w:pPr>
        <w:spacing w:line="276" w:lineRule="auto"/>
        <w:jc w:val="both"/>
        <w:rPr>
          <w:szCs w:val="24"/>
        </w:rPr>
      </w:pPr>
      <w:r w:rsidRPr="001C2A8E">
        <w:rPr>
          <w:szCs w:val="24"/>
        </w:rPr>
        <w:t>Laboratórna práca č. 2 – Dôkaz uhlíka a vodíka v organickej zlúčenine</w:t>
      </w:r>
    </w:p>
    <w:p w:rsidR="008E1411" w:rsidRPr="001C2A8E" w:rsidRDefault="008E1411" w:rsidP="001C2A8E">
      <w:pPr>
        <w:spacing w:line="276" w:lineRule="auto"/>
        <w:jc w:val="both"/>
        <w:rPr>
          <w:szCs w:val="24"/>
        </w:rPr>
      </w:pPr>
      <w:r w:rsidRPr="001C2A8E">
        <w:rPr>
          <w:szCs w:val="24"/>
        </w:rPr>
        <w:t>Laboratórna práca č. 3 – Meranie pH rôznych látok pomocou prírodných indikátorov</w:t>
      </w:r>
    </w:p>
    <w:p w:rsidR="008E1411" w:rsidRPr="001C2A8E" w:rsidRDefault="008E1411" w:rsidP="001C2A8E">
      <w:pPr>
        <w:spacing w:line="276" w:lineRule="auto"/>
        <w:jc w:val="both"/>
        <w:rPr>
          <w:szCs w:val="24"/>
        </w:rPr>
      </w:pPr>
      <w:r w:rsidRPr="001C2A8E">
        <w:rPr>
          <w:szCs w:val="24"/>
        </w:rPr>
        <w:t>Laboratórna práca č. 4 – Dôkaz bielkovín v mlieku</w:t>
      </w:r>
    </w:p>
    <w:p w:rsidR="008E1411" w:rsidRPr="001C2A8E" w:rsidRDefault="008E1411" w:rsidP="001C2A8E">
      <w:pPr>
        <w:spacing w:line="276" w:lineRule="auto"/>
        <w:jc w:val="both"/>
        <w:rPr>
          <w:szCs w:val="24"/>
        </w:rPr>
      </w:pPr>
      <w:r w:rsidRPr="001C2A8E">
        <w:rPr>
          <w:szCs w:val="24"/>
        </w:rPr>
        <w:t>Laboratórna práca č. 5 – Prírodné látky</w:t>
      </w:r>
    </w:p>
    <w:p w:rsidR="008E1411" w:rsidRPr="001C2A8E" w:rsidRDefault="008E1411" w:rsidP="001C2A8E">
      <w:pPr>
        <w:spacing w:line="276" w:lineRule="auto"/>
        <w:jc w:val="both"/>
        <w:rPr>
          <w:b/>
          <w:szCs w:val="24"/>
        </w:rPr>
      </w:pPr>
    </w:p>
    <w:p w:rsidR="008E1411" w:rsidRPr="00B257D6" w:rsidRDefault="008E1411" w:rsidP="001C2A8E">
      <w:pPr>
        <w:spacing w:line="276" w:lineRule="auto"/>
        <w:jc w:val="both"/>
        <w:rPr>
          <w:b/>
          <w:bCs/>
          <w:szCs w:val="24"/>
          <w:u w:val="single"/>
        </w:rPr>
      </w:pPr>
      <w:r w:rsidRPr="001C2A8E">
        <w:rPr>
          <w:b/>
          <w:bCs/>
          <w:szCs w:val="24"/>
        </w:rPr>
        <w:t xml:space="preserve">Vnútorný systém kontroly a hodnotenia žiakov v základnej škole v predmete </w:t>
      </w:r>
      <w:r w:rsidRPr="001C2A8E">
        <w:rPr>
          <w:b/>
          <w:bCs/>
          <w:szCs w:val="24"/>
          <w:u w:val="single"/>
          <w:shd w:val="clear" w:color="auto" w:fill="FFC000"/>
        </w:rPr>
        <w:t>GEOGRAFIA</w:t>
      </w:r>
    </w:p>
    <w:p w:rsidR="008E1411" w:rsidRPr="001C2A8E" w:rsidRDefault="008E1411" w:rsidP="001C2A8E">
      <w:pPr>
        <w:spacing w:line="276" w:lineRule="auto"/>
        <w:jc w:val="both"/>
        <w:rPr>
          <w:szCs w:val="24"/>
        </w:rPr>
      </w:pPr>
      <w:r w:rsidRPr="001C2A8E">
        <w:rPr>
          <w:b/>
          <w:bCs/>
          <w:szCs w:val="24"/>
        </w:rPr>
        <w:t>Hodnotíme</w:t>
      </w:r>
      <w:r w:rsidRPr="001C2A8E">
        <w:rPr>
          <w:szCs w:val="24"/>
        </w:rPr>
        <w:t>: ústnu odpoveď, písomné práce po tematických celkoch, krátke písomné práce (slepé mapy), orientáciu v atlase a nástennej mape, projekty.</w:t>
      </w:r>
    </w:p>
    <w:p w:rsidR="008E1411" w:rsidRPr="001C2A8E" w:rsidRDefault="008E1411" w:rsidP="001C2A8E">
      <w:pPr>
        <w:spacing w:line="276" w:lineRule="auto"/>
        <w:jc w:val="both"/>
        <w:rPr>
          <w:b/>
          <w:bCs/>
          <w:szCs w:val="24"/>
        </w:rPr>
      </w:pPr>
    </w:p>
    <w:p w:rsidR="008E1411" w:rsidRPr="001C2A8E" w:rsidRDefault="008E1411" w:rsidP="001C2A8E">
      <w:pPr>
        <w:spacing w:line="276" w:lineRule="auto"/>
        <w:jc w:val="both"/>
        <w:rPr>
          <w:b/>
          <w:bCs/>
          <w:szCs w:val="24"/>
        </w:rPr>
      </w:pPr>
      <w:r w:rsidRPr="001C2A8E">
        <w:rPr>
          <w:b/>
          <w:bCs/>
          <w:szCs w:val="24"/>
        </w:rPr>
        <w:t xml:space="preserve">Písomné práce po tematických celkoch: </w:t>
      </w:r>
      <w:r w:rsidRPr="001C2A8E">
        <w:rPr>
          <w:szCs w:val="24"/>
        </w:rPr>
        <w:t>po každom tematickom celku žiaci napíšu písomnú prácu. Žiaci sú oboznámení s termínom. Ak žiak s dôvodu absencie chýba, vyučujúci môže dať žiakovi náhradný termín písomnej práce alebo ho vyskúša ústne.</w:t>
      </w:r>
    </w:p>
    <w:p w:rsidR="008E1411" w:rsidRPr="001C2A8E" w:rsidRDefault="008E1411" w:rsidP="001C2A8E">
      <w:pPr>
        <w:spacing w:line="276" w:lineRule="auto"/>
        <w:jc w:val="both"/>
        <w:rPr>
          <w:b/>
          <w:bCs/>
          <w:szCs w:val="24"/>
        </w:rPr>
      </w:pPr>
    </w:p>
    <w:p w:rsidR="008E1411" w:rsidRPr="001C2A8E" w:rsidRDefault="008E1411" w:rsidP="001C2A8E">
      <w:pPr>
        <w:spacing w:line="276" w:lineRule="auto"/>
        <w:jc w:val="both"/>
        <w:rPr>
          <w:szCs w:val="24"/>
        </w:rPr>
      </w:pPr>
      <w:r w:rsidRPr="001C2A8E">
        <w:rPr>
          <w:b/>
          <w:bCs/>
          <w:szCs w:val="24"/>
        </w:rPr>
        <w:t xml:space="preserve">Krátke písomné práce: </w:t>
      </w:r>
    </w:p>
    <w:p w:rsidR="008E1411" w:rsidRPr="001C2A8E" w:rsidRDefault="008E1411" w:rsidP="001C2A8E">
      <w:pPr>
        <w:widowControl w:val="0"/>
        <w:numPr>
          <w:ilvl w:val="0"/>
          <w:numId w:val="37"/>
        </w:numPr>
        <w:suppressAutoHyphens/>
        <w:spacing w:line="276" w:lineRule="auto"/>
        <w:jc w:val="both"/>
        <w:rPr>
          <w:szCs w:val="24"/>
        </w:rPr>
      </w:pPr>
      <w:r w:rsidRPr="001C2A8E">
        <w:rPr>
          <w:szCs w:val="24"/>
        </w:rPr>
        <w:t>žiaci píšu priebežne aj krátke písomky, ktoré sú žiakom oznámené vopred</w:t>
      </w:r>
    </w:p>
    <w:p w:rsidR="008E1411" w:rsidRPr="001C2A8E" w:rsidRDefault="008E1411" w:rsidP="001C2A8E">
      <w:pPr>
        <w:widowControl w:val="0"/>
        <w:numPr>
          <w:ilvl w:val="0"/>
          <w:numId w:val="37"/>
        </w:numPr>
        <w:suppressAutoHyphens/>
        <w:spacing w:line="276" w:lineRule="auto"/>
        <w:jc w:val="both"/>
        <w:rPr>
          <w:szCs w:val="24"/>
        </w:rPr>
      </w:pPr>
      <w:r w:rsidRPr="001C2A8E">
        <w:rPr>
          <w:szCs w:val="24"/>
        </w:rPr>
        <w:t>slúžia hlavne na osvojenie a pochopenie prebratého učiva</w:t>
      </w:r>
    </w:p>
    <w:p w:rsidR="008E1411" w:rsidRPr="001C2A8E" w:rsidRDefault="008E1411" w:rsidP="001C2A8E">
      <w:pPr>
        <w:widowControl w:val="0"/>
        <w:numPr>
          <w:ilvl w:val="0"/>
          <w:numId w:val="37"/>
        </w:numPr>
        <w:suppressAutoHyphens/>
        <w:spacing w:line="276" w:lineRule="auto"/>
        <w:jc w:val="both"/>
        <w:rPr>
          <w:szCs w:val="24"/>
        </w:rPr>
      </w:pPr>
      <w:r w:rsidRPr="001C2A8E">
        <w:rPr>
          <w:szCs w:val="24"/>
        </w:rPr>
        <w:t>pod krátkou písomnou prácou chápeme aj slepé mapy, ktoré slúžia na priestorové orientovanie v mapách menších mierok</w:t>
      </w:r>
    </w:p>
    <w:p w:rsidR="008E1411" w:rsidRPr="001C2A8E" w:rsidRDefault="008E1411" w:rsidP="001C2A8E">
      <w:pPr>
        <w:spacing w:line="276" w:lineRule="auto"/>
        <w:jc w:val="both"/>
        <w:rPr>
          <w:b/>
          <w:bCs/>
          <w:szCs w:val="24"/>
        </w:rPr>
      </w:pPr>
    </w:p>
    <w:p w:rsidR="008E1411" w:rsidRPr="001C2A8E" w:rsidRDefault="008E1411" w:rsidP="001C2A8E">
      <w:pPr>
        <w:spacing w:line="276" w:lineRule="auto"/>
        <w:jc w:val="both"/>
        <w:rPr>
          <w:b/>
          <w:bCs/>
          <w:szCs w:val="24"/>
        </w:rPr>
      </w:pPr>
      <w:r w:rsidRPr="001C2A8E">
        <w:rPr>
          <w:b/>
          <w:bCs/>
          <w:szCs w:val="24"/>
        </w:rPr>
        <w:t>Hodnotiaca škála:</w:t>
      </w:r>
    </w:p>
    <w:p w:rsidR="008E1411" w:rsidRPr="001C2A8E" w:rsidRDefault="008E1411" w:rsidP="001C2A8E">
      <w:pPr>
        <w:spacing w:line="276" w:lineRule="auto"/>
        <w:jc w:val="both"/>
        <w:rPr>
          <w:b/>
          <w:bCs/>
          <w:szCs w:val="24"/>
        </w:rPr>
      </w:pPr>
      <w:r w:rsidRPr="001C2A8E">
        <w:rPr>
          <w:b/>
          <w:bCs/>
          <w:szCs w:val="24"/>
        </w:rPr>
        <w:t>100 % - 90 % = 1 (výborný)</w:t>
      </w:r>
    </w:p>
    <w:p w:rsidR="008E1411" w:rsidRPr="001C2A8E" w:rsidRDefault="008E1411" w:rsidP="001C2A8E">
      <w:pPr>
        <w:spacing w:line="276" w:lineRule="auto"/>
        <w:jc w:val="both"/>
        <w:rPr>
          <w:b/>
          <w:bCs/>
          <w:szCs w:val="24"/>
        </w:rPr>
      </w:pPr>
      <w:r w:rsidRPr="001C2A8E">
        <w:rPr>
          <w:b/>
          <w:bCs/>
          <w:szCs w:val="24"/>
        </w:rPr>
        <w:t>89 % - 75 % = 2 (chválitebný)</w:t>
      </w:r>
    </w:p>
    <w:p w:rsidR="008E1411" w:rsidRPr="001C2A8E" w:rsidRDefault="008E1411" w:rsidP="001C2A8E">
      <w:pPr>
        <w:spacing w:line="276" w:lineRule="auto"/>
        <w:jc w:val="both"/>
        <w:rPr>
          <w:b/>
          <w:bCs/>
          <w:szCs w:val="24"/>
        </w:rPr>
      </w:pPr>
      <w:r w:rsidRPr="001C2A8E">
        <w:rPr>
          <w:b/>
          <w:bCs/>
          <w:szCs w:val="24"/>
        </w:rPr>
        <w:t>74 % - 50 % = 3 (dobrý)</w:t>
      </w:r>
    </w:p>
    <w:p w:rsidR="008E1411" w:rsidRPr="001C2A8E" w:rsidRDefault="008E1411" w:rsidP="001C2A8E">
      <w:pPr>
        <w:spacing w:line="276" w:lineRule="auto"/>
        <w:jc w:val="both"/>
        <w:rPr>
          <w:b/>
          <w:bCs/>
          <w:szCs w:val="24"/>
        </w:rPr>
      </w:pPr>
      <w:r w:rsidRPr="001C2A8E">
        <w:rPr>
          <w:b/>
          <w:bCs/>
          <w:szCs w:val="24"/>
        </w:rPr>
        <w:t>49 % - 30 % = 4 (dostatočný)</w:t>
      </w:r>
    </w:p>
    <w:p w:rsidR="008E1411" w:rsidRPr="001C2A8E" w:rsidRDefault="008E1411" w:rsidP="001C2A8E">
      <w:pPr>
        <w:spacing w:line="276" w:lineRule="auto"/>
        <w:jc w:val="both"/>
        <w:rPr>
          <w:b/>
          <w:bCs/>
          <w:szCs w:val="24"/>
        </w:rPr>
      </w:pPr>
      <w:r w:rsidRPr="001C2A8E">
        <w:rPr>
          <w:b/>
          <w:bCs/>
          <w:szCs w:val="24"/>
        </w:rPr>
        <w:t>29 % - 0 % = 5 (nedostatočný)</w:t>
      </w:r>
    </w:p>
    <w:p w:rsidR="008E1411" w:rsidRPr="001C2A8E" w:rsidRDefault="008E1411" w:rsidP="001C2A8E">
      <w:pPr>
        <w:spacing w:line="276" w:lineRule="auto"/>
        <w:jc w:val="both"/>
        <w:rPr>
          <w:b/>
          <w:bCs/>
          <w:szCs w:val="24"/>
        </w:rPr>
      </w:pPr>
    </w:p>
    <w:p w:rsidR="008E1411" w:rsidRPr="001C2A8E" w:rsidRDefault="008E1411" w:rsidP="001C2A8E">
      <w:pPr>
        <w:spacing w:line="276" w:lineRule="auto"/>
        <w:jc w:val="both"/>
        <w:rPr>
          <w:szCs w:val="24"/>
        </w:rPr>
      </w:pPr>
      <w:r w:rsidRPr="001C2A8E">
        <w:rPr>
          <w:b/>
          <w:bCs/>
          <w:szCs w:val="24"/>
        </w:rPr>
        <w:t>Ústna odpoveď:</w:t>
      </w:r>
    </w:p>
    <w:p w:rsidR="008E1411" w:rsidRPr="001C2A8E" w:rsidRDefault="008E1411" w:rsidP="001C2A8E">
      <w:pPr>
        <w:widowControl w:val="0"/>
        <w:numPr>
          <w:ilvl w:val="0"/>
          <w:numId w:val="38"/>
        </w:numPr>
        <w:suppressAutoHyphens/>
        <w:spacing w:line="276" w:lineRule="auto"/>
        <w:jc w:val="both"/>
        <w:rPr>
          <w:szCs w:val="24"/>
        </w:rPr>
      </w:pPr>
      <w:r w:rsidRPr="001C2A8E">
        <w:rPr>
          <w:szCs w:val="24"/>
        </w:rPr>
        <w:t>minimálne jedna ústna odpoveď za štvrťrok</w:t>
      </w:r>
    </w:p>
    <w:p w:rsidR="008E1411" w:rsidRPr="001C2A8E" w:rsidRDefault="008E1411" w:rsidP="001C2A8E">
      <w:pPr>
        <w:widowControl w:val="0"/>
        <w:numPr>
          <w:ilvl w:val="0"/>
          <w:numId w:val="38"/>
        </w:numPr>
        <w:suppressAutoHyphens/>
        <w:spacing w:line="276" w:lineRule="auto"/>
        <w:jc w:val="both"/>
        <w:rPr>
          <w:szCs w:val="24"/>
        </w:rPr>
      </w:pPr>
      <w:r w:rsidRPr="001C2A8E">
        <w:rPr>
          <w:szCs w:val="24"/>
        </w:rPr>
        <w:t>pri ústnych odpovediach rešpektujeme žiaka so ŠVVP, žiaci sú hodnotení s ohľadom na svoje možnosti</w:t>
      </w:r>
    </w:p>
    <w:p w:rsidR="008E1411" w:rsidRPr="001C2A8E" w:rsidRDefault="008E1411" w:rsidP="001C2A8E">
      <w:pPr>
        <w:widowControl w:val="0"/>
        <w:numPr>
          <w:ilvl w:val="0"/>
          <w:numId w:val="38"/>
        </w:numPr>
        <w:suppressAutoHyphens/>
        <w:spacing w:line="276" w:lineRule="auto"/>
        <w:jc w:val="both"/>
        <w:rPr>
          <w:szCs w:val="24"/>
        </w:rPr>
      </w:pPr>
      <w:r w:rsidRPr="001C2A8E">
        <w:rPr>
          <w:szCs w:val="24"/>
        </w:rPr>
        <w:t>pri ústnej odpovedí učiteľ používa slovné hodnotenie, sebahodnotenie skúšaného žiaka a až potom sa hodnotí známkou</w:t>
      </w:r>
    </w:p>
    <w:p w:rsidR="008E1411" w:rsidRPr="001C2A8E" w:rsidRDefault="008E1411" w:rsidP="001C2A8E">
      <w:pPr>
        <w:spacing w:line="276" w:lineRule="auto"/>
        <w:jc w:val="both"/>
        <w:rPr>
          <w:szCs w:val="24"/>
        </w:rPr>
      </w:pPr>
    </w:p>
    <w:p w:rsidR="008E1411" w:rsidRPr="001C2A8E" w:rsidRDefault="008E1411" w:rsidP="001C2A8E">
      <w:pPr>
        <w:spacing w:line="276" w:lineRule="auto"/>
        <w:jc w:val="both"/>
        <w:rPr>
          <w:szCs w:val="24"/>
        </w:rPr>
      </w:pPr>
      <w:r w:rsidRPr="001C2A8E">
        <w:rPr>
          <w:b/>
          <w:bCs/>
          <w:szCs w:val="24"/>
        </w:rPr>
        <w:lastRenderedPageBreak/>
        <w:t>Projekty:</w:t>
      </w:r>
    </w:p>
    <w:p w:rsidR="008E1411" w:rsidRPr="001C2A8E" w:rsidRDefault="008E1411" w:rsidP="001C2A8E">
      <w:pPr>
        <w:widowControl w:val="0"/>
        <w:numPr>
          <w:ilvl w:val="0"/>
          <w:numId w:val="7"/>
        </w:numPr>
        <w:tabs>
          <w:tab w:val="clear" w:pos="1288"/>
          <w:tab w:val="num" w:pos="720"/>
        </w:tabs>
        <w:suppressAutoHyphens/>
        <w:spacing w:line="276" w:lineRule="auto"/>
        <w:ind w:left="720" w:hanging="360"/>
        <w:jc w:val="both"/>
        <w:rPr>
          <w:szCs w:val="24"/>
        </w:rPr>
      </w:pPr>
      <w:r w:rsidRPr="001C2A8E">
        <w:rPr>
          <w:szCs w:val="24"/>
        </w:rPr>
        <w:t>minimálne dva projekty za školský rok, projekt je hodnotený známkou, ktorá bude odrážať úroveň realizácie, spôsob a samostatnosť prezentácie práce,</w:t>
      </w:r>
    </w:p>
    <w:p w:rsidR="008E1411" w:rsidRPr="001C2A8E" w:rsidRDefault="008E1411" w:rsidP="001C2A8E">
      <w:pPr>
        <w:widowControl w:val="0"/>
        <w:numPr>
          <w:ilvl w:val="0"/>
          <w:numId w:val="7"/>
        </w:numPr>
        <w:tabs>
          <w:tab w:val="clear" w:pos="1288"/>
          <w:tab w:val="num" w:pos="720"/>
        </w:tabs>
        <w:suppressAutoHyphens/>
        <w:spacing w:line="276" w:lineRule="auto"/>
        <w:ind w:left="720" w:hanging="360"/>
        <w:jc w:val="both"/>
        <w:rPr>
          <w:szCs w:val="24"/>
        </w:rPr>
      </w:pPr>
      <w:r w:rsidRPr="001C2A8E">
        <w:rPr>
          <w:szCs w:val="24"/>
        </w:rPr>
        <w:t>pri projektoch sa hodnotí úroveň podľa odbornosti, grafická stránka, estetický vzhľad, práca so zdrojmi,</w:t>
      </w:r>
    </w:p>
    <w:p w:rsidR="008E1411" w:rsidRPr="001C2A8E" w:rsidRDefault="008E1411" w:rsidP="001C2A8E">
      <w:pPr>
        <w:widowControl w:val="0"/>
        <w:numPr>
          <w:ilvl w:val="0"/>
          <w:numId w:val="7"/>
        </w:numPr>
        <w:tabs>
          <w:tab w:val="clear" w:pos="1288"/>
          <w:tab w:val="num" w:pos="720"/>
        </w:tabs>
        <w:suppressAutoHyphens/>
        <w:spacing w:line="276" w:lineRule="auto"/>
        <w:ind w:left="720" w:hanging="360"/>
        <w:jc w:val="both"/>
        <w:rPr>
          <w:szCs w:val="24"/>
        </w:rPr>
      </w:pPr>
      <w:r w:rsidRPr="001C2A8E">
        <w:rPr>
          <w:szCs w:val="24"/>
        </w:rPr>
        <w:t>žiaci si pripravia projekty, ktoré prezentujú pred spolužiakmi,</w:t>
      </w:r>
    </w:p>
    <w:p w:rsidR="008E1411" w:rsidRDefault="008E1411" w:rsidP="001C2A8E">
      <w:pPr>
        <w:widowControl w:val="0"/>
        <w:numPr>
          <w:ilvl w:val="0"/>
          <w:numId w:val="7"/>
        </w:numPr>
        <w:tabs>
          <w:tab w:val="clear" w:pos="1288"/>
          <w:tab w:val="num" w:pos="720"/>
        </w:tabs>
        <w:suppressAutoHyphens/>
        <w:spacing w:line="276" w:lineRule="auto"/>
        <w:ind w:left="720" w:hanging="360"/>
        <w:jc w:val="both"/>
        <w:rPr>
          <w:szCs w:val="24"/>
        </w:rPr>
      </w:pPr>
      <w:r w:rsidRPr="001C2A8E">
        <w:rPr>
          <w:szCs w:val="24"/>
        </w:rPr>
        <w:t>projekty žiaci robia písomnou formou na výkres alebo formou prezentácie v programe Powerpoint.</w:t>
      </w:r>
    </w:p>
    <w:p w:rsidR="00B257D6" w:rsidRPr="00B257D6" w:rsidRDefault="00B257D6" w:rsidP="001C2A8E">
      <w:pPr>
        <w:widowControl w:val="0"/>
        <w:numPr>
          <w:ilvl w:val="0"/>
          <w:numId w:val="7"/>
        </w:numPr>
        <w:tabs>
          <w:tab w:val="clear" w:pos="1288"/>
          <w:tab w:val="num" w:pos="720"/>
        </w:tabs>
        <w:suppressAutoHyphens/>
        <w:spacing w:line="276" w:lineRule="auto"/>
        <w:ind w:left="720" w:hanging="360"/>
        <w:jc w:val="both"/>
        <w:rPr>
          <w:szCs w:val="24"/>
        </w:rPr>
      </w:pPr>
    </w:p>
    <w:p w:rsidR="008E1411" w:rsidRPr="001C2A8E" w:rsidRDefault="008E1411" w:rsidP="001C2A8E">
      <w:pPr>
        <w:spacing w:line="276" w:lineRule="auto"/>
        <w:jc w:val="both"/>
        <w:rPr>
          <w:szCs w:val="24"/>
        </w:rPr>
      </w:pPr>
      <w:r w:rsidRPr="001C2A8E">
        <w:rPr>
          <w:i/>
          <w:iCs/>
          <w:szCs w:val="24"/>
        </w:rPr>
        <w:t>Učiteľ hodnotí:</w:t>
      </w:r>
    </w:p>
    <w:p w:rsidR="008E1411" w:rsidRPr="001C2A8E" w:rsidRDefault="008E1411" w:rsidP="001C2A8E">
      <w:pPr>
        <w:spacing w:line="276" w:lineRule="auto"/>
        <w:jc w:val="both"/>
        <w:rPr>
          <w:szCs w:val="24"/>
        </w:rPr>
      </w:pPr>
      <w:r w:rsidRPr="001C2A8E">
        <w:rPr>
          <w:szCs w:val="24"/>
        </w:rPr>
        <w:t>1.</w:t>
      </w:r>
      <w:r w:rsidRPr="001C2A8E">
        <w:rPr>
          <w:szCs w:val="24"/>
        </w:rPr>
        <w:tab/>
        <w:t>Textová a obrazová forma projektu</w:t>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t>5 bodov</w:t>
      </w:r>
    </w:p>
    <w:p w:rsidR="008E1411" w:rsidRPr="001C2A8E" w:rsidRDefault="008E1411" w:rsidP="001C2A8E">
      <w:pPr>
        <w:spacing w:line="276" w:lineRule="auto"/>
        <w:jc w:val="both"/>
        <w:rPr>
          <w:szCs w:val="24"/>
        </w:rPr>
      </w:pPr>
      <w:r w:rsidRPr="001C2A8E">
        <w:rPr>
          <w:szCs w:val="24"/>
        </w:rPr>
        <w:t>2.</w:t>
      </w:r>
      <w:r w:rsidRPr="001C2A8E">
        <w:rPr>
          <w:szCs w:val="24"/>
        </w:rPr>
        <w:tab/>
        <w:t>Originálnosť projektu, kreativita</w:t>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t>3 body</w:t>
      </w:r>
    </w:p>
    <w:p w:rsidR="008E1411" w:rsidRPr="001C2A8E" w:rsidRDefault="008E1411" w:rsidP="001C2A8E">
      <w:pPr>
        <w:spacing w:line="276" w:lineRule="auto"/>
        <w:jc w:val="both"/>
        <w:rPr>
          <w:szCs w:val="24"/>
        </w:rPr>
      </w:pPr>
      <w:r w:rsidRPr="001C2A8E">
        <w:rPr>
          <w:szCs w:val="24"/>
        </w:rPr>
        <w:t>3.</w:t>
      </w:r>
      <w:r w:rsidRPr="001C2A8E">
        <w:rPr>
          <w:szCs w:val="24"/>
        </w:rPr>
        <w:tab/>
        <w:t>Osobný vklad žiaka</w:t>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t>1 bod</w:t>
      </w:r>
    </w:p>
    <w:p w:rsidR="008E1411" w:rsidRPr="001C2A8E" w:rsidRDefault="008E1411" w:rsidP="001C2A8E">
      <w:pPr>
        <w:spacing w:line="276" w:lineRule="auto"/>
        <w:jc w:val="both"/>
        <w:rPr>
          <w:szCs w:val="24"/>
        </w:rPr>
      </w:pPr>
      <w:r w:rsidRPr="001C2A8E">
        <w:rPr>
          <w:szCs w:val="24"/>
        </w:rPr>
        <w:t>4.</w:t>
      </w:r>
      <w:r w:rsidRPr="001C2A8E">
        <w:rPr>
          <w:szCs w:val="24"/>
        </w:rPr>
        <w:tab/>
        <w:t>Prezentácia projektu, osobná príprava, vystupovanie pred kolektívom</w:t>
      </w:r>
      <w:r w:rsidRPr="001C2A8E">
        <w:rPr>
          <w:szCs w:val="24"/>
        </w:rPr>
        <w:tab/>
        <w:t>4 body</w:t>
      </w:r>
    </w:p>
    <w:p w:rsidR="008E1411" w:rsidRPr="001C2A8E" w:rsidRDefault="008E1411" w:rsidP="001C2A8E">
      <w:pPr>
        <w:spacing w:line="276" w:lineRule="auto"/>
        <w:jc w:val="both"/>
        <w:rPr>
          <w:szCs w:val="24"/>
        </w:rPr>
      </w:pPr>
      <w:r w:rsidRPr="001C2A8E">
        <w:rPr>
          <w:szCs w:val="24"/>
        </w:rPr>
        <w:t xml:space="preserve">5. </w:t>
      </w:r>
      <w:r w:rsidRPr="001C2A8E">
        <w:rPr>
          <w:szCs w:val="24"/>
        </w:rPr>
        <w:tab/>
        <w:t>Originálnosť zdrojov, ktoré žiak využil</w:t>
      </w:r>
      <w:r w:rsidRPr="001C2A8E">
        <w:rPr>
          <w:szCs w:val="24"/>
        </w:rPr>
        <w:tab/>
      </w:r>
      <w:r w:rsidRPr="001C2A8E">
        <w:rPr>
          <w:szCs w:val="24"/>
        </w:rPr>
        <w:tab/>
      </w:r>
      <w:r w:rsidRPr="001C2A8E">
        <w:rPr>
          <w:szCs w:val="24"/>
        </w:rPr>
        <w:tab/>
      </w:r>
      <w:r w:rsidRPr="001C2A8E">
        <w:rPr>
          <w:szCs w:val="24"/>
        </w:rPr>
        <w:tab/>
      </w:r>
      <w:r w:rsidRPr="001C2A8E">
        <w:rPr>
          <w:szCs w:val="24"/>
        </w:rPr>
        <w:tab/>
        <w:t>2 body</w:t>
      </w:r>
    </w:p>
    <w:p w:rsidR="008E1411" w:rsidRPr="001C2A8E" w:rsidRDefault="008E1411" w:rsidP="001C2A8E">
      <w:pPr>
        <w:spacing w:line="276" w:lineRule="auto"/>
        <w:jc w:val="both"/>
        <w:rPr>
          <w:szCs w:val="24"/>
        </w:rPr>
      </w:pPr>
    </w:p>
    <w:p w:rsidR="008E1411" w:rsidRPr="001C2A8E" w:rsidRDefault="008E1411" w:rsidP="001C2A8E">
      <w:pPr>
        <w:spacing w:line="276" w:lineRule="auto"/>
        <w:jc w:val="both"/>
        <w:rPr>
          <w:szCs w:val="24"/>
        </w:rPr>
      </w:pPr>
      <w:r w:rsidRPr="001C2A8E">
        <w:rPr>
          <w:szCs w:val="24"/>
        </w:rPr>
        <w:tab/>
        <w:t>Spolu</w:t>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t>15 bodov</w:t>
      </w:r>
    </w:p>
    <w:p w:rsidR="008E1411" w:rsidRPr="001C2A8E" w:rsidRDefault="008E1411" w:rsidP="001C2A8E">
      <w:pPr>
        <w:autoSpaceDE w:val="0"/>
        <w:autoSpaceDN w:val="0"/>
        <w:adjustRightInd w:val="0"/>
        <w:spacing w:line="276" w:lineRule="auto"/>
        <w:jc w:val="both"/>
        <w:rPr>
          <w:color w:val="000000"/>
          <w:szCs w:val="24"/>
        </w:rPr>
      </w:pPr>
    </w:p>
    <w:p w:rsidR="008E1411" w:rsidRPr="001C2A8E" w:rsidRDefault="008E1411" w:rsidP="001C2A8E">
      <w:pPr>
        <w:spacing w:line="276" w:lineRule="auto"/>
        <w:jc w:val="both"/>
        <w:rPr>
          <w:szCs w:val="24"/>
        </w:rPr>
      </w:pPr>
    </w:p>
    <w:p w:rsidR="008E1411" w:rsidRPr="001C2A8E" w:rsidRDefault="008E1411" w:rsidP="001C2A8E">
      <w:pPr>
        <w:spacing w:line="276" w:lineRule="auto"/>
        <w:jc w:val="both"/>
        <w:rPr>
          <w:szCs w:val="24"/>
        </w:rPr>
      </w:pPr>
      <w:r w:rsidRPr="001C2A8E">
        <w:rPr>
          <w:b/>
          <w:bCs/>
          <w:szCs w:val="24"/>
        </w:rPr>
        <w:t xml:space="preserve">Vnútorný systém kontroly a hodnotenia žiakov v základnej škole v predmete </w:t>
      </w:r>
      <w:r w:rsidRPr="001C2A8E">
        <w:rPr>
          <w:b/>
          <w:bCs/>
          <w:szCs w:val="24"/>
          <w:shd w:val="clear" w:color="auto" w:fill="FFFF00"/>
        </w:rPr>
        <w:t>INFORMATIKA.</w:t>
      </w:r>
    </w:p>
    <w:p w:rsidR="008E1411" w:rsidRPr="001C2A8E" w:rsidRDefault="008E1411" w:rsidP="001C2A8E">
      <w:pPr>
        <w:spacing w:line="276" w:lineRule="auto"/>
        <w:jc w:val="both"/>
        <w:rPr>
          <w:szCs w:val="24"/>
        </w:rPr>
      </w:pPr>
    </w:p>
    <w:p w:rsidR="008E1411" w:rsidRPr="001C2A8E" w:rsidRDefault="008E1411" w:rsidP="001C2A8E">
      <w:pPr>
        <w:spacing w:line="276" w:lineRule="auto"/>
        <w:jc w:val="both"/>
        <w:rPr>
          <w:szCs w:val="24"/>
        </w:rPr>
      </w:pPr>
      <w:r w:rsidRPr="001C2A8E">
        <w:rPr>
          <w:b/>
          <w:szCs w:val="24"/>
        </w:rPr>
        <w:t>Hodnotíme:</w:t>
      </w:r>
      <w:r w:rsidRPr="001C2A8E">
        <w:rPr>
          <w:szCs w:val="24"/>
        </w:rPr>
        <w:t xml:space="preserve"> ústne odpovede, aktivitu žiakov, praktické zadania úloh, referáty a projekty. Pri praktických aktivitách využívame slovné hodnotenie praktických zručností s dôrazom na samostatnosť a správnosť vypracovaných praktických zadaní. </w:t>
      </w:r>
    </w:p>
    <w:p w:rsidR="008E1411" w:rsidRPr="001C2A8E" w:rsidRDefault="008E1411" w:rsidP="001C2A8E">
      <w:pPr>
        <w:spacing w:line="276" w:lineRule="auto"/>
        <w:jc w:val="both"/>
        <w:rPr>
          <w:szCs w:val="24"/>
        </w:rPr>
      </w:pPr>
    </w:p>
    <w:p w:rsidR="008E1411" w:rsidRPr="001C2A8E" w:rsidRDefault="008E1411" w:rsidP="001C2A8E">
      <w:pPr>
        <w:spacing w:line="276" w:lineRule="auto"/>
        <w:jc w:val="both"/>
        <w:rPr>
          <w:szCs w:val="24"/>
        </w:rPr>
      </w:pPr>
      <w:r w:rsidRPr="001C2A8E">
        <w:rPr>
          <w:b/>
          <w:i/>
          <w:szCs w:val="24"/>
        </w:rPr>
        <w:t>Prostriedky hodnotenia</w:t>
      </w:r>
      <w:r w:rsidRPr="001C2A8E">
        <w:rPr>
          <w:szCs w:val="24"/>
        </w:rPr>
        <w:t>: žiaci sú priebežne počas roka hodnotení známkami.</w:t>
      </w:r>
    </w:p>
    <w:p w:rsidR="008E1411" w:rsidRPr="001C2A8E" w:rsidRDefault="008E1411" w:rsidP="001C2A8E">
      <w:pPr>
        <w:spacing w:line="276" w:lineRule="auto"/>
        <w:jc w:val="both"/>
        <w:rPr>
          <w:szCs w:val="24"/>
        </w:rPr>
      </w:pPr>
    </w:p>
    <w:p w:rsidR="008E1411" w:rsidRPr="001C2A8E" w:rsidRDefault="008E1411" w:rsidP="001C2A8E">
      <w:pPr>
        <w:spacing w:line="276" w:lineRule="auto"/>
        <w:jc w:val="both"/>
        <w:rPr>
          <w:szCs w:val="24"/>
        </w:rPr>
      </w:pPr>
      <w:r w:rsidRPr="001C2A8E">
        <w:rPr>
          <w:b/>
          <w:i/>
          <w:szCs w:val="24"/>
        </w:rPr>
        <w:t>Povinné</w:t>
      </w:r>
      <w:r w:rsidRPr="001C2A8E">
        <w:rPr>
          <w:szCs w:val="24"/>
        </w:rPr>
        <w:t>: Krátke previerky na zistenie pochopenia a naučenia sa učiva, hodnotenie praktickej samostatnej práce, hodnotenie projektov verbálne prejavy (vysvetliť a zaradiť pojmy programy WORD, EXCEL, Power  Point), prezentačné práce (porozumenie zadanej úlohy, estetickosť, náročnosť, použitie funkcii, vyhľadávanie informácii), prídavné zariadenia (vymenovať a práca s nimi).</w:t>
      </w:r>
    </w:p>
    <w:p w:rsidR="008E1411" w:rsidRPr="001C2A8E" w:rsidRDefault="008E1411" w:rsidP="001C2A8E">
      <w:pPr>
        <w:spacing w:line="276" w:lineRule="auto"/>
        <w:jc w:val="both"/>
        <w:rPr>
          <w:szCs w:val="24"/>
        </w:rPr>
      </w:pPr>
    </w:p>
    <w:p w:rsidR="00B257D6" w:rsidRDefault="00B257D6" w:rsidP="001C2A8E">
      <w:pPr>
        <w:spacing w:line="276" w:lineRule="auto"/>
        <w:jc w:val="both"/>
        <w:rPr>
          <w:b/>
          <w:bCs/>
          <w:szCs w:val="24"/>
        </w:rPr>
      </w:pPr>
    </w:p>
    <w:p w:rsidR="008E1411" w:rsidRPr="001C2A8E" w:rsidRDefault="008E1411" w:rsidP="001C2A8E">
      <w:pPr>
        <w:spacing w:line="276" w:lineRule="auto"/>
        <w:jc w:val="both"/>
        <w:rPr>
          <w:b/>
          <w:bCs/>
          <w:szCs w:val="24"/>
        </w:rPr>
      </w:pPr>
      <w:r w:rsidRPr="001C2A8E">
        <w:rPr>
          <w:b/>
          <w:bCs/>
          <w:szCs w:val="24"/>
        </w:rPr>
        <w:t>Hodnotiaca škála:</w:t>
      </w:r>
    </w:p>
    <w:p w:rsidR="008E1411" w:rsidRPr="001C2A8E" w:rsidRDefault="008E1411" w:rsidP="001C2A8E">
      <w:pPr>
        <w:spacing w:line="276" w:lineRule="auto"/>
        <w:jc w:val="both"/>
        <w:rPr>
          <w:b/>
          <w:bCs/>
          <w:szCs w:val="24"/>
        </w:rPr>
      </w:pPr>
    </w:p>
    <w:p w:rsidR="008E1411" w:rsidRPr="001C2A8E" w:rsidRDefault="008E1411" w:rsidP="001C2A8E">
      <w:pPr>
        <w:spacing w:line="276" w:lineRule="auto"/>
        <w:jc w:val="both"/>
        <w:rPr>
          <w:b/>
          <w:bCs/>
          <w:szCs w:val="24"/>
        </w:rPr>
      </w:pPr>
      <w:r w:rsidRPr="001C2A8E">
        <w:rPr>
          <w:b/>
          <w:bCs/>
          <w:szCs w:val="24"/>
        </w:rPr>
        <w:t>100 % - 90 % = 1 (výborný)</w:t>
      </w:r>
    </w:p>
    <w:p w:rsidR="008E1411" w:rsidRPr="001C2A8E" w:rsidRDefault="008E1411" w:rsidP="001C2A8E">
      <w:pPr>
        <w:spacing w:line="276" w:lineRule="auto"/>
        <w:jc w:val="both"/>
        <w:rPr>
          <w:b/>
          <w:bCs/>
          <w:szCs w:val="24"/>
        </w:rPr>
      </w:pPr>
      <w:r w:rsidRPr="001C2A8E">
        <w:rPr>
          <w:b/>
          <w:bCs/>
          <w:szCs w:val="24"/>
        </w:rPr>
        <w:t>89 % - 75 % = 2 (chválitebný)</w:t>
      </w:r>
    </w:p>
    <w:p w:rsidR="008E1411" w:rsidRPr="001C2A8E" w:rsidRDefault="008E1411" w:rsidP="001C2A8E">
      <w:pPr>
        <w:spacing w:line="276" w:lineRule="auto"/>
        <w:jc w:val="both"/>
        <w:rPr>
          <w:b/>
          <w:bCs/>
          <w:szCs w:val="24"/>
        </w:rPr>
      </w:pPr>
      <w:r w:rsidRPr="001C2A8E">
        <w:rPr>
          <w:b/>
          <w:bCs/>
          <w:szCs w:val="24"/>
        </w:rPr>
        <w:t>74 % - 50 % = 3 (dobrý)</w:t>
      </w:r>
    </w:p>
    <w:p w:rsidR="008E1411" w:rsidRPr="001C2A8E" w:rsidRDefault="008E1411" w:rsidP="001C2A8E">
      <w:pPr>
        <w:spacing w:line="276" w:lineRule="auto"/>
        <w:jc w:val="both"/>
        <w:rPr>
          <w:b/>
          <w:bCs/>
          <w:szCs w:val="24"/>
        </w:rPr>
      </w:pPr>
      <w:r w:rsidRPr="001C2A8E">
        <w:rPr>
          <w:b/>
          <w:bCs/>
          <w:szCs w:val="24"/>
        </w:rPr>
        <w:t>49 % - 30 % = 4 (dostatočný)</w:t>
      </w:r>
    </w:p>
    <w:p w:rsidR="008E1411" w:rsidRPr="001C2A8E" w:rsidRDefault="008E1411" w:rsidP="001C2A8E">
      <w:pPr>
        <w:spacing w:line="276" w:lineRule="auto"/>
        <w:jc w:val="both"/>
        <w:rPr>
          <w:b/>
          <w:bCs/>
          <w:szCs w:val="24"/>
        </w:rPr>
      </w:pPr>
      <w:r w:rsidRPr="001C2A8E">
        <w:rPr>
          <w:b/>
          <w:bCs/>
          <w:szCs w:val="24"/>
        </w:rPr>
        <w:t>29 % - 0 % = 5 (nedostatočný)</w:t>
      </w:r>
    </w:p>
    <w:p w:rsidR="008E1411" w:rsidRPr="001C2A8E" w:rsidRDefault="008E1411" w:rsidP="001C2A8E">
      <w:pPr>
        <w:spacing w:line="276" w:lineRule="auto"/>
        <w:jc w:val="both"/>
        <w:rPr>
          <w:szCs w:val="24"/>
        </w:rPr>
      </w:pPr>
    </w:p>
    <w:p w:rsidR="008E1411" w:rsidRPr="001C2A8E" w:rsidRDefault="008E1411" w:rsidP="001C2A8E">
      <w:pPr>
        <w:spacing w:line="276" w:lineRule="auto"/>
        <w:jc w:val="both"/>
        <w:rPr>
          <w:szCs w:val="24"/>
        </w:rPr>
      </w:pPr>
      <w:r w:rsidRPr="001C2A8E">
        <w:rPr>
          <w:b/>
          <w:szCs w:val="24"/>
        </w:rPr>
        <w:lastRenderedPageBreak/>
        <w:t>Pri  záverečnom</w:t>
      </w:r>
      <w:r w:rsidRPr="001C2A8E">
        <w:rPr>
          <w:szCs w:val="24"/>
        </w:rPr>
        <w:t xml:space="preserve"> -  sumatívnom hodnotení žiaka v jednotlivých klasifikačných obdobiach má každá známka rovnakú váhu.</w:t>
      </w:r>
    </w:p>
    <w:p w:rsidR="008E1411" w:rsidRPr="001C2A8E" w:rsidRDefault="008E1411" w:rsidP="001C2A8E">
      <w:pPr>
        <w:autoSpaceDE w:val="0"/>
        <w:autoSpaceDN w:val="0"/>
        <w:adjustRightInd w:val="0"/>
        <w:spacing w:line="276" w:lineRule="auto"/>
        <w:jc w:val="both"/>
        <w:rPr>
          <w:color w:val="000000"/>
          <w:szCs w:val="24"/>
        </w:rPr>
      </w:pPr>
    </w:p>
    <w:p w:rsidR="008E1411" w:rsidRPr="001C2A8E" w:rsidRDefault="008E1411" w:rsidP="001C2A8E">
      <w:pPr>
        <w:spacing w:line="276" w:lineRule="auto"/>
        <w:jc w:val="both"/>
        <w:rPr>
          <w:b/>
          <w:bCs/>
          <w:szCs w:val="24"/>
          <w:u w:val="single"/>
        </w:rPr>
      </w:pPr>
      <w:r w:rsidRPr="001C2A8E">
        <w:rPr>
          <w:b/>
          <w:bCs/>
          <w:szCs w:val="24"/>
        </w:rPr>
        <w:t xml:space="preserve">Vnútorný systém kontroly a hodnotenia žiakov v základnej škole v predmete </w:t>
      </w:r>
      <w:r w:rsidRPr="001C2A8E">
        <w:rPr>
          <w:b/>
          <w:bCs/>
          <w:szCs w:val="24"/>
          <w:highlight w:val="yellow"/>
          <w:u w:val="single"/>
        </w:rPr>
        <w:t>TECHNIKA a  SVET PRÁCE.</w:t>
      </w:r>
    </w:p>
    <w:p w:rsidR="008E1411" w:rsidRPr="001C2A8E" w:rsidRDefault="008E1411" w:rsidP="001C2A8E">
      <w:pPr>
        <w:spacing w:line="276" w:lineRule="auto"/>
        <w:jc w:val="both"/>
        <w:rPr>
          <w:szCs w:val="24"/>
        </w:rPr>
      </w:pPr>
      <w:r w:rsidRPr="001C2A8E">
        <w:rPr>
          <w:szCs w:val="24"/>
        </w:rPr>
        <w:t xml:space="preserve">  </w:t>
      </w:r>
    </w:p>
    <w:p w:rsidR="008E1411" w:rsidRPr="001C2A8E" w:rsidRDefault="008E1411" w:rsidP="001C2A8E">
      <w:pPr>
        <w:spacing w:line="276" w:lineRule="auto"/>
        <w:jc w:val="both"/>
        <w:rPr>
          <w:b/>
          <w:bCs/>
          <w:szCs w:val="24"/>
        </w:rPr>
      </w:pPr>
    </w:p>
    <w:p w:rsidR="008E1411" w:rsidRPr="001C2A8E" w:rsidRDefault="008E1411" w:rsidP="001C2A8E">
      <w:pPr>
        <w:spacing w:line="276" w:lineRule="auto"/>
        <w:jc w:val="both"/>
        <w:rPr>
          <w:bCs/>
          <w:szCs w:val="24"/>
        </w:rPr>
      </w:pPr>
      <w:r w:rsidRPr="001C2A8E">
        <w:rPr>
          <w:b/>
          <w:bCs/>
          <w:szCs w:val="24"/>
        </w:rPr>
        <w:t xml:space="preserve"> </w:t>
      </w:r>
      <w:r w:rsidRPr="001C2A8E">
        <w:rPr>
          <w:bCs/>
          <w:szCs w:val="24"/>
        </w:rPr>
        <w:t>V predmete technika a svet práce sa hodnotí  kvalita vedomosti a zručnosti, pričom sa prihliada na systematickosť práce a pripravenosť žiaka na vyučovanie. Klasifikujú sa teoretické vedomosti, praktický výkon (práca na úlohe zadanej na PC, konštrukčnej úlohe alebo práca na výrobku). Žiak je hodnotený klasifikáciou minimálne 2 krát za polrok.</w:t>
      </w:r>
    </w:p>
    <w:p w:rsidR="008E1411" w:rsidRPr="001C2A8E" w:rsidRDefault="008E1411" w:rsidP="001C2A8E">
      <w:pPr>
        <w:spacing w:line="276" w:lineRule="auto"/>
        <w:jc w:val="both"/>
        <w:rPr>
          <w:bCs/>
          <w:szCs w:val="24"/>
        </w:rPr>
      </w:pPr>
    </w:p>
    <w:p w:rsidR="008E1411" w:rsidRPr="001C2A8E" w:rsidRDefault="008E1411" w:rsidP="001C2A8E">
      <w:pPr>
        <w:spacing w:line="276" w:lineRule="auto"/>
        <w:jc w:val="both"/>
        <w:rPr>
          <w:bCs/>
          <w:szCs w:val="24"/>
        </w:rPr>
      </w:pPr>
      <w:r w:rsidRPr="001C2A8E">
        <w:rPr>
          <w:b/>
          <w:bCs/>
          <w:szCs w:val="24"/>
        </w:rPr>
        <w:t>Predmet hodnotenia</w:t>
      </w:r>
      <w:r w:rsidRPr="001C2A8E">
        <w:rPr>
          <w:bCs/>
          <w:szCs w:val="24"/>
        </w:rPr>
        <w:t>: pozorovanie aktívnej pracovnej činnosti, tvorba prezentácie, písomné práce a testy, praktická činnosť.</w:t>
      </w:r>
    </w:p>
    <w:p w:rsidR="008E1411" w:rsidRPr="001C2A8E" w:rsidRDefault="008E1411" w:rsidP="001C2A8E">
      <w:pPr>
        <w:spacing w:line="276" w:lineRule="auto"/>
        <w:jc w:val="both"/>
        <w:rPr>
          <w:bCs/>
          <w:szCs w:val="24"/>
        </w:rPr>
      </w:pPr>
    </w:p>
    <w:p w:rsidR="008E1411" w:rsidRPr="001C2A8E" w:rsidRDefault="008E1411" w:rsidP="001C2A8E">
      <w:pPr>
        <w:spacing w:line="276" w:lineRule="auto"/>
        <w:jc w:val="both"/>
        <w:rPr>
          <w:bCs/>
          <w:szCs w:val="24"/>
        </w:rPr>
      </w:pPr>
      <w:r w:rsidRPr="001C2A8E">
        <w:rPr>
          <w:b/>
          <w:bCs/>
          <w:szCs w:val="24"/>
        </w:rPr>
        <w:t>Kritéria hodnotenia</w:t>
      </w:r>
      <w:r w:rsidRPr="001C2A8E">
        <w:rPr>
          <w:bCs/>
          <w:szCs w:val="24"/>
        </w:rPr>
        <w:t>: písomné práce a testy</w:t>
      </w:r>
    </w:p>
    <w:p w:rsidR="008E1411" w:rsidRPr="001C2A8E" w:rsidRDefault="008E1411" w:rsidP="001C2A8E">
      <w:pPr>
        <w:spacing w:line="276" w:lineRule="auto"/>
        <w:jc w:val="both"/>
        <w:rPr>
          <w:bCs/>
          <w:szCs w:val="24"/>
        </w:rPr>
      </w:pPr>
    </w:p>
    <w:p w:rsidR="008E1411" w:rsidRPr="001C2A8E" w:rsidRDefault="008E1411" w:rsidP="001C2A8E">
      <w:pPr>
        <w:spacing w:line="276" w:lineRule="auto"/>
        <w:jc w:val="both"/>
        <w:rPr>
          <w:b/>
          <w:bCs/>
          <w:szCs w:val="24"/>
        </w:rPr>
      </w:pPr>
      <w:r w:rsidRPr="001C2A8E">
        <w:rPr>
          <w:b/>
          <w:bCs/>
          <w:szCs w:val="24"/>
        </w:rPr>
        <w:t>Hodnotiaca škála:</w:t>
      </w:r>
    </w:p>
    <w:p w:rsidR="008E1411" w:rsidRPr="001C2A8E" w:rsidRDefault="008E1411" w:rsidP="001C2A8E">
      <w:pPr>
        <w:spacing w:line="276" w:lineRule="auto"/>
        <w:jc w:val="both"/>
        <w:rPr>
          <w:b/>
          <w:bCs/>
          <w:szCs w:val="24"/>
        </w:rPr>
      </w:pPr>
    </w:p>
    <w:p w:rsidR="008E1411" w:rsidRPr="001C2A8E" w:rsidRDefault="008E1411" w:rsidP="001C2A8E">
      <w:pPr>
        <w:spacing w:line="276" w:lineRule="auto"/>
        <w:jc w:val="both"/>
        <w:rPr>
          <w:b/>
          <w:bCs/>
          <w:szCs w:val="24"/>
        </w:rPr>
      </w:pPr>
      <w:r w:rsidRPr="001C2A8E">
        <w:rPr>
          <w:b/>
          <w:bCs/>
          <w:szCs w:val="24"/>
        </w:rPr>
        <w:t>100 % - 90 % = 1 (výborný)</w:t>
      </w:r>
    </w:p>
    <w:p w:rsidR="008E1411" w:rsidRPr="001C2A8E" w:rsidRDefault="008E1411" w:rsidP="001C2A8E">
      <w:pPr>
        <w:spacing w:line="276" w:lineRule="auto"/>
        <w:jc w:val="both"/>
        <w:rPr>
          <w:b/>
          <w:bCs/>
          <w:szCs w:val="24"/>
        </w:rPr>
      </w:pPr>
      <w:r w:rsidRPr="001C2A8E">
        <w:rPr>
          <w:b/>
          <w:bCs/>
          <w:szCs w:val="24"/>
        </w:rPr>
        <w:t>89 % - 75 % = 2 (chválitebný)</w:t>
      </w:r>
    </w:p>
    <w:p w:rsidR="008E1411" w:rsidRPr="001C2A8E" w:rsidRDefault="008E1411" w:rsidP="001C2A8E">
      <w:pPr>
        <w:spacing w:line="276" w:lineRule="auto"/>
        <w:jc w:val="both"/>
        <w:rPr>
          <w:b/>
          <w:bCs/>
          <w:szCs w:val="24"/>
        </w:rPr>
      </w:pPr>
      <w:r w:rsidRPr="001C2A8E">
        <w:rPr>
          <w:b/>
          <w:bCs/>
          <w:szCs w:val="24"/>
        </w:rPr>
        <w:t>74 % - 50 % = 3 (dobrý)</w:t>
      </w:r>
    </w:p>
    <w:p w:rsidR="008E1411" w:rsidRPr="001C2A8E" w:rsidRDefault="008E1411" w:rsidP="001C2A8E">
      <w:pPr>
        <w:spacing w:line="276" w:lineRule="auto"/>
        <w:jc w:val="both"/>
        <w:rPr>
          <w:b/>
          <w:bCs/>
          <w:szCs w:val="24"/>
        </w:rPr>
      </w:pPr>
      <w:r w:rsidRPr="001C2A8E">
        <w:rPr>
          <w:b/>
          <w:bCs/>
          <w:szCs w:val="24"/>
        </w:rPr>
        <w:t>49 % - 30 % = 4 (dostatočný)</w:t>
      </w:r>
    </w:p>
    <w:p w:rsidR="008E1411" w:rsidRPr="001C2A8E" w:rsidRDefault="008E1411" w:rsidP="001C2A8E">
      <w:pPr>
        <w:spacing w:line="276" w:lineRule="auto"/>
        <w:jc w:val="both"/>
        <w:rPr>
          <w:b/>
          <w:bCs/>
          <w:szCs w:val="24"/>
        </w:rPr>
      </w:pPr>
      <w:r w:rsidRPr="001C2A8E">
        <w:rPr>
          <w:b/>
          <w:bCs/>
          <w:szCs w:val="24"/>
        </w:rPr>
        <w:t>29 % - 0 % = 5 (nedostatočný)</w:t>
      </w:r>
    </w:p>
    <w:p w:rsidR="008E1411" w:rsidRPr="001C2A8E" w:rsidRDefault="008E1411" w:rsidP="001C2A8E">
      <w:pPr>
        <w:spacing w:line="276" w:lineRule="auto"/>
        <w:jc w:val="both"/>
        <w:rPr>
          <w:bCs/>
          <w:szCs w:val="24"/>
        </w:rPr>
      </w:pPr>
    </w:p>
    <w:p w:rsidR="008E1411" w:rsidRPr="001C2A8E" w:rsidRDefault="008E1411" w:rsidP="001C2A8E">
      <w:pPr>
        <w:spacing w:line="276" w:lineRule="auto"/>
        <w:jc w:val="both"/>
        <w:rPr>
          <w:bCs/>
          <w:szCs w:val="24"/>
        </w:rPr>
      </w:pPr>
    </w:p>
    <w:p w:rsidR="008E1411" w:rsidRPr="001C2A8E" w:rsidRDefault="008E1411" w:rsidP="001C2A8E">
      <w:pPr>
        <w:spacing w:line="276" w:lineRule="auto"/>
        <w:jc w:val="both"/>
        <w:rPr>
          <w:szCs w:val="24"/>
        </w:rPr>
      </w:pPr>
      <w:r w:rsidRPr="001C2A8E">
        <w:rPr>
          <w:b/>
          <w:bCs/>
          <w:szCs w:val="24"/>
        </w:rPr>
        <w:t>Projekty:</w:t>
      </w:r>
    </w:p>
    <w:p w:rsidR="008E1411" w:rsidRPr="001C2A8E" w:rsidRDefault="008E1411" w:rsidP="001C2A8E">
      <w:pPr>
        <w:widowControl w:val="0"/>
        <w:numPr>
          <w:ilvl w:val="0"/>
          <w:numId w:val="7"/>
        </w:numPr>
        <w:tabs>
          <w:tab w:val="clear" w:pos="1288"/>
          <w:tab w:val="num" w:pos="720"/>
        </w:tabs>
        <w:suppressAutoHyphens/>
        <w:spacing w:line="276" w:lineRule="auto"/>
        <w:ind w:left="720" w:hanging="360"/>
        <w:jc w:val="both"/>
        <w:rPr>
          <w:szCs w:val="24"/>
        </w:rPr>
      </w:pPr>
      <w:r w:rsidRPr="001C2A8E">
        <w:rPr>
          <w:szCs w:val="24"/>
        </w:rPr>
        <w:t>minimálne dva projekty za školský rok, projekt je hodnotený známkou, ktorá bude odrážať úroveň realizácie, spôsob a samostatnosť prezentácie práce,</w:t>
      </w:r>
    </w:p>
    <w:p w:rsidR="008E1411" w:rsidRPr="001C2A8E" w:rsidRDefault="008E1411" w:rsidP="001C2A8E">
      <w:pPr>
        <w:widowControl w:val="0"/>
        <w:numPr>
          <w:ilvl w:val="0"/>
          <w:numId w:val="7"/>
        </w:numPr>
        <w:tabs>
          <w:tab w:val="clear" w:pos="1288"/>
          <w:tab w:val="num" w:pos="720"/>
        </w:tabs>
        <w:suppressAutoHyphens/>
        <w:spacing w:line="276" w:lineRule="auto"/>
        <w:ind w:left="720" w:hanging="360"/>
        <w:jc w:val="both"/>
        <w:rPr>
          <w:szCs w:val="24"/>
        </w:rPr>
      </w:pPr>
      <w:r w:rsidRPr="001C2A8E">
        <w:rPr>
          <w:szCs w:val="24"/>
        </w:rPr>
        <w:t>pri projektoch sa hodnotí úroveň podľa odbornosti, grafická stránka, estetický vzhľad, práca so zdrojmi,</w:t>
      </w:r>
    </w:p>
    <w:p w:rsidR="008E1411" w:rsidRPr="001C2A8E" w:rsidRDefault="008E1411" w:rsidP="001C2A8E">
      <w:pPr>
        <w:widowControl w:val="0"/>
        <w:numPr>
          <w:ilvl w:val="0"/>
          <w:numId w:val="7"/>
        </w:numPr>
        <w:tabs>
          <w:tab w:val="clear" w:pos="1288"/>
          <w:tab w:val="num" w:pos="720"/>
        </w:tabs>
        <w:suppressAutoHyphens/>
        <w:spacing w:line="276" w:lineRule="auto"/>
        <w:ind w:left="720" w:hanging="360"/>
        <w:jc w:val="both"/>
        <w:rPr>
          <w:szCs w:val="24"/>
        </w:rPr>
      </w:pPr>
      <w:r w:rsidRPr="001C2A8E">
        <w:rPr>
          <w:szCs w:val="24"/>
        </w:rPr>
        <w:t>žiaci si pripravia projekty, ktoré prezentujú pred spolužiakmi,</w:t>
      </w:r>
    </w:p>
    <w:p w:rsidR="008E1411" w:rsidRPr="001C2A8E" w:rsidRDefault="008E1411" w:rsidP="001C2A8E">
      <w:pPr>
        <w:widowControl w:val="0"/>
        <w:numPr>
          <w:ilvl w:val="0"/>
          <w:numId w:val="7"/>
        </w:numPr>
        <w:tabs>
          <w:tab w:val="clear" w:pos="1288"/>
          <w:tab w:val="num" w:pos="720"/>
        </w:tabs>
        <w:suppressAutoHyphens/>
        <w:spacing w:line="276" w:lineRule="auto"/>
        <w:ind w:left="720" w:hanging="360"/>
        <w:jc w:val="both"/>
        <w:rPr>
          <w:szCs w:val="24"/>
        </w:rPr>
      </w:pPr>
      <w:r w:rsidRPr="001C2A8E">
        <w:rPr>
          <w:szCs w:val="24"/>
        </w:rPr>
        <w:t>projekty žiaci robia písomnou formou na výkres alebo formou prezentácie v programe Powerpoint.</w:t>
      </w:r>
    </w:p>
    <w:p w:rsidR="008E1411" w:rsidRPr="001C2A8E" w:rsidRDefault="008E1411" w:rsidP="001C2A8E">
      <w:pPr>
        <w:spacing w:line="276" w:lineRule="auto"/>
        <w:jc w:val="both"/>
        <w:rPr>
          <w:i/>
          <w:iCs/>
          <w:szCs w:val="24"/>
        </w:rPr>
      </w:pPr>
    </w:p>
    <w:p w:rsidR="008E1411" w:rsidRPr="001C2A8E" w:rsidRDefault="008E1411" w:rsidP="001C2A8E">
      <w:pPr>
        <w:spacing w:line="276" w:lineRule="auto"/>
        <w:jc w:val="both"/>
        <w:rPr>
          <w:i/>
          <w:iCs/>
          <w:szCs w:val="24"/>
        </w:rPr>
      </w:pPr>
    </w:p>
    <w:p w:rsidR="008E1411" w:rsidRPr="001C2A8E" w:rsidRDefault="008E1411" w:rsidP="001C2A8E">
      <w:pPr>
        <w:spacing w:line="276" w:lineRule="auto"/>
        <w:jc w:val="both"/>
        <w:rPr>
          <w:szCs w:val="24"/>
        </w:rPr>
      </w:pPr>
      <w:r w:rsidRPr="001C2A8E">
        <w:rPr>
          <w:i/>
          <w:iCs/>
          <w:szCs w:val="24"/>
        </w:rPr>
        <w:t>Učiteľ hodnotí:</w:t>
      </w:r>
    </w:p>
    <w:p w:rsidR="008E1411" w:rsidRPr="001C2A8E" w:rsidRDefault="008E1411" w:rsidP="001C2A8E">
      <w:pPr>
        <w:spacing w:line="276" w:lineRule="auto"/>
        <w:jc w:val="both"/>
        <w:rPr>
          <w:szCs w:val="24"/>
        </w:rPr>
      </w:pPr>
      <w:r w:rsidRPr="001C2A8E">
        <w:rPr>
          <w:szCs w:val="24"/>
        </w:rPr>
        <w:t>1.</w:t>
      </w:r>
      <w:r w:rsidRPr="001C2A8E">
        <w:rPr>
          <w:szCs w:val="24"/>
        </w:rPr>
        <w:tab/>
        <w:t>Textová a obrazová forma projektu</w:t>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t>5 bodov</w:t>
      </w:r>
    </w:p>
    <w:p w:rsidR="008E1411" w:rsidRPr="001C2A8E" w:rsidRDefault="008E1411" w:rsidP="001C2A8E">
      <w:pPr>
        <w:spacing w:line="276" w:lineRule="auto"/>
        <w:jc w:val="both"/>
        <w:rPr>
          <w:szCs w:val="24"/>
        </w:rPr>
      </w:pPr>
      <w:r w:rsidRPr="001C2A8E">
        <w:rPr>
          <w:szCs w:val="24"/>
        </w:rPr>
        <w:t>2.</w:t>
      </w:r>
      <w:r w:rsidRPr="001C2A8E">
        <w:rPr>
          <w:szCs w:val="24"/>
        </w:rPr>
        <w:tab/>
        <w:t>Originálnosť projektu, kreativita</w:t>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t>3 body</w:t>
      </w:r>
    </w:p>
    <w:p w:rsidR="008E1411" w:rsidRPr="001C2A8E" w:rsidRDefault="008E1411" w:rsidP="001C2A8E">
      <w:pPr>
        <w:spacing w:line="276" w:lineRule="auto"/>
        <w:jc w:val="both"/>
        <w:rPr>
          <w:szCs w:val="24"/>
        </w:rPr>
      </w:pPr>
      <w:r w:rsidRPr="001C2A8E">
        <w:rPr>
          <w:szCs w:val="24"/>
        </w:rPr>
        <w:t>3.</w:t>
      </w:r>
      <w:r w:rsidRPr="001C2A8E">
        <w:rPr>
          <w:szCs w:val="24"/>
        </w:rPr>
        <w:tab/>
        <w:t>Osobný vklad žiaka</w:t>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t>1 bod</w:t>
      </w:r>
    </w:p>
    <w:p w:rsidR="008E1411" w:rsidRPr="001C2A8E" w:rsidRDefault="008E1411" w:rsidP="001C2A8E">
      <w:pPr>
        <w:spacing w:line="276" w:lineRule="auto"/>
        <w:jc w:val="both"/>
        <w:rPr>
          <w:szCs w:val="24"/>
        </w:rPr>
      </w:pPr>
      <w:r w:rsidRPr="001C2A8E">
        <w:rPr>
          <w:szCs w:val="24"/>
        </w:rPr>
        <w:t>4.</w:t>
      </w:r>
      <w:r w:rsidRPr="001C2A8E">
        <w:rPr>
          <w:szCs w:val="24"/>
        </w:rPr>
        <w:tab/>
        <w:t>Prezentácia projektu, osobná príprava, vystupovanie pred kolektívom</w:t>
      </w:r>
      <w:r w:rsidRPr="001C2A8E">
        <w:rPr>
          <w:szCs w:val="24"/>
        </w:rPr>
        <w:tab/>
        <w:t>4 body</w:t>
      </w:r>
    </w:p>
    <w:p w:rsidR="008E1411" w:rsidRPr="001C2A8E" w:rsidRDefault="008E1411" w:rsidP="001C2A8E">
      <w:pPr>
        <w:spacing w:line="276" w:lineRule="auto"/>
        <w:jc w:val="both"/>
        <w:rPr>
          <w:szCs w:val="24"/>
        </w:rPr>
      </w:pPr>
      <w:r w:rsidRPr="001C2A8E">
        <w:rPr>
          <w:szCs w:val="24"/>
        </w:rPr>
        <w:t xml:space="preserve">5. </w:t>
      </w:r>
      <w:r w:rsidRPr="001C2A8E">
        <w:rPr>
          <w:szCs w:val="24"/>
        </w:rPr>
        <w:tab/>
        <w:t>Originálnosť zdrojov, ktoré žiak využil</w:t>
      </w:r>
      <w:r w:rsidRPr="001C2A8E">
        <w:rPr>
          <w:szCs w:val="24"/>
        </w:rPr>
        <w:tab/>
      </w:r>
      <w:r w:rsidRPr="001C2A8E">
        <w:rPr>
          <w:szCs w:val="24"/>
        </w:rPr>
        <w:tab/>
      </w:r>
      <w:r w:rsidRPr="001C2A8E">
        <w:rPr>
          <w:szCs w:val="24"/>
        </w:rPr>
        <w:tab/>
      </w:r>
      <w:r w:rsidRPr="001C2A8E">
        <w:rPr>
          <w:szCs w:val="24"/>
        </w:rPr>
        <w:tab/>
      </w:r>
      <w:r w:rsidRPr="001C2A8E">
        <w:rPr>
          <w:szCs w:val="24"/>
        </w:rPr>
        <w:tab/>
        <w:t>2 body</w:t>
      </w:r>
    </w:p>
    <w:p w:rsidR="008E1411" w:rsidRPr="001C2A8E" w:rsidRDefault="008E1411" w:rsidP="001C2A8E">
      <w:pPr>
        <w:spacing w:line="276" w:lineRule="auto"/>
        <w:jc w:val="both"/>
        <w:rPr>
          <w:szCs w:val="24"/>
        </w:rPr>
      </w:pPr>
    </w:p>
    <w:p w:rsidR="008E1411" w:rsidRPr="001C2A8E" w:rsidRDefault="008E1411" w:rsidP="001C2A8E">
      <w:pPr>
        <w:spacing w:line="276" w:lineRule="auto"/>
        <w:jc w:val="both"/>
        <w:rPr>
          <w:szCs w:val="24"/>
        </w:rPr>
      </w:pPr>
      <w:r w:rsidRPr="001C2A8E">
        <w:rPr>
          <w:szCs w:val="24"/>
        </w:rPr>
        <w:tab/>
        <w:t>Spolu</w:t>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r>
      <w:r w:rsidRPr="001C2A8E">
        <w:rPr>
          <w:szCs w:val="24"/>
        </w:rPr>
        <w:tab/>
        <w:t>15 bodov</w:t>
      </w:r>
    </w:p>
    <w:p w:rsidR="008E1411" w:rsidRPr="001C2A8E" w:rsidRDefault="008E1411" w:rsidP="001C2A8E">
      <w:pPr>
        <w:spacing w:line="276" w:lineRule="auto"/>
        <w:jc w:val="both"/>
        <w:rPr>
          <w:bCs/>
          <w:szCs w:val="24"/>
        </w:rPr>
      </w:pPr>
    </w:p>
    <w:p w:rsidR="008E1411" w:rsidRPr="001C2A8E" w:rsidRDefault="008E1411" w:rsidP="001C2A8E">
      <w:pPr>
        <w:spacing w:line="276" w:lineRule="auto"/>
        <w:jc w:val="both"/>
        <w:rPr>
          <w:bCs/>
          <w:szCs w:val="24"/>
        </w:rPr>
      </w:pPr>
      <w:r w:rsidRPr="001C2A8E">
        <w:rPr>
          <w:b/>
          <w:bCs/>
          <w:szCs w:val="24"/>
        </w:rPr>
        <w:t>Aktívna pracovná činnosť</w:t>
      </w:r>
      <w:r w:rsidRPr="001C2A8E">
        <w:rPr>
          <w:bCs/>
          <w:szCs w:val="24"/>
        </w:rPr>
        <w:t xml:space="preserve">: </w:t>
      </w:r>
    </w:p>
    <w:p w:rsidR="008E1411" w:rsidRPr="001C2A8E" w:rsidRDefault="008E1411" w:rsidP="001C2A8E">
      <w:pPr>
        <w:spacing w:line="276" w:lineRule="auto"/>
        <w:jc w:val="both"/>
        <w:rPr>
          <w:bCs/>
          <w:szCs w:val="24"/>
        </w:rPr>
      </w:pPr>
    </w:p>
    <w:p w:rsidR="008E1411" w:rsidRPr="001C2A8E" w:rsidRDefault="008E1411" w:rsidP="001C2A8E">
      <w:pPr>
        <w:spacing w:line="276" w:lineRule="auto"/>
        <w:jc w:val="both"/>
        <w:rPr>
          <w:bCs/>
          <w:szCs w:val="24"/>
        </w:rPr>
      </w:pPr>
      <w:r w:rsidRPr="001C2A8E">
        <w:rPr>
          <w:bCs/>
          <w:szCs w:val="24"/>
        </w:rPr>
        <w:tab/>
        <w:t>Hodnotí sa samostatná tvorivá činnosť žiaka, práca na výrobku podľa zadania, aktívny prístup na vyučovaní.</w:t>
      </w:r>
    </w:p>
    <w:p w:rsidR="008E1411" w:rsidRPr="001C2A8E" w:rsidRDefault="008E1411" w:rsidP="001C2A8E">
      <w:pPr>
        <w:spacing w:line="276" w:lineRule="auto"/>
        <w:jc w:val="both"/>
        <w:rPr>
          <w:bCs/>
          <w:szCs w:val="24"/>
        </w:rPr>
      </w:pPr>
      <w:r w:rsidRPr="001C2A8E">
        <w:rPr>
          <w:bCs/>
          <w:szCs w:val="24"/>
        </w:rPr>
        <w:tab/>
        <w:t xml:space="preserve">Kritéria hodnotenia v týchto predmetoch zameriavame na psychomotorické zručnosti žiakov. Orientujú sa na praktické aj teoretické činnosti žiakov. Hlavný dôraz je kladený na komplexnosť so zameraním na celostný rozvoj osobnosti žiaka. Hodnotenie nie je orientované len na poznatky, ale aj na schopnosť ich získavať a pracovať s nimi. K hodnoteniu okrem intelektuálnych schopností sa pridružujú aj manuálne zručnosti, technologická disciplína a k známke pri hodnotení zároveň patrí tvorivosť a samostatnosť.   </w:t>
      </w:r>
    </w:p>
    <w:p w:rsidR="008E1411" w:rsidRPr="001C2A8E" w:rsidRDefault="008E1411" w:rsidP="001C2A8E">
      <w:pPr>
        <w:spacing w:line="276" w:lineRule="auto"/>
        <w:jc w:val="both"/>
        <w:rPr>
          <w:szCs w:val="24"/>
        </w:rPr>
      </w:pPr>
    </w:p>
    <w:p w:rsidR="008E1411" w:rsidRPr="001C2A8E" w:rsidRDefault="008E1411" w:rsidP="001C2A8E">
      <w:pPr>
        <w:spacing w:line="276" w:lineRule="auto"/>
        <w:jc w:val="both"/>
        <w:rPr>
          <w:szCs w:val="24"/>
        </w:rPr>
      </w:pPr>
      <w:r w:rsidRPr="001C2A8E">
        <w:rPr>
          <w:szCs w:val="24"/>
        </w:rPr>
        <w:t>Sebahodnotenie</w:t>
      </w:r>
    </w:p>
    <w:p w:rsidR="008E1411" w:rsidRPr="001C2A8E" w:rsidRDefault="008E1411" w:rsidP="001C2A8E">
      <w:pPr>
        <w:spacing w:line="276" w:lineRule="auto"/>
        <w:ind w:firstLine="708"/>
        <w:jc w:val="both"/>
        <w:rPr>
          <w:szCs w:val="24"/>
        </w:rPr>
      </w:pPr>
      <w:r w:rsidRPr="001C2A8E">
        <w:rPr>
          <w:szCs w:val="24"/>
        </w:rPr>
        <w:t>Žiak má právo vysvetliť svoje postupy pri práci a sám vyjadriť názor na úroveň svojej práce. Vyučujúci vysvetlí svoje hodnotenie tak, aby žiak bez pochybností vedel, prečo bol hodnotený danou známkou.</w:t>
      </w:r>
    </w:p>
    <w:p w:rsidR="008E1411" w:rsidRPr="001C2A8E" w:rsidRDefault="008E1411" w:rsidP="001C2A8E">
      <w:pPr>
        <w:spacing w:line="276" w:lineRule="auto"/>
        <w:ind w:firstLine="708"/>
        <w:jc w:val="both"/>
        <w:rPr>
          <w:szCs w:val="24"/>
        </w:rPr>
      </w:pPr>
    </w:p>
    <w:p w:rsidR="001A2E02" w:rsidRPr="001C2A8E" w:rsidRDefault="001A2E02" w:rsidP="00B257D6">
      <w:pPr>
        <w:numPr>
          <w:ilvl w:val="0"/>
          <w:numId w:val="19"/>
        </w:numPr>
        <w:shd w:val="clear" w:color="auto" w:fill="FFFF00"/>
        <w:spacing w:line="276" w:lineRule="auto"/>
        <w:jc w:val="both"/>
        <w:rPr>
          <w:b/>
          <w:bCs/>
          <w:color w:val="000000"/>
          <w:szCs w:val="24"/>
        </w:rPr>
      </w:pPr>
      <w:r w:rsidRPr="001C2A8E">
        <w:rPr>
          <w:b/>
          <w:bCs/>
          <w:color w:val="000000"/>
          <w:szCs w:val="24"/>
        </w:rPr>
        <w:t>Systém hodnotenia žiakov s vývinovými poruchami učenia</w:t>
      </w:r>
    </w:p>
    <w:p w:rsidR="001A2E02" w:rsidRPr="001C2A8E" w:rsidRDefault="001A2E02" w:rsidP="00B257D6">
      <w:pPr>
        <w:shd w:val="clear" w:color="auto" w:fill="FFFF00"/>
        <w:spacing w:line="276" w:lineRule="auto"/>
        <w:ind w:left="360"/>
        <w:jc w:val="both"/>
        <w:rPr>
          <w:b/>
          <w:bCs/>
          <w:color w:val="000000"/>
          <w:szCs w:val="24"/>
        </w:rPr>
      </w:pPr>
    </w:p>
    <w:p w:rsidR="001A2E02" w:rsidRPr="001C2A8E" w:rsidRDefault="001A2E02" w:rsidP="001C2A8E">
      <w:pPr>
        <w:pStyle w:val="Default"/>
        <w:spacing w:line="276" w:lineRule="auto"/>
        <w:jc w:val="both"/>
        <w:rPr>
          <w:rFonts w:eastAsia="Times New Roman"/>
          <w:b/>
          <w:bCs/>
        </w:rPr>
      </w:pPr>
      <w:r w:rsidRPr="001C2A8E">
        <w:rPr>
          <w:rFonts w:eastAsia="Times New Roman"/>
          <w:b/>
          <w:bCs/>
        </w:rPr>
        <w:t>Pedagogicko – organizačné pokyny na rok 2017/2018 :</w:t>
      </w:r>
    </w:p>
    <w:p w:rsidR="001A2E02" w:rsidRPr="001C2A8E" w:rsidRDefault="001A2E02" w:rsidP="001C2A8E">
      <w:pPr>
        <w:pStyle w:val="Default"/>
        <w:numPr>
          <w:ilvl w:val="0"/>
          <w:numId w:val="10"/>
        </w:numPr>
        <w:spacing w:line="276" w:lineRule="auto"/>
        <w:jc w:val="both"/>
      </w:pPr>
      <w:r w:rsidRPr="001C2A8E">
        <w:rPr>
          <w:rFonts w:eastAsia="Times New Roman"/>
          <w:b/>
          <w:bCs/>
        </w:rPr>
        <w:t>„</w:t>
      </w:r>
      <w:r w:rsidRPr="001C2A8E">
        <w:t xml:space="preserve"> Pri hodnotení a klasifikácii žiaka so zdravotným znevýhodnením dodržiavať ustanovenie § 55 ods. 4 školského zákona a príslušné pokyny na hodnotenie a klasifikáciu prospechu a správania žiakov. Vychádzať aj z odporúčaní poradenského zariadenia a vzdelávacieho programu pre žiaka so zdravotným znevýhodnením.“</w:t>
      </w:r>
    </w:p>
    <w:p w:rsidR="001A2E02" w:rsidRPr="001C2A8E" w:rsidRDefault="001A2E02" w:rsidP="001C2A8E">
      <w:pPr>
        <w:pStyle w:val="Default"/>
        <w:numPr>
          <w:ilvl w:val="0"/>
          <w:numId w:val="10"/>
        </w:numPr>
        <w:spacing w:line="276" w:lineRule="auto"/>
        <w:ind w:left="714" w:hanging="357"/>
        <w:jc w:val="both"/>
      </w:pPr>
      <w:r w:rsidRPr="001C2A8E">
        <w:t>„Pri vypracúvaní individuálneho vzdelávacieho programu (ďalej len „IVP“) dieťaťa alebo žiaka so zdravotným znevýhodnením, ak je na základe odporúčania poradenského zariadenia jeho vypracovanie potrebné, vždy spolupracovať s poradenským zariadením, ktoré má dieťa alebo žiaka vo svojej odbornej starostlivosti.“</w:t>
      </w:r>
    </w:p>
    <w:p w:rsidR="001A2E02" w:rsidRPr="001C2A8E" w:rsidRDefault="001A2E02" w:rsidP="001C2A8E">
      <w:pPr>
        <w:spacing w:line="276" w:lineRule="auto"/>
        <w:jc w:val="both"/>
        <w:rPr>
          <w:szCs w:val="24"/>
        </w:rPr>
      </w:pPr>
      <w:r w:rsidRPr="001C2A8E">
        <w:rPr>
          <w:b/>
          <w:bCs/>
          <w:color w:val="000000"/>
          <w:szCs w:val="24"/>
        </w:rPr>
        <w:t>Dyslexia</w:t>
      </w:r>
    </w:p>
    <w:p w:rsidR="00B257D6" w:rsidRPr="0021265C" w:rsidRDefault="001A2E02" w:rsidP="001C2A8E">
      <w:pPr>
        <w:spacing w:line="276" w:lineRule="auto"/>
        <w:jc w:val="both"/>
        <w:rPr>
          <w:color w:val="000000"/>
          <w:szCs w:val="24"/>
        </w:rPr>
      </w:pPr>
      <w:r w:rsidRPr="001C2A8E">
        <w:rPr>
          <w:color w:val="000000"/>
          <w:szCs w:val="24"/>
        </w:rPr>
        <w:t>Žiaci s vývinovou poruchou učenia – dyslexia, sú riadne klasifikovaní s prihliadnutím na špecifickú poruchu. K žiakom je individuálne pristupované podľa odporúčania špeciálneho pedagóga a prihliada sa na ich pracovné tempo.</w:t>
      </w:r>
    </w:p>
    <w:p w:rsidR="00B257D6" w:rsidRDefault="00B257D6" w:rsidP="001C2A8E">
      <w:pPr>
        <w:spacing w:line="276" w:lineRule="auto"/>
        <w:jc w:val="both"/>
        <w:rPr>
          <w:b/>
          <w:bCs/>
          <w:color w:val="000000"/>
          <w:szCs w:val="24"/>
        </w:rPr>
      </w:pPr>
    </w:p>
    <w:p w:rsidR="001A2E02" w:rsidRPr="001C2A8E" w:rsidRDefault="001A2E02" w:rsidP="001C2A8E">
      <w:pPr>
        <w:spacing w:line="276" w:lineRule="auto"/>
        <w:jc w:val="both"/>
        <w:rPr>
          <w:szCs w:val="24"/>
        </w:rPr>
      </w:pPr>
      <w:r w:rsidRPr="001C2A8E">
        <w:rPr>
          <w:b/>
          <w:bCs/>
          <w:color w:val="000000"/>
          <w:szCs w:val="24"/>
        </w:rPr>
        <w:t>Dysortografia</w:t>
      </w:r>
    </w:p>
    <w:p w:rsidR="001A2E02" w:rsidRPr="001C2A8E" w:rsidRDefault="001A2E02" w:rsidP="001C2A8E">
      <w:pPr>
        <w:spacing w:line="276" w:lineRule="auto"/>
        <w:jc w:val="both"/>
        <w:rPr>
          <w:color w:val="000000"/>
          <w:szCs w:val="24"/>
        </w:rPr>
      </w:pPr>
      <w:r w:rsidRPr="001C2A8E">
        <w:rPr>
          <w:color w:val="000000"/>
          <w:szCs w:val="24"/>
        </w:rPr>
        <w:t>Žiaci s vývinovou poruchou učenia – dysortografia, sú riadne klasifikovaní s prihliadnutím na špecifickú poruchu, s výnimkou klasifikovania diktátov a pravopisných cvičení. Tieto nie sú klasifikované známkou, ale je zaznamenaný len počet chýb. K žiakom je individuálne pristupované podľa odporúčania špeciálneho pedagóga a prihliada sa na ich pracovné tempo.</w:t>
      </w:r>
    </w:p>
    <w:p w:rsidR="001A2E02" w:rsidRPr="001C2A8E" w:rsidRDefault="001A2E02" w:rsidP="001C2A8E">
      <w:pPr>
        <w:spacing w:line="276" w:lineRule="auto"/>
        <w:jc w:val="both"/>
        <w:rPr>
          <w:color w:val="000000"/>
          <w:szCs w:val="24"/>
        </w:rPr>
      </w:pPr>
    </w:p>
    <w:p w:rsidR="001A2E02" w:rsidRPr="001C2A8E" w:rsidRDefault="001A2E02" w:rsidP="001C2A8E">
      <w:pPr>
        <w:spacing w:line="276" w:lineRule="auto"/>
        <w:jc w:val="both"/>
        <w:rPr>
          <w:b/>
          <w:bCs/>
          <w:color w:val="000000"/>
          <w:szCs w:val="24"/>
        </w:rPr>
      </w:pPr>
      <w:r w:rsidRPr="001C2A8E">
        <w:rPr>
          <w:b/>
          <w:szCs w:val="24"/>
        </w:rPr>
        <w:t>Zásady hodnotenia žiaka so zdravotným znevýhodnením začleneného v základnej škole</w:t>
      </w:r>
    </w:p>
    <w:p w:rsidR="001A2E02" w:rsidRPr="001C2A8E" w:rsidRDefault="001A2E02" w:rsidP="001C2A8E">
      <w:pPr>
        <w:numPr>
          <w:ilvl w:val="1"/>
          <w:numId w:val="9"/>
        </w:numPr>
        <w:spacing w:line="276" w:lineRule="auto"/>
        <w:jc w:val="both"/>
        <w:rPr>
          <w:szCs w:val="24"/>
        </w:rPr>
      </w:pPr>
      <w:r w:rsidRPr="001C2A8E">
        <w:rPr>
          <w:szCs w:val="24"/>
        </w:rPr>
        <w:t>Pri určení metód a foriem hodnotenia žiaka so zdravotným znevýhodnením sa učiteľ riadi odporúčaniami poradenského zariadenia rezortu školstva.</w:t>
      </w:r>
    </w:p>
    <w:p w:rsidR="001A2E02" w:rsidRPr="001C2A8E" w:rsidRDefault="001A2E02" w:rsidP="001C2A8E">
      <w:pPr>
        <w:numPr>
          <w:ilvl w:val="1"/>
          <w:numId w:val="9"/>
        </w:numPr>
        <w:spacing w:line="276" w:lineRule="auto"/>
        <w:jc w:val="both"/>
        <w:rPr>
          <w:color w:val="000000"/>
          <w:szCs w:val="24"/>
        </w:rPr>
      </w:pPr>
      <w:r w:rsidRPr="001C2A8E">
        <w:rPr>
          <w:szCs w:val="24"/>
        </w:rPr>
        <w:lastRenderedPageBreak/>
        <w:t>Pri hodnotení učebných výsledkov učiteľ rešpektuje psychický a fyzický zdravotný stav žiaka, druh a stupeň zdravotného znevýhodnenia, ak má vplyv na úroveň a výsledky práce žiaka v príslušnom predmete.</w:t>
      </w:r>
    </w:p>
    <w:p w:rsidR="001A2E02" w:rsidRPr="001C2A8E" w:rsidRDefault="001A2E02" w:rsidP="001C2A8E">
      <w:pPr>
        <w:numPr>
          <w:ilvl w:val="1"/>
          <w:numId w:val="9"/>
        </w:numPr>
        <w:spacing w:line="276" w:lineRule="auto"/>
        <w:jc w:val="both"/>
        <w:rPr>
          <w:color w:val="000000"/>
          <w:szCs w:val="24"/>
        </w:rPr>
      </w:pPr>
      <w:r w:rsidRPr="001C2A8E">
        <w:rPr>
          <w:szCs w:val="24"/>
        </w:rPr>
        <w:t>Učiteľ posudzuje učebné výsledky žiaka objektívne a primerane náročne, pričom prihliada aj na jeho vynaložené úsilie, svedomitosť, individuálne schopnosti, záujmy a na predpoklady jeho ďalšieho vzdelávania po ukončení povinnej školskej dochádzky. Pri hodnotení učebných výsledkov žiaka kladie dôraz na jeho individuálne schopnosti, ktoré sú základom jeho pracovnej a sociálnej integrácie.</w:t>
      </w:r>
    </w:p>
    <w:p w:rsidR="001A2E02" w:rsidRPr="001C2A8E" w:rsidRDefault="001A2E02" w:rsidP="001C2A8E">
      <w:pPr>
        <w:numPr>
          <w:ilvl w:val="1"/>
          <w:numId w:val="9"/>
        </w:numPr>
        <w:spacing w:line="276" w:lineRule="auto"/>
        <w:jc w:val="both"/>
        <w:rPr>
          <w:color w:val="000000"/>
          <w:szCs w:val="24"/>
        </w:rPr>
      </w:pPr>
      <w:r w:rsidRPr="001C2A8E">
        <w:rPr>
          <w:szCs w:val="24"/>
        </w:rPr>
        <w:t>U žiaka so zdravotným znevýhodnením, ktorý má výrazné rozdiely vo výkonoch v ústnej a písomnej skúške, sa pri skúšaní uprednostňuje forma, ktorá je pre neho výhodnejšia, a ktorá predstavuje východisko pre hodnotenie jeho učebných výsledkov.</w:t>
      </w:r>
    </w:p>
    <w:p w:rsidR="001A2E02" w:rsidRPr="001C2A8E" w:rsidRDefault="001A2E02" w:rsidP="001C2A8E">
      <w:pPr>
        <w:numPr>
          <w:ilvl w:val="1"/>
          <w:numId w:val="9"/>
        </w:numPr>
        <w:spacing w:line="276" w:lineRule="auto"/>
        <w:jc w:val="both"/>
        <w:rPr>
          <w:color w:val="000000"/>
          <w:szCs w:val="24"/>
        </w:rPr>
      </w:pPr>
      <w:r w:rsidRPr="001C2A8E">
        <w:rPr>
          <w:szCs w:val="24"/>
        </w:rPr>
        <w:t>Žiakovi s narušenými komunikačnými schopnosťami (chybami a poruchami reči a vývinovými poruchami učenia), žiakovi so sluchovým postihnutím a žiakovi s autizmom alebo ďalšími pervazívnymi vývinovými poruchami zabezpečí učiteľ pri ústnej odpovedi také podmienky, aby neutrpel psychickú ujmu. Učiteľ v konkrétnych prípadoch zváži, či uprednostní písomnú, praktickú alebo ústnu formu odpovede.</w:t>
      </w:r>
    </w:p>
    <w:p w:rsidR="001A2E02" w:rsidRPr="001C2A8E" w:rsidRDefault="001A2E02" w:rsidP="001C2A8E">
      <w:pPr>
        <w:numPr>
          <w:ilvl w:val="1"/>
          <w:numId w:val="9"/>
        </w:numPr>
        <w:spacing w:line="276" w:lineRule="auto"/>
        <w:jc w:val="both"/>
        <w:rPr>
          <w:color w:val="000000"/>
          <w:szCs w:val="24"/>
        </w:rPr>
      </w:pPr>
      <w:r w:rsidRPr="001C2A8E">
        <w:rPr>
          <w:szCs w:val="24"/>
        </w:rPr>
        <w:t>Pri skúšaní žiaka so sluchovým alebo zrakovým postihnutím učiteľ dbá, aby správne a jednoznačne porozumel zadaným otázkam a úlohám.</w:t>
      </w:r>
    </w:p>
    <w:p w:rsidR="001A2E02" w:rsidRPr="001C2A8E" w:rsidRDefault="001A2E02" w:rsidP="001C2A8E">
      <w:pPr>
        <w:numPr>
          <w:ilvl w:val="1"/>
          <w:numId w:val="9"/>
        </w:numPr>
        <w:spacing w:line="276" w:lineRule="auto"/>
        <w:jc w:val="both"/>
        <w:rPr>
          <w:color w:val="000000"/>
          <w:szCs w:val="24"/>
        </w:rPr>
      </w:pPr>
      <w:r w:rsidRPr="001C2A8E">
        <w:rPr>
          <w:szCs w:val="24"/>
        </w:rPr>
        <w:t>Pri hodnotení učebných výsledkov žiaka s narušenými komunikačnými schopnosťami alebo so sluchovým postihnutím sa hodnotia predovšetkým vecné poznatky a praktické zručnosti, nie úroveň jazykového prejavu.</w:t>
      </w:r>
    </w:p>
    <w:p w:rsidR="001A2E02" w:rsidRPr="001C2A8E" w:rsidRDefault="001A2E02" w:rsidP="001C2A8E">
      <w:pPr>
        <w:numPr>
          <w:ilvl w:val="1"/>
          <w:numId w:val="9"/>
        </w:numPr>
        <w:spacing w:line="276" w:lineRule="auto"/>
        <w:jc w:val="both"/>
        <w:rPr>
          <w:color w:val="000000"/>
          <w:szCs w:val="24"/>
        </w:rPr>
      </w:pPr>
      <w:r w:rsidRPr="001C2A8E">
        <w:rPr>
          <w:szCs w:val="24"/>
        </w:rPr>
        <w:t>Úroveň čítania sa hodnotí individuálne, s ohľadom na druh a stupeň zdravotného znevýhodnenia žiaka.</w:t>
      </w:r>
    </w:p>
    <w:p w:rsidR="001A2E02" w:rsidRPr="001C2A8E" w:rsidRDefault="001A2E02" w:rsidP="001C2A8E">
      <w:pPr>
        <w:numPr>
          <w:ilvl w:val="1"/>
          <w:numId w:val="9"/>
        </w:numPr>
        <w:spacing w:line="276" w:lineRule="auto"/>
        <w:jc w:val="both"/>
        <w:rPr>
          <w:color w:val="000000"/>
          <w:szCs w:val="24"/>
        </w:rPr>
      </w:pPr>
      <w:r w:rsidRPr="001C2A8E">
        <w:rPr>
          <w:szCs w:val="24"/>
        </w:rPr>
        <w:t>Žiak s vývinovými poruchami učenia (dyslexia, dysgrafia, dysortografia) môže písať diktát, alebo byť skúšaný písomnou formou len za podmienky, že bol vopred pripravený špeciálnymi metodickými postupmi na vyučovaní. Diktát žiaka s vývinovými poruchami vyčísli počet chýb a pri hodnotení učiteľ spolupracuje so žiakom.</w:t>
      </w:r>
    </w:p>
    <w:p w:rsidR="001A2E02" w:rsidRPr="001C2A8E" w:rsidRDefault="001A2E02" w:rsidP="001C2A8E">
      <w:pPr>
        <w:numPr>
          <w:ilvl w:val="1"/>
          <w:numId w:val="9"/>
        </w:numPr>
        <w:spacing w:line="276" w:lineRule="auto"/>
        <w:jc w:val="both"/>
        <w:rPr>
          <w:color w:val="000000"/>
          <w:szCs w:val="24"/>
        </w:rPr>
      </w:pPr>
      <w:r w:rsidRPr="001C2A8E">
        <w:rPr>
          <w:szCs w:val="24"/>
        </w:rPr>
        <w:t>Ak žiak so sluchovým postihnutím píše diktát, nehodnotí sa známkou, ale slovne a pri hodnotení učiteľ spolupracuje so žiakom. Zámka môže byť udelená len s informatívnou funkciou.</w:t>
      </w:r>
    </w:p>
    <w:p w:rsidR="001A2E02" w:rsidRPr="001C2A8E" w:rsidRDefault="001A2E02" w:rsidP="001C2A8E">
      <w:pPr>
        <w:numPr>
          <w:ilvl w:val="1"/>
          <w:numId w:val="9"/>
        </w:numPr>
        <w:spacing w:line="276" w:lineRule="auto"/>
        <w:jc w:val="both"/>
        <w:rPr>
          <w:color w:val="000000"/>
          <w:szCs w:val="24"/>
        </w:rPr>
      </w:pPr>
      <w:r w:rsidRPr="001C2A8E">
        <w:rPr>
          <w:szCs w:val="24"/>
        </w:rPr>
        <w:t>Grafický prejav žiaka s takým zdravotným znevýhodnením, ktoré má vplyv na jeho úroveň (napr. písanie, výtvarný prejav), sa priebežne ani súhrnne nehodnotí známkou.</w:t>
      </w:r>
    </w:p>
    <w:p w:rsidR="001A2E02" w:rsidRPr="001C2A8E" w:rsidRDefault="001A2E02" w:rsidP="001C2A8E">
      <w:pPr>
        <w:numPr>
          <w:ilvl w:val="1"/>
          <w:numId w:val="9"/>
        </w:numPr>
        <w:spacing w:line="276" w:lineRule="auto"/>
        <w:jc w:val="both"/>
        <w:rPr>
          <w:color w:val="000000"/>
          <w:szCs w:val="24"/>
        </w:rPr>
      </w:pPr>
      <w:r w:rsidRPr="001C2A8E">
        <w:rPr>
          <w:szCs w:val="24"/>
        </w:rPr>
        <w:t>Žiak so zdravotným znevýhodnením, ktorý sa rýchlo unaví, musí mať možnosť pri písomnej skúške pracovať individuálnym tempom, prípadne krátko relaxovať.</w:t>
      </w:r>
    </w:p>
    <w:p w:rsidR="001A2E02" w:rsidRPr="001C2A8E" w:rsidRDefault="001A2E02" w:rsidP="001C2A8E">
      <w:pPr>
        <w:numPr>
          <w:ilvl w:val="1"/>
          <w:numId w:val="9"/>
        </w:numPr>
        <w:spacing w:line="276" w:lineRule="auto"/>
        <w:jc w:val="both"/>
        <w:rPr>
          <w:color w:val="000000"/>
          <w:szCs w:val="24"/>
        </w:rPr>
      </w:pPr>
      <w:r w:rsidRPr="001C2A8E">
        <w:rPr>
          <w:szCs w:val="24"/>
        </w:rPr>
        <w:t>Ak v správaní zdravotne znevýhodneného žiaka a žiaka s chronickými ochoreniami (napr. diabetes, choroby srdca, onkologické, neurologické ochorenia, poúrazové stavy a pod.) učiteľ pozoruje prejavy (ako napr. impulzívnosť, precitlivelosť, podráždenosť, poruchy pozornosti, únava a pod.), ktoré môžu byť dôsledkom postihnutia alebo chronického ochorenia, toto zohľadňuje pri jeho hodnotení. .</w:t>
      </w:r>
    </w:p>
    <w:p w:rsidR="001A2E02" w:rsidRPr="001C2A8E" w:rsidRDefault="001A2E02" w:rsidP="001C2A8E">
      <w:pPr>
        <w:numPr>
          <w:ilvl w:val="1"/>
          <w:numId w:val="9"/>
        </w:numPr>
        <w:spacing w:line="276" w:lineRule="auto"/>
        <w:jc w:val="both"/>
        <w:rPr>
          <w:color w:val="000000"/>
          <w:szCs w:val="24"/>
        </w:rPr>
      </w:pPr>
      <w:r w:rsidRPr="001C2A8E">
        <w:rPr>
          <w:szCs w:val="24"/>
        </w:rPr>
        <w:lastRenderedPageBreak/>
        <w:t>Žiak, ktorý vzhľadom na druh a stupeň svojho znevýhodnenia nemôže v celku plniť učebné osnovy základnej školy v niektorých alebo všetkých predmetoch a postupuje podľa individuálneho vzdelávacieho programu, jeho učebné výsledky sa priebežne aj súhrnne na vysvedčení hodnotia podľa individuálnych kritérií.</w:t>
      </w:r>
    </w:p>
    <w:p w:rsidR="001A2E02" w:rsidRPr="001C2A8E" w:rsidRDefault="001A2E02" w:rsidP="001C2A8E">
      <w:pPr>
        <w:numPr>
          <w:ilvl w:val="1"/>
          <w:numId w:val="9"/>
        </w:numPr>
        <w:spacing w:line="276" w:lineRule="auto"/>
        <w:jc w:val="both"/>
        <w:rPr>
          <w:color w:val="000000"/>
          <w:szCs w:val="24"/>
        </w:rPr>
      </w:pPr>
      <w:r w:rsidRPr="001C2A8E">
        <w:rPr>
          <w:szCs w:val="24"/>
        </w:rPr>
        <w:t>Pri polročnom a koncoročnom hodnotení zdravotne znevýhodneného žiaka sa používa rovnaké tlačivo vysvedčenia ako pre ostatných žiakov.</w:t>
      </w:r>
    </w:p>
    <w:p w:rsidR="001A2E02" w:rsidRPr="001C2A8E" w:rsidRDefault="001A2E02" w:rsidP="001C2A8E">
      <w:pPr>
        <w:spacing w:line="276" w:lineRule="auto"/>
        <w:ind w:left="928"/>
        <w:jc w:val="both"/>
        <w:rPr>
          <w:color w:val="000000"/>
          <w:szCs w:val="24"/>
        </w:rPr>
      </w:pPr>
    </w:p>
    <w:p w:rsidR="001A2E02" w:rsidRPr="001C2A8E" w:rsidRDefault="001A2E02" w:rsidP="001C2A8E">
      <w:pPr>
        <w:spacing w:line="276" w:lineRule="auto"/>
        <w:jc w:val="both"/>
        <w:rPr>
          <w:szCs w:val="24"/>
        </w:rPr>
      </w:pPr>
      <w:r w:rsidRPr="001C2A8E">
        <w:rPr>
          <w:szCs w:val="24"/>
        </w:rPr>
        <w:t>Hodnotenie žiakov je realizované podľa Metodického pokynu č. 19/2015 na hodnotenie žiakov s ľahkým stupňom mentálneho postihnutia ISCED – 1.</w:t>
      </w:r>
    </w:p>
    <w:p w:rsidR="001A2E02" w:rsidRPr="001C2A8E" w:rsidRDefault="001A2E02" w:rsidP="001C2A8E">
      <w:pPr>
        <w:spacing w:line="276" w:lineRule="auto"/>
        <w:jc w:val="both"/>
        <w:rPr>
          <w:szCs w:val="24"/>
        </w:rPr>
      </w:pPr>
    </w:p>
    <w:p w:rsidR="001A2E02" w:rsidRPr="001C2A8E" w:rsidRDefault="001A2E02" w:rsidP="001C2A8E">
      <w:pPr>
        <w:pStyle w:val="Nadpis3"/>
        <w:spacing w:before="0" w:beforeAutospacing="0" w:after="0" w:afterAutospacing="0" w:line="276" w:lineRule="auto"/>
        <w:jc w:val="both"/>
        <w:rPr>
          <w:sz w:val="24"/>
          <w:szCs w:val="24"/>
        </w:rPr>
      </w:pPr>
      <w:r w:rsidRPr="001C2A8E">
        <w:rPr>
          <w:sz w:val="24"/>
          <w:szCs w:val="24"/>
          <w:lang w:val="sk-SK"/>
        </w:rPr>
        <w:t xml:space="preserve">4 . </w:t>
      </w:r>
      <w:r w:rsidRPr="001C2A8E">
        <w:rPr>
          <w:sz w:val="24"/>
          <w:szCs w:val="24"/>
        </w:rPr>
        <w:t>Opravné skúšky</w:t>
      </w:r>
    </w:p>
    <w:p w:rsidR="001A2E02" w:rsidRPr="001C2A8E" w:rsidRDefault="001A2E02" w:rsidP="001C2A8E">
      <w:pPr>
        <w:pStyle w:val="odsek"/>
        <w:numPr>
          <w:ilvl w:val="1"/>
          <w:numId w:val="31"/>
        </w:numPr>
        <w:spacing w:after="0" w:line="276" w:lineRule="auto"/>
        <w:rPr>
          <w:color w:val="auto"/>
        </w:rPr>
      </w:pPr>
      <w:r w:rsidRPr="001C2A8E">
        <w:rPr>
          <w:color w:val="auto"/>
        </w:rPr>
        <w:t>Žiak, ktorý má na konci druhého polroku najviac z dvoch povinných vyučovacích predmetov prospech nedostatočný alebo dosiahol neuspokojivé výsledky v slovnom hodnotení, alebo vyučovací predmet neabsolvoval a neprospel, môže na základe rozhodnutia riaditeľa vykonať z týchto predmetov opravnú skúšku.</w:t>
      </w:r>
    </w:p>
    <w:p w:rsidR="001A2E02" w:rsidRPr="001C2A8E" w:rsidRDefault="001A2E02" w:rsidP="001C2A8E">
      <w:pPr>
        <w:pStyle w:val="odsek"/>
        <w:numPr>
          <w:ilvl w:val="1"/>
          <w:numId w:val="31"/>
        </w:numPr>
        <w:spacing w:after="0" w:line="276" w:lineRule="auto"/>
        <w:rPr>
          <w:color w:val="auto"/>
        </w:rPr>
      </w:pPr>
      <w:r w:rsidRPr="001C2A8E">
        <w:rPr>
          <w:color w:val="auto"/>
        </w:rPr>
        <w:t>Obsah a formu opravnej skúšky žiaka, ktorý na konci druhého polroka je hodnotený neabsolvoval a neprospel v niektorom vyučovacom predmete, určí riaditeľ po prerokovaní v pedagogickej rade.</w:t>
      </w:r>
    </w:p>
    <w:p w:rsidR="001A2E02" w:rsidRPr="001C2A8E" w:rsidRDefault="001A2E02" w:rsidP="001C2A8E">
      <w:pPr>
        <w:pStyle w:val="odsek"/>
        <w:numPr>
          <w:ilvl w:val="1"/>
          <w:numId w:val="31"/>
        </w:numPr>
        <w:spacing w:after="0" w:line="276" w:lineRule="auto"/>
        <w:rPr>
          <w:color w:val="auto"/>
        </w:rPr>
      </w:pPr>
      <w:r w:rsidRPr="001C2A8E">
        <w:rPr>
          <w:color w:val="auto"/>
        </w:rPr>
        <w:t>Opravnú skúšku môže vykonať aj žiak, ktorého prospech na konci prvého polroka je nedostatočný najviac z dvoch povinných vyučovacích predmetov, ktoré sa vyučujú len v prvom polroku.</w:t>
      </w:r>
    </w:p>
    <w:p w:rsidR="001A2E02" w:rsidRPr="001C2A8E" w:rsidRDefault="001A2E02" w:rsidP="001C2A8E">
      <w:pPr>
        <w:pStyle w:val="odsek"/>
        <w:numPr>
          <w:ilvl w:val="1"/>
          <w:numId w:val="31"/>
        </w:numPr>
        <w:spacing w:after="0" w:line="276" w:lineRule="auto"/>
        <w:rPr>
          <w:color w:val="auto"/>
        </w:rPr>
      </w:pPr>
      <w:r w:rsidRPr="001C2A8E">
        <w:rPr>
          <w:color w:val="auto"/>
        </w:rPr>
        <w:t>Termín opravných skúšok určí riaditeľ školy tak, aby sa opravné skúšky</w:t>
      </w:r>
    </w:p>
    <w:p w:rsidR="001A2E02" w:rsidRPr="001C2A8E" w:rsidRDefault="001A2E02" w:rsidP="001C2A8E">
      <w:pPr>
        <w:pStyle w:val="Prvzarkazkladnhotextu2"/>
        <w:numPr>
          <w:ilvl w:val="0"/>
          <w:numId w:val="30"/>
        </w:numPr>
        <w:tabs>
          <w:tab w:val="left" w:pos="1080"/>
        </w:tabs>
        <w:spacing w:after="0" w:line="276" w:lineRule="auto"/>
        <w:ind w:left="720"/>
        <w:rPr>
          <w:color w:val="auto"/>
        </w:rPr>
      </w:pPr>
      <w:r w:rsidRPr="001C2A8E">
        <w:rPr>
          <w:color w:val="auto"/>
        </w:rPr>
        <w:t>podľa odseku 1 vykonali najneskôr do 31. augusta; žiakovi, ktorý zo závažných dôvodov nemôže prísť vykonať opravnú skúšku v určenom termíne, možno povoliť vykonanie opravnej skúšky najneskôr do 15. septembra,</w:t>
      </w:r>
    </w:p>
    <w:p w:rsidR="001A2E02" w:rsidRPr="001C2A8E" w:rsidRDefault="001A2E02" w:rsidP="001C2A8E">
      <w:pPr>
        <w:pStyle w:val="Prvzarkazkladnhotextu2"/>
        <w:numPr>
          <w:ilvl w:val="0"/>
          <w:numId w:val="30"/>
        </w:numPr>
        <w:tabs>
          <w:tab w:val="left" w:pos="1080"/>
        </w:tabs>
        <w:spacing w:after="0" w:line="276" w:lineRule="auto"/>
        <w:ind w:left="720"/>
        <w:rPr>
          <w:color w:val="auto"/>
        </w:rPr>
      </w:pPr>
      <w:r w:rsidRPr="001C2A8E">
        <w:rPr>
          <w:color w:val="auto"/>
        </w:rPr>
        <w:t>vykonali najneskôr do rokovania pedagogickej rady o hodnotení za druhý polrok.</w:t>
      </w:r>
    </w:p>
    <w:p w:rsidR="001A2E02" w:rsidRPr="001C2A8E" w:rsidRDefault="001A2E02" w:rsidP="001C2A8E">
      <w:pPr>
        <w:pStyle w:val="odsek"/>
        <w:numPr>
          <w:ilvl w:val="0"/>
          <w:numId w:val="0"/>
        </w:numPr>
        <w:tabs>
          <w:tab w:val="clear" w:pos="510"/>
          <w:tab w:val="num" w:pos="360"/>
        </w:tabs>
        <w:spacing w:after="0" w:line="276" w:lineRule="auto"/>
        <w:rPr>
          <w:color w:val="auto"/>
        </w:rPr>
      </w:pPr>
      <w:r w:rsidRPr="001C2A8E">
        <w:rPr>
          <w:color w:val="auto"/>
        </w:rPr>
        <w:t>(5) Žiak, ktorý bez závažných dôvodov nepríde na opravnú skúšku, sa hodnotí z vyučovacieho predmetu, z ktorého mal vykonať opravnú skúšku, stupňom prospechu nedostatočný alebo dosiahol neuspokojivé výsledky.</w:t>
      </w:r>
    </w:p>
    <w:p w:rsidR="001A2E02" w:rsidRPr="001C2A8E" w:rsidRDefault="001A2E02" w:rsidP="001C2A8E">
      <w:pPr>
        <w:pStyle w:val="odsek"/>
        <w:numPr>
          <w:ilvl w:val="0"/>
          <w:numId w:val="29"/>
        </w:numPr>
        <w:tabs>
          <w:tab w:val="clear" w:pos="510"/>
          <w:tab w:val="clear" w:pos="720"/>
          <w:tab w:val="left" w:pos="540"/>
          <w:tab w:val="num" w:pos="1773"/>
        </w:tabs>
        <w:spacing w:after="0" w:line="276" w:lineRule="auto"/>
        <w:ind w:left="0" w:firstLine="0"/>
        <w:rPr>
          <w:color w:val="auto"/>
        </w:rPr>
      </w:pPr>
      <w:r w:rsidRPr="001C2A8E">
        <w:rPr>
          <w:color w:val="auto"/>
        </w:rPr>
        <w:t>O opravnej skúške sa vyhotoví protokol o komisionálnej skúške, dátum vykonania skúšky a jej výsledok sa zaznamenajú do triedneho výkazu alebo katalógového listu žiaka.</w:t>
      </w:r>
    </w:p>
    <w:p w:rsidR="001A2E02" w:rsidRPr="001C2A8E" w:rsidRDefault="001A2E02" w:rsidP="001C2A8E">
      <w:pPr>
        <w:pStyle w:val="Nadpis3"/>
        <w:spacing w:before="0" w:beforeAutospacing="0" w:after="0" w:afterAutospacing="0" w:line="276" w:lineRule="auto"/>
        <w:jc w:val="both"/>
        <w:rPr>
          <w:sz w:val="24"/>
          <w:szCs w:val="24"/>
        </w:rPr>
      </w:pPr>
      <w:bookmarkStart w:id="0" w:name="_Toc290623362"/>
      <w:r w:rsidRPr="001C2A8E">
        <w:rPr>
          <w:sz w:val="24"/>
          <w:szCs w:val="24"/>
        </w:rPr>
        <w:br/>
        <w:t>Komisionálna skúška</w:t>
      </w:r>
      <w:bookmarkEnd w:id="0"/>
    </w:p>
    <w:p w:rsidR="001A2E02" w:rsidRPr="001C2A8E" w:rsidRDefault="001A2E02" w:rsidP="001C2A8E">
      <w:pPr>
        <w:pStyle w:val="odsek"/>
        <w:numPr>
          <w:ilvl w:val="0"/>
          <w:numId w:val="28"/>
        </w:numPr>
        <w:tabs>
          <w:tab w:val="clear" w:pos="360"/>
          <w:tab w:val="num" w:pos="0"/>
          <w:tab w:val="num" w:pos="540"/>
        </w:tabs>
        <w:spacing w:after="0" w:line="276" w:lineRule="auto"/>
        <w:rPr>
          <w:color w:val="auto"/>
        </w:rPr>
      </w:pPr>
      <w:r w:rsidRPr="001C2A8E">
        <w:rPr>
          <w:color w:val="auto"/>
        </w:rPr>
        <w:t>Žiak sa hodnotí podľa výsledkov komisionálnej skúšky, ak:</w:t>
      </w:r>
    </w:p>
    <w:p w:rsidR="001A2E02" w:rsidRPr="001C2A8E" w:rsidRDefault="001A2E02" w:rsidP="001C2A8E">
      <w:pPr>
        <w:pStyle w:val="odsek"/>
        <w:numPr>
          <w:ilvl w:val="2"/>
          <w:numId w:val="27"/>
        </w:numPr>
        <w:tabs>
          <w:tab w:val="clear" w:pos="2340"/>
        </w:tabs>
        <w:spacing w:after="0" w:line="276" w:lineRule="auto"/>
        <w:ind w:left="540" w:hanging="180"/>
        <w:rPr>
          <w:color w:val="auto"/>
        </w:rPr>
      </w:pPr>
      <w:r w:rsidRPr="001C2A8E">
        <w:rPr>
          <w:color w:val="auto"/>
        </w:rPr>
        <w:t>je skúšaný v náhradnom termíne,</w:t>
      </w:r>
    </w:p>
    <w:p w:rsidR="001A2E02" w:rsidRPr="001C2A8E" w:rsidRDefault="001A2E02" w:rsidP="001C2A8E">
      <w:pPr>
        <w:pStyle w:val="odsek"/>
        <w:numPr>
          <w:ilvl w:val="2"/>
          <w:numId w:val="27"/>
        </w:numPr>
        <w:tabs>
          <w:tab w:val="clear" w:pos="2340"/>
        </w:tabs>
        <w:spacing w:after="0" w:line="276" w:lineRule="auto"/>
        <w:ind w:left="540" w:hanging="180"/>
        <w:rPr>
          <w:color w:val="auto"/>
        </w:rPr>
      </w:pPr>
      <w:r w:rsidRPr="001C2A8E">
        <w:rPr>
          <w:color w:val="auto"/>
        </w:rPr>
        <w:t>vykonáva opravnú skúšku,</w:t>
      </w:r>
    </w:p>
    <w:p w:rsidR="001A2E02" w:rsidRPr="001C2A8E" w:rsidRDefault="001A2E02" w:rsidP="001C2A8E">
      <w:pPr>
        <w:pStyle w:val="odsek"/>
        <w:numPr>
          <w:ilvl w:val="2"/>
          <w:numId w:val="27"/>
        </w:numPr>
        <w:tabs>
          <w:tab w:val="clear" w:pos="2340"/>
        </w:tabs>
        <w:spacing w:after="0" w:line="276" w:lineRule="auto"/>
        <w:ind w:left="540" w:hanging="180"/>
        <w:rPr>
          <w:color w:val="auto"/>
        </w:rPr>
      </w:pPr>
      <w:r w:rsidRPr="001C2A8E">
        <w:rPr>
          <w:color w:val="auto"/>
        </w:rPr>
        <w:t>o preskúšanie požiada zákonný zástupca,</w:t>
      </w:r>
    </w:p>
    <w:p w:rsidR="001A2E02" w:rsidRPr="001C2A8E" w:rsidRDefault="001A2E02" w:rsidP="001C2A8E">
      <w:pPr>
        <w:pStyle w:val="odsek"/>
        <w:numPr>
          <w:ilvl w:val="2"/>
          <w:numId w:val="27"/>
        </w:numPr>
        <w:tabs>
          <w:tab w:val="clear" w:pos="2340"/>
        </w:tabs>
        <w:spacing w:after="0" w:line="276" w:lineRule="auto"/>
        <w:ind w:left="540" w:hanging="180"/>
        <w:rPr>
          <w:color w:val="auto"/>
        </w:rPr>
      </w:pPr>
      <w:r w:rsidRPr="001C2A8E">
        <w:rPr>
          <w:color w:val="auto"/>
        </w:rPr>
        <w:t>sa preskúšanie koná na podnet riaditeľa,</w:t>
      </w:r>
    </w:p>
    <w:p w:rsidR="001A2E02" w:rsidRPr="001C2A8E" w:rsidRDefault="001A2E02" w:rsidP="001C2A8E">
      <w:pPr>
        <w:pStyle w:val="odsek"/>
        <w:numPr>
          <w:ilvl w:val="2"/>
          <w:numId w:val="27"/>
        </w:numPr>
        <w:tabs>
          <w:tab w:val="clear" w:pos="2340"/>
        </w:tabs>
        <w:spacing w:after="0" w:line="276" w:lineRule="auto"/>
        <w:ind w:left="540" w:hanging="180"/>
        <w:rPr>
          <w:color w:val="auto"/>
        </w:rPr>
      </w:pPr>
      <w:r w:rsidRPr="001C2A8E">
        <w:rPr>
          <w:color w:val="auto"/>
        </w:rPr>
        <w:t>je oslobodený od povinnosti dochádzať do školy,</w:t>
      </w:r>
    </w:p>
    <w:p w:rsidR="001A2E02" w:rsidRPr="001C2A8E" w:rsidRDefault="001A2E02" w:rsidP="001C2A8E">
      <w:pPr>
        <w:pStyle w:val="odsek"/>
        <w:numPr>
          <w:ilvl w:val="2"/>
          <w:numId w:val="27"/>
        </w:numPr>
        <w:tabs>
          <w:tab w:val="clear" w:pos="510"/>
          <w:tab w:val="clear" w:pos="2340"/>
        </w:tabs>
        <w:spacing w:after="0" w:line="276" w:lineRule="auto"/>
        <w:ind w:left="709" w:hanging="349"/>
        <w:rPr>
          <w:color w:val="auto"/>
        </w:rPr>
      </w:pPr>
      <w:r w:rsidRPr="001C2A8E">
        <w:rPr>
          <w:color w:val="auto"/>
        </w:rPr>
        <w:t>plní osobitný spôsob školskej dochádzky,</w:t>
      </w:r>
    </w:p>
    <w:p w:rsidR="001A2E02" w:rsidRPr="001C2A8E" w:rsidRDefault="001A2E02" w:rsidP="001C2A8E">
      <w:pPr>
        <w:pStyle w:val="odsek"/>
        <w:numPr>
          <w:ilvl w:val="2"/>
          <w:numId w:val="27"/>
        </w:numPr>
        <w:tabs>
          <w:tab w:val="clear" w:pos="2340"/>
        </w:tabs>
        <w:spacing w:after="0" w:line="276" w:lineRule="auto"/>
        <w:ind w:left="540" w:hanging="180"/>
        <w:rPr>
          <w:color w:val="auto"/>
        </w:rPr>
      </w:pPr>
      <w:r w:rsidRPr="001C2A8E">
        <w:rPr>
          <w:color w:val="auto"/>
        </w:rPr>
        <w:t>má povolené individuálne vzdelávanie,</w:t>
      </w:r>
    </w:p>
    <w:p w:rsidR="001A2E02" w:rsidRPr="001C2A8E" w:rsidRDefault="001A2E02" w:rsidP="001C2A8E">
      <w:pPr>
        <w:pStyle w:val="odsek"/>
        <w:numPr>
          <w:ilvl w:val="2"/>
          <w:numId w:val="27"/>
        </w:numPr>
        <w:tabs>
          <w:tab w:val="clear" w:pos="2340"/>
        </w:tabs>
        <w:spacing w:after="0" w:line="276" w:lineRule="auto"/>
        <w:ind w:left="540" w:hanging="180"/>
        <w:rPr>
          <w:color w:val="auto"/>
        </w:rPr>
      </w:pPr>
      <w:r w:rsidRPr="001C2A8E">
        <w:rPr>
          <w:color w:val="auto"/>
        </w:rPr>
        <w:t>ukončuje  vzdelávanie na získanie stupňa vzdelania.</w:t>
      </w:r>
    </w:p>
    <w:p w:rsidR="001A2E02" w:rsidRPr="001C2A8E" w:rsidRDefault="001A2E02" w:rsidP="001C2A8E">
      <w:pPr>
        <w:pStyle w:val="odsek"/>
        <w:numPr>
          <w:ilvl w:val="0"/>
          <w:numId w:val="28"/>
        </w:numPr>
        <w:tabs>
          <w:tab w:val="clear" w:pos="360"/>
          <w:tab w:val="clear" w:pos="510"/>
          <w:tab w:val="left" w:pos="426"/>
        </w:tabs>
        <w:spacing w:after="0" w:line="276" w:lineRule="auto"/>
        <w:ind w:left="0" w:firstLine="0"/>
        <w:rPr>
          <w:color w:val="auto"/>
        </w:rPr>
      </w:pPr>
      <w:r w:rsidRPr="001C2A8E">
        <w:rPr>
          <w:color w:val="auto"/>
        </w:rPr>
        <w:t xml:space="preserve">Žiak, ktorému bolo povolené individuálne vzdelávanie na základe odporúčania všeobecného lekára pre deti a dorast z dôvodu zdravotného znevýhodnenia, komisionálnu </w:t>
      </w:r>
      <w:r w:rsidRPr="001C2A8E">
        <w:rPr>
          <w:color w:val="auto"/>
        </w:rPr>
        <w:lastRenderedPageBreak/>
        <w:t>skúšku nevykonáva. Pedagogický zamestnanec, ktorý zabezpečuje vzdelávanie žiaka, štvrťročne predkladá riaditeľovi školy písomnú správu o postupe a výsledkoch výchovno-vzdelávacej činnosti so žiakom, na základe ktorej po prerokovaní v pedagogickej rade školy sa vykoná hodnotenie prospechu žiaka. Písomná správa o postupe a výsledkoch výchovno-vzdelávacej činnosti žiaka obsahuje:</w:t>
      </w:r>
    </w:p>
    <w:p w:rsidR="001A2E02" w:rsidRPr="001C2A8E" w:rsidRDefault="001A2E02" w:rsidP="001C2A8E">
      <w:pPr>
        <w:pStyle w:val="odsek"/>
        <w:numPr>
          <w:ilvl w:val="2"/>
          <w:numId w:val="5"/>
        </w:numPr>
        <w:spacing w:after="0" w:line="276" w:lineRule="auto"/>
        <w:ind w:firstLine="0"/>
        <w:rPr>
          <w:color w:val="auto"/>
        </w:rPr>
      </w:pPr>
      <w:r w:rsidRPr="001C2A8E">
        <w:rPr>
          <w:color w:val="auto"/>
        </w:rPr>
        <w:t>údaje identifikujúce žiaka,</w:t>
      </w:r>
    </w:p>
    <w:p w:rsidR="001A2E02" w:rsidRPr="001C2A8E" w:rsidRDefault="001A2E02" w:rsidP="001C2A8E">
      <w:pPr>
        <w:pStyle w:val="odsek"/>
        <w:numPr>
          <w:ilvl w:val="2"/>
          <w:numId w:val="5"/>
        </w:numPr>
        <w:spacing w:after="0" w:line="276" w:lineRule="auto"/>
        <w:ind w:firstLine="0"/>
        <w:rPr>
          <w:color w:val="auto"/>
        </w:rPr>
      </w:pPr>
      <w:r w:rsidRPr="001C2A8E">
        <w:rPr>
          <w:color w:val="auto"/>
        </w:rPr>
        <w:t>hodnotenie výchovno-vzdelávacích výsledkov žiaka,</w:t>
      </w:r>
    </w:p>
    <w:p w:rsidR="001A2E02" w:rsidRPr="001C2A8E" w:rsidRDefault="001A2E02" w:rsidP="001C2A8E">
      <w:pPr>
        <w:pStyle w:val="odsek"/>
        <w:numPr>
          <w:ilvl w:val="2"/>
          <w:numId w:val="5"/>
        </w:numPr>
        <w:spacing w:after="0" w:line="276" w:lineRule="auto"/>
        <w:ind w:firstLine="0"/>
        <w:rPr>
          <w:color w:val="auto"/>
        </w:rPr>
      </w:pPr>
      <w:r w:rsidRPr="001C2A8E">
        <w:rPr>
          <w:color w:val="auto"/>
        </w:rPr>
        <w:t>návrh hodnotenia.</w:t>
      </w:r>
    </w:p>
    <w:p w:rsidR="001A2E02" w:rsidRPr="001C2A8E" w:rsidRDefault="001A2E02" w:rsidP="001C2A8E">
      <w:pPr>
        <w:pStyle w:val="odsek"/>
        <w:numPr>
          <w:ilvl w:val="0"/>
          <w:numId w:val="28"/>
        </w:numPr>
        <w:tabs>
          <w:tab w:val="clear" w:pos="360"/>
          <w:tab w:val="clear" w:pos="510"/>
          <w:tab w:val="num" w:pos="0"/>
          <w:tab w:val="left" w:pos="426"/>
        </w:tabs>
        <w:spacing w:after="0" w:line="276" w:lineRule="auto"/>
        <w:ind w:left="0" w:firstLine="0"/>
        <w:rPr>
          <w:color w:val="FF0000"/>
        </w:rPr>
      </w:pPr>
      <w:r w:rsidRPr="001C2A8E">
        <w:rPr>
          <w:color w:val="auto"/>
        </w:rPr>
        <w:t>Ak má zákonný zástupca žiaka pochybnosti o správnosti hodnotenia  v jednotlivých predmetoch na konci prvého polroka a druhého polroka, môže do troch pracovných dní odo dňa získania výpisu hodnotenia za prvý polrok alebo do troch pracovných dní odo dňa vydania vysvedčenia, požiadať riaditeľa o vykonanie komisionálnej skúšky žiaka; ak je vyučujúcim riaditeľ, o preskúšanie žiaka možno požiadať príslušný orgán miestnej štátnej správy v školstve. Preskúšať žiaka nemožno, ak bol v hodnotiacom období z tohto vyučovacieho predmetu hodnotený na základe komisionálnej skúšky.</w:t>
      </w:r>
    </w:p>
    <w:p w:rsidR="001A2E02" w:rsidRPr="001C2A8E" w:rsidRDefault="001A2E02" w:rsidP="001C2A8E">
      <w:pPr>
        <w:pStyle w:val="odsek"/>
        <w:numPr>
          <w:ilvl w:val="0"/>
          <w:numId w:val="28"/>
        </w:numPr>
        <w:tabs>
          <w:tab w:val="clear" w:pos="360"/>
          <w:tab w:val="clear" w:pos="510"/>
          <w:tab w:val="num" w:pos="0"/>
          <w:tab w:val="left" w:pos="426"/>
        </w:tabs>
        <w:spacing w:after="0" w:line="276" w:lineRule="auto"/>
        <w:ind w:left="0" w:firstLine="0"/>
        <w:rPr>
          <w:color w:val="auto"/>
        </w:rPr>
      </w:pPr>
      <w:r w:rsidRPr="001C2A8E">
        <w:rPr>
          <w:color w:val="auto"/>
        </w:rPr>
        <w:t>Preskúšanie sa uskutoční neodkladne v termíne, ktorý určí riaditeľ školy. Ak pre neprítomnosť žiaka nemožno preskúšanie uskutočniť v tomto termíne, nemožno žiaka ďalej preskúšavať. Výsledok preskúšania, ktorý je konečný, oznámi riaditeľ zákonnému zástupcovi žiaka. Ďalšie preskúšanie žiaka je neprípustné. Na požiadanie zákonného zástupcu žiaka môže byť zákonný zástupca prítomný na komisionálnom preskúšaní svojho dieťaťa po predchádzajúcom súhlase riaditeľa školy.</w:t>
      </w:r>
    </w:p>
    <w:p w:rsidR="001A2E02" w:rsidRPr="001C2A8E" w:rsidRDefault="001A2E02" w:rsidP="001C2A8E">
      <w:pPr>
        <w:spacing w:line="276" w:lineRule="auto"/>
        <w:jc w:val="both"/>
        <w:rPr>
          <w:color w:val="000000"/>
          <w:szCs w:val="24"/>
        </w:rPr>
      </w:pPr>
      <w:r w:rsidRPr="001C2A8E">
        <w:rPr>
          <w:szCs w:val="24"/>
        </w:rPr>
        <w:t>Žiakovi, ktorý sa vzdeláva v škole mimo územia Slovenskej republiky, vzdeláva sa v škole zriadenej iným štátom na území Slovenskej republiky, vzdeláva sa individuálne v zahraničí alebo žiak, ktorému jeho zdravotný stav neumožňuje účasť na vzdelávaní v škole a dosiahol v niektorom predmete prospech nedostatočný alebo dosiahol neuspokojivé výsledky, sa umožní vykonať opravnú skúšku.</w:t>
      </w:r>
    </w:p>
    <w:p w:rsidR="001A2E02" w:rsidRDefault="001A2E02" w:rsidP="001C2A8E">
      <w:pPr>
        <w:spacing w:line="276" w:lineRule="auto"/>
        <w:jc w:val="both"/>
        <w:rPr>
          <w:szCs w:val="24"/>
        </w:rPr>
      </w:pPr>
    </w:p>
    <w:p w:rsidR="007B034B" w:rsidRDefault="007B034B" w:rsidP="001C2A8E">
      <w:pPr>
        <w:spacing w:line="276" w:lineRule="auto"/>
        <w:jc w:val="both"/>
        <w:rPr>
          <w:szCs w:val="24"/>
        </w:rPr>
      </w:pPr>
    </w:p>
    <w:p w:rsidR="007B034B" w:rsidRDefault="007B034B" w:rsidP="001C2A8E">
      <w:pPr>
        <w:spacing w:line="276" w:lineRule="auto"/>
        <w:jc w:val="both"/>
        <w:rPr>
          <w:szCs w:val="24"/>
        </w:rPr>
      </w:pPr>
    </w:p>
    <w:p w:rsidR="007B034B" w:rsidRDefault="007B034B" w:rsidP="001C2A8E">
      <w:pPr>
        <w:spacing w:line="276" w:lineRule="auto"/>
        <w:jc w:val="both"/>
        <w:rPr>
          <w:szCs w:val="24"/>
        </w:rPr>
      </w:pPr>
    </w:p>
    <w:p w:rsidR="007B034B" w:rsidRDefault="007B034B" w:rsidP="001C2A8E">
      <w:pPr>
        <w:spacing w:line="276" w:lineRule="auto"/>
        <w:jc w:val="both"/>
        <w:rPr>
          <w:szCs w:val="24"/>
        </w:rPr>
      </w:pPr>
    </w:p>
    <w:p w:rsidR="007B034B" w:rsidRDefault="007B034B" w:rsidP="001C2A8E">
      <w:pPr>
        <w:spacing w:line="276" w:lineRule="auto"/>
        <w:jc w:val="both"/>
        <w:rPr>
          <w:szCs w:val="24"/>
        </w:rPr>
      </w:pPr>
    </w:p>
    <w:p w:rsidR="00311B70" w:rsidRDefault="00311B70" w:rsidP="001C2A8E">
      <w:pPr>
        <w:spacing w:line="276" w:lineRule="auto"/>
        <w:jc w:val="both"/>
        <w:rPr>
          <w:szCs w:val="24"/>
        </w:rPr>
      </w:pPr>
    </w:p>
    <w:p w:rsidR="00B257D6" w:rsidRDefault="00B257D6" w:rsidP="001C2A8E">
      <w:pPr>
        <w:spacing w:line="276" w:lineRule="auto"/>
        <w:jc w:val="both"/>
        <w:rPr>
          <w:szCs w:val="24"/>
        </w:rPr>
      </w:pPr>
    </w:p>
    <w:p w:rsidR="0021265C" w:rsidRDefault="0021265C" w:rsidP="00AF62E2">
      <w:pPr>
        <w:autoSpaceDE w:val="0"/>
        <w:autoSpaceDN w:val="0"/>
        <w:adjustRightInd w:val="0"/>
        <w:spacing w:line="276" w:lineRule="auto"/>
        <w:jc w:val="center"/>
        <w:rPr>
          <w:rFonts w:eastAsiaTheme="minorHAnsi"/>
          <w:b/>
          <w:bCs/>
          <w:color w:val="000000"/>
          <w:szCs w:val="24"/>
          <w:lang w:val="sk-SK" w:eastAsia="en-US"/>
        </w:rPr>
      </w:pPr>
    </w:p>
    <w:p w:rsidR="0021265C" w:rsidRDefault="0021265C" w:rsidP="00AF62E2">
      <w:pPr>
        <w:autoSpaceDE w:val="0"/>
        <w:autoSpaceDN w:val="0"/>
        <w:adjustRightInd w:val="0"/>
        <w:spacing w:line="276" w:lineRule="auto"/>
        <w:jc w:val="center"/>
        <w:rPr>
          <w:rFonts w:eastAsiaTheme="minorHAnsi"/>
          <w:b/>
          <w:bCs/>
          <w:color w:val="000000"/>
          <w:szCs w:val="24"/>
          <w:lang w:val="sk-SK" w:eastAsia="en-US"/>
        </w:rPr>
      </w:pPr>
    </w:p>
    <w:p w:rsidR="0021265C" w:rsidRDefault="0021265C" w:rsidP="00AF62E2">
      <w:pPr>
        <w:autoSpaceDE w:val="0"/>
        <w:autoSpaceDN w:val="0"/>
        <w:adjustRightInd w:val="0"/>
        <w:spacing w:line="276" w:lineRule="auto"/>
        <w:jc w:val="center"/>
        <w:rPr>
          <w:rFonts w:eastAsiaTheme="minorHAnsi"/>
          <w:b/>
          <w:bCs/>
          <w:color w:val="000000"/>
          <w:szCs w:val="24"/>
          <w:lang w:val="sk-SK" w:eastAsia="en-US"/>
        </w:rPr>
      </w:pPr>
    </w:p>
    <w:p w:rsidR="0021265C" w:rsidRDefault="0021265C" w:rsidP="00AF62E2">
      <w:pPr>
        <w:autoSpaceDE w:val="0"/>
        <w:autoSpaceDN w:val="0"/>
        <w:adjustRightInd w:val="0"/>
        <w:spacing w:line="276" w:lineRule="auto"/>
        <w:jc w:val="center"/>
        <w:rPr>
          <w:rFonts w:eastAsiaTheme="minorHAnsi"/>
          <w:b/>
          <w:bCs/>
          <w:color w:val="000000"/>
          <w:szCs w:val="24"/>
          <w:lang w:val="sk-SK" w:eastAsia="en-US"/>
        </w:rPr>
      </w:pPr>
    </w:p>
    <w:p w:rsidR="0021265C" w:rsidRDefault="0021265C" w:rsidP="00AF62E2">
      <w:pPr>
        <w:autoSpaceDE w:val="0"/>
        <w:autoSpaceDN w:val="0"/>
        <w:adjustRightInd w:val="0"/>
        <w:spacing w:line="276" w:lineRule="auto"/>
        <w:jc w:val="center"/>
        <w:rPr>
          <w:rFonts w:eastAsiaTheme="minorHAnsi"/>
          <w:b/>
          <w:bCs/>
          <w:color w:val="000000"/>
          <w:szCs w:val="24"/>
          <w:lang w:val="sk-SK" w:eastAsia="en-US"/>
        </w:rPr>
      </w:pPr>
    </w:p>
    <w:p w:rsidR="0021265C" w:rsidRDefault="0021265C" w:rsidP="00AF62E2">
      <w:pPr>
        <w:autoSpaceDE w:val="0"/>
        <w:autoSpaceDN w:val="0"/>
        <w:adjustRightInd w:val="0"/>
        <w:spacing w:line="276" w:lineRule="auto"/>
        <w:jc w:val="center"/>
        <w:rPr>
          <w:rFonts w:eastAsiaTheme="minorHAnsi"/>
          <w:b/>
          <w:bCs/>
          <w:color w:val="000000"/>
          <w:szCs w:val="24"/>
          <w:lang w:val="sk-SK" w:eastAsia="en-US"/>
        </w:rPr>
      </w:pPr>
    </w:p>
    <w:p w:rsidR="0021265C" w:rsidRDefault="0021265C" w:rsidP="00AF62E2">
      <w:pPr>
        <w:autoSpaceDE w:val="0"/>
        <w:autoSpaceDN w:val="0"/>
        <w:adjustRightInd w:val="0"/>
        <w:spacing w:line="276" w:lineRule="auto"/>
        <w:jc w:val="center"/>
        <w:rPr>
          <w:rFonts w:eastAsiaTheme="minorHAnsi"/>
          <w:b/>
          <w:bCs/>
          <w:color w:val="000000"/>
          <w:szCs w:val="24"/>
          <w:lang w:val="sk-SK" w:eastAsia="en-US"/>
        </w:rPr>
      </w:pPr>
    </w:p>
    <w:p w:rsidR="0021265C" w:rsidRDefault="0021265C" w:rsidP="00AF62E2">
      <w:pPr>
        <w:autoSpaceDE w:val="0"/>
        <w:autoSpaceDN w:val="0"/>
        <w:adjustRightInd w:val="0"/>
        <w:spacing w:line="276" w:lineRule="auto"/>
        <w:jc w:val="center"/>
        <w:rPr>
          <w:rFonts w:eastAsiaTheme="minorHAnsi"/>
          <w:b/>
          <w:bCs/>
          <w:color w:val="000000"/>
          <w:szCs w:val="24"/>
          <w:lang w:val="sk-SK" w:eastAsia="en-US"/>
        </w:rPr>
      </w:pPr>
    </w:p>
    <w:p w:rsidR="0021265C" w:rsidRDefault="0021265C" w:rsidP="00AF62E2">
      <w:pPr>
        <w:autoSpaceDE w:val="0"/>
        <w:autoSpaceDN w:val="0"/>
        <w:adjustRightInd w:val="0"/>
        <w:spacing w:line="276" w:lineRule="auto"/>
        <w:jc w:val="center"/>
        <w:rPr>
          <w:rFonts w:eastAsiaTheme="minorHAnsi"/>
          <w:b/>
          <w:bCs/>
          <w:color w:val="000000"/>
          <w:szCs w:val="24"/>
          <w:lang w:val="sk-SK" w:eastAsia="en-US"/>
        </w:rPr>
      </w:pPr>
    </w:p>
    <w:p w:rsidR="0021265C" w:rsidRDefault="0021265C" w:rsidP="00AF62E2">
      <w:pPr>
        <w:autoSpaceDE w:val="0"/>
        <w:autoSpaceDN w:val="0"/>
        <w:adjustRightInd w:val="0"/>
        <w:spacing w:line="276" w:lineRule="auto"/>
        <w:jc w:val="center"/>
        <w:rPr>
          <w:rFonts w:eastAsiaTheme="minorHAnsi"/>
          <w:b/>
          <w:bCs/>
          <w:color w:val="000000"/>
          <w:szCs w:val="24"/>
          <w:lang w:val="sk-SK" w:eastAsia="en-US"/>
        </w:rPr>
      </w:pPr>
    </w:p>
    <w:p w:rsidR="007B034B" w:rsidRPr="00311B70" w:rsidRDefault="0021265C" w:rsidP="00AF62E2">
      <w:pPr>
        <w:autoSpaceDE w:val="0"/>
        <w:autoSpaceDN w:val="0"/>
        <w:adjustRightInd w:val="0"/>
        <w:spacing w:line="276" w:lineRule="auto"/>
        <w:jc w:val="center"/>
        <w:rPr>
          <w:rFonts w:eastAsiaTheme="minorHAnsi"/>
          <w:color w:val="000000"/>
          <w:szCs w:val="24"/>
          <w:lang w:val="sk-SK" w:eastAsia="en-US"/>
        </w:rPr>
      </w:pPr>
      <w:r>
        <w:rPr>
          <w:rFonts w:eastAsiaTheme="minorHAnsi"/>
          <w:b/>
          <w:bCs/>
          <w:color w:val="000000"/>
          <w:szCs w:val="24"/>
          <w:lang w:val="sk-SK" w:eastAsia="en-US"/>
        </w:rPr>
        <w:lastRenderedPageBreak/>
        <w:t>III</w:t>
      </w:r>
      <w:r w:rsidR="007B034B" w:rsidRPr="00311B70">
        <w:rPr>
          <w:rFonts w:eastAsiaTheme="minorHAnsi"/>
          <w:b/>
          <w:bCs/>
          <w:color w:val="000000"/>
          <w:szCs w:val="24"/>
          <w:lang w:val="sk-SK" w:eastAsia="en-US"/>
        </w:rPr>
        <w:t>. Systém hodnotenia správania žiakov</w:t>
      </w:r>
    </w:p>
    <w:p w:rsidR="007B034B" w:rsidRPr="00311B70" w:rsidRDefault="007B034B" w:rsidP="00311B70">
      <w:pPr>
        <w:autoSpaceDE w:val="0"/>
        <w:autoSpaceDN w:val="0"/>
        <w:adjustRightInd w:val="0"/>
        <w:spacing w:line="276" w:lineRule="auto"/>
        <w:jc w:val="both"/>
        <w:rPr>
          <w:rFonts w:eastAsiaTheme="minorHAnsi"/>
          <w:b/>
          <w:bCs/>
          <w:color w:val="000000"/>
          <w:szCs w:val="24"/>
          <w:lang w:val="sk-SK" w:eastAsia="en-US"/>
        </w:rPr>
      </w:pPr>
    </w:p>
    <w:p w:rsidR="007B034B" w:rsidRPr="00311B70" w:rsidRDefault="007B034B" w:rsidP="00311B70">
      <w:pPr>
        <w:autoSpaceDE w:val="0"/>
        <w:autoSpaceDN w:val="0"/>
        <w:adjustRightInd w:val="0"/>
        <w:spacing w:line="276" w:lineRule="auto"/>
        <w:jc w:val="both"/>
        <w:rPr>
          <w:rFonts w:eastAsiaTheme="minorHAnsi"/>
          <w:b/>
          <w:bCs/>
          <w:color w:val="000000"/>
          <w:szCs w:val="24"/>
          <w:lang w:val="sk-SK" w:eastAsia="en-US"/>
        </w:rPr>
      </w:pPr>
      <w:r w:rsidRPr="00311B70">
        <w:rPr>
          <w:rFonts w:eastAsiaTheme="minorHAnsi"/>
          <w:b/>
          <w:bCs/>
          <w:color w:val="000000"/>
          <w:szCs w:val="24"/>
          <w:lang w:val="sk-SK" w:eastAsia="en-US"/>
        </w:rPr>
        <w:t xml:space="preserve">a) Pochvaly </w:t>
      </w:r>
    </w:p>
    <w:p w:rsidR="007B034B" w:rsidRPr="00311B70" w:rsidRDefault="007B034B" w:rsidP="00311B70">
      <w:pPr>
        <w:autoSpaceDE w:val="0"/>
        <w:autoSpaceDN w:val="0"/>
        <w:adjustRightInd w:val="0"/>
        <w:spacing w:line="276" w:lineRule="auto"/>
        <w:jc w:val="both"/>
        <w:rPr>
          <w:rFonts w:eastAsiaTheme="minorHAnsi"/>
          <w:color w:val="000000"/>
          <w:szCs w:val="24"/>
          <w:lang w:val="sk-SK" w:eastAsia="en-US"/>
        </w:rPr>
      </w:pPr>
    </w:p>
    <w:p w:rsidR="007B034B" w:rsidRPr="00311B70" w:rsidRDefault="007B034B" w:rsidP="00311B70">
      <w:pPr>
        <w:autoSpaceDE w:val="0"/>
        <w:autoSpaceDN w:val="0"/>
        <w:adjustRightInd w:val="0"/>
        <w:spacing w:line="276" w:lineRule="auto"/>
        <w:jc w:val="both"/>
        <w:rPr>
          <w:rFonts w:eastAsiaTheme="minorHAnsi"/>
          <w:color w:val="000000"/>
          <w:szCs w:val="24"/>
          <w:lang w:val="sk-SK" w:eastAsia="en-US"/>
        </w:rPr>
      </w:pPr>
      <w:r w:rsidRPr="00311B70">
        <w:rPr>
          <w:rFonts w:eastAsiaTheme="minorHAnsi"/>
          <w:color w:val="000000"/>
          <w:szCs w:val="24"/>
          <w:lang w:val="sk-SK" w:eastAsia="en-US"/>
        </w:rPr>
        <w:t xml:space="preserve">1. Riaditeľ školy môže žiakovi po prerokovaní v pedagogické rade udeliť pochvalu za výborné výsledky v práci žiaka vždy na konci hodnotiaceho alebo klasifikačného obdobia napr. za: </w:t>
      </w:r>
    </w:p>
    <w:p w:rsidR="007B034B" w:rsidRPr="00311B70" w:rsidRDefault="007B034B" w:rsidP="00311B70">
      <w:pPr>
        <w:pStyle w:val="Odsekzoznamu"/>
        <w:numPr>
          <w:ilvl w:val="0"/>
          <w:numId w:val="42"/>
        </w:numPr>
        <w:autoSpaceDE w:val="0"/>
        <w:autoSpaceDN w:val="0"/>
        <w:adjustRightInd w:val="0"/>
        <w:spacing w:after="85"/>
        <w:jc w:val="both"/>
        <w:rPr>
          <w:rFonts w:ascii="Times New Roman" w:eastAsiaTheme="minorHAnsi" w:hAnsi="Times New Roman"/>
          <w:color w:val="000000"/>
          <w:sz w:val="24"/>
          <w:szCs w:val="24"/>
        </w:rPr>
      </w:pPr>
      <w:r w:rsidRPr="00311B70">
        <w:rPr>
          <w:rFonts w:ascii="Times New Roman" w:eastAsiaTheme="minorHAnsi" w:hAnsi="Times New Roman"/>
          <w:color w:val="000000"/>
          <w:sz w:val="24"/>
          <w:szCs w:val="24"/>
        </w:rPr>
        <w:t xml:space="preserve">mimoriadne výsledky v súťažiach a olympiádach (okresné, krajské a vyššie kolá), </w:t>
      </w:r>
    </w:p>
    <w:p w:rsidR="007B034B" w:rsidRPr="00311B70" w:rsidRDefault="007B034B" w:rsidP="00311B70">
      <w:pPr>
        <w:pStyle w:val="Odsekzoznamu"/>
        <w:numPr>
          <w:ilvl w:val="0"/>
          <w:numId w:val="42"/>
        </w:numPr>
        <w:autoSpaceDE w:val="0"/>
        <w:autoSpaceDN w:val="0"/>
        <w:adjustRightInd w:val="0"/>
        <w:spacing w:after="85"/>
        <w:jc w:val="both"/>
        <w:rPr>
          <w:rFonts w:ascii="Times New Roman" w:eastAsiaTheme="minorHAnsi" w:hAnsi="Times New Roman"/>
          <w:color w:val="000000"/>
          <w:sz w:val="24"/>
          <w:szCs w:val="24"/>
        </w:rPr>
      </w:pPr>
      <w:r w:rsidRPr="00311B70">
        <w:rPr>
          <w:rFonts w:ascii="Times New Roman" w:eastAsiaTheme="minorHAnsi" w:hAnsi="Times New Roman"/>
          <w:color w:val="000000"/>
          <w:sz w:val="24"/>
          <w:szCs w:val="24"/>
        </w:rPr>
        <w:t xml:space="preserve">výborný prospech, </w:t>
      </w:r>
    </w:p>
    <w:p w:rsidR="007B034B" w:rsidRPr="00311B70" w:rsidRDefault="007B034B" w:rsidP="00311B70">
      <w:pPr>
        <w:pStyle w:val="Odsekzoznamu"/>
        <w:numPr>
          <w:ilvl w:val="0"/>
          <w:numId w:val="42"/>
        </w:numPr>
        <w:autoSpaceDE w:val="0"/>
        <w:autoSpaceDN w:val="0"/>
        <w:adjustRightInd w:val="0"/>
        <w:spacing w:after="85"/>
        <w:jc w:val="both"/>
        <w:rPr>
          <w:rFonts w:ascii="Times New Roman" w:eastAsiaTheme="minorHAnsi" w:hAnsi="Times New Roman"/>
          <w:color w:val="000000"/>
          <w:sz w:val="24"/>
          <w:szCs w:val="24"/>
        </w:rPr>
      </w:pPr>
      <w:r w:rsidRPr="00311B70">
        <w:rPr>
          <w:rFonts w:ascii="Times New Roman" w:eastAsiaTheme="minorHAnsi" w:hAnsi="Times New Roman"/>
          <w:color w:val="000000"/>
          <w:sz w:val="24"/>
          <w:szCs w:val="24"/>
        </w:rPr>
        <w:t xml:space="preserve">dlhodobú úspešnú prácu, aktívnu prácu v triednom kolektíve, </w:t>
      </w:r>
    </w:p>
    <w:p w:rsidR="007B034B" w:rsidRPr="00311B70" w:rsidRDefault="007B034B" w:rsidP="00311B70">
      <w:pPr>
        <w:pStyle w:val="Odsekzoznamu"/>
        <w:numPr>
          <w:ilvl w:val="0"/>
          <w:numId w:val="42"/>
        </w:numPr>
        <w:autoSpaceDE w:val="0"/>
        <w:autoSpaceDN w:val="0"/>
        <w:adjustRightInd w:val="0"/>
        <w:spacing w:after="85"/>
        <w:jc w:val="both"/>
        <w:rPr>
          <w:rFonts w:ascii="Times New Roman" w:eastAsiaTheme="minorHAnsi" w:hAnsi="Times New Roman"/>
          <w:color w:val="000000"/>
          <w:sz w:val="24"/>
          <w:szCs w:val="24"/>
        </w:rPr>
      </w:pPr>
      <w:r w:rsidRPr="00311B70">
        <w:rPr>
          <w:rFonts w:ascii="Times New Roman" w:eastAsiaTheme="minorHAnsi" w:hAnsi="Times New Roman"/>
          <w:color w:val="000000"/>
          <w:sz w:val="24"/>
          <w:szCs w:val="24"/>
        </w:rPr>
        <w:t xml:space="preserve">samostatnú celoročnú prácu v prospech dobrého mena školy, za príspevky na internetové stránky, </w:t>
      </w:r>
    </w:p>
    <w:p w:rsidR="007B034B" w:rsidRPr="00311B70" w:rsidRDefault="007B034B" w:rsidP="00311B70">
      <w:pPr>
        <w:pStyle w:val="Odsekzoznamu"/>
        <w:numPr>
          <w:ilvl w:val="0"/>
          <w:numId w:val="42"/>
        </w:numPr>
        <w:autoSpaceDE w:val="0"/>
        <w:autoSpaceDN w:val="0"/>
        <w:adjustRightInd w:val="0"/>
        <w:jc w:val="both"/>
        <w:rPr>
          <w:rFonts w:ascii="Times New Roman" w:eastAsiaTheme="minorHAnsi" w:hAnsi="Times New Roman"/>
          <w:color w:val="000000"/>
          <w:sz w:val="24"/>
          <w:szCs w:val="24"/>
        </w:rPr>
      </w:pPr>
      <w:r w:rsidRPr="00311B70">
        <w:rPr>
          <w:rFonts w:ascii="Times New Roman" w:eastAsiaTheme="minorHAnsi" w:hAnsi="Times New Roman"/>
          <w:color w:val="000000"/>
          <w:sz w:val="24"/>
          <w:szCs w:val="24"/>
        </w:rPr>
        <w:t xml:space="preserve">zvlášť významné činy v prospech obce (ekologické aktivity, protidrogová prevencia,   individuálne športové úspechy v celoštátnom meradle), </w:t>
      </w:r>
    </w:p>
    <w:p w:rsidR="007B034B" w:rsidRPr="00311B70" w:rsidRDefault="007B034B" w:rsidP="00311B70">
      <w:pPr>
        <w:pStyle w:val="Odsekzoznamu"/>
        <w:numPr>
          <w:ilvl w:val="0"/>
          <w:numId w:val="42"/>
        </w:numPr>
        <w:autoSpaceDE w:val="0"/>
        <w:autoSpaceDN w:val="0"/>
        <w:adjustRightInd w:val="0"/>
        <w:spacing w:after="87"/>
        <w:jc w:val="both"/>
        <w:rPr>
          <w:rFonts w:ascii="Times New Roman" w:eastAsiaTheme="minorHAnsi" w:hAnsi="Times New Roman"/>
          <w:color w:val="000000"/>
          <w:sz w:val="24"/>
          <w:szCs w:val="24"/>
        </w:rPr>
      </w:pPr>
      <w:r w:rsidRPr="00311B70">
        <w:rPr>
          <w:rFonts w:ascii="Times New Roman" w:eastAsiaTheme="minorHAnsi" w:hAnsi="Times New Roman"/>
          <w:color w:val="000000"/>
          <w:sz w:val="24"/>
          <w:szCs w:val="24"/>
        </w:rPr>
        <w:t xml:space="preserve">mimoriadny prejav humánnosti, </w:t>
      </w:r>
    </w:p>
    <w:p w:rsidR="007B034B" w:rsidRPr="00311B70" w:rsidRDefault="007B034B" w:rsidP="00311B70">
      <w:pPr>
        <w:pStyle w:val="Odsekzoznamu"/>
        <w:numPr>
          <w:ilvl w:val="0"/>
          <w:numId w:val="42"/>
        </w:numPr>
        <w:autoSpaceDE w:val="0"/>
        <w:autoSpaceDN w:val="0"/>
        <w:adjustRightInd w:val="0"/>
        <w:jc w:val="both"/>
        <w:rPr>
          <w:rFonts w:ascii="Times New Roman" w:eastAsiaTheme="minorHAnsi" w:hAnsi="Times New Roman"/>
          <w:color w:val="000000"/>
          <w:sz w:val="24"/>
          <w:szCs w:val="24"/>
        </w:rPr>
      </w:pPr>
      <w:r w:rsidRPr="00311B70">
        <w:rPr>
          <w:rFonts w:ascii="Times New Roman" w:eastAsiaTheme="minorHAnsi" w:hAnsi="Times New Roman"/>
          <w:color w:val="000000"/>
          <w:sz w:val="24"/>
          <w:szCs w:val="24"/>
        </w:rPr>
        <w:t xml:space="preserve">za záslužný alebo statočný čin. </w:t>
      </w:r>
    </w:p>
    <w:p w:rsidR="007B034B" w:rsidRPr="00311B70" w:rsidRDefault="007B034B" w:rsidP="00311B70">
      <w:pPr>
        <w:autoSpaceDE w:val="0"/>
        <w:autoSpaceDN w:val="0"/>
        <w:adjustRightInd w:val="0"/>
        <w:spacing w:line="276" w:lineRule="auto"/>
        <w:jc w:val="both"/>
        <w:rPr>
          <w:rFonts w:eastAsiaTheme="minorHAnsi"/>
          <w:color w:val="000000"/>
          <w:szCs w:val="24"/>
          <w:lang w:val="sk-SK" w:eastAsia="en-US"/>
        </w:rPr>
      </w:pPr>
    </w:p>
    <w:p w:rsidR="007B034B" w:rsidRPr="00311B70" w:rsidRDefault="007B034B" w:rsidP="00311B70">
      <w:pPr>
        <w:autoSpaceDE w:val="0"/>
        <w:autoSpaceDN w:val="0"/>
        <w:adjustRightInd w:val="0"/>
        <w:spacing w:line="276" w:lineRule="auto"/>
        <w:jc w:val="both"/>
        <w:rPr>
          <w:rFonts w:eastAsiaTheme="minorHAnsi"/>
          <w:color w:val="000000"/>
          <w:szCs w:val="24"/>
          <w:lang w:val="sk-SK" w:eastAsia="en-US"/>
        </w:rPr>
      </w:pPr>
      <w:r w:rsidRPr="00311B70">
        <w:rPr>
          <w:rFonts w:eastAsiaTheme="minorHAnsi"/>
          <w:color w:val="000000"/>
          <w:szCs w:val="24"/>
          <w:lang w:val="sk-SK" w:eastAsia="en-US"/>
        </w:rPr>
        <w:t xml:space="preserve">2. Triedny učiteľ môže žiakovi udeliť pochvalu alebo iné ocenenie za: </w:t>
      </w:r>
    </w:p>
    <w:p w:rsidR="007B034B" w:rsidRPr="00311B70" w:rsidRDefault="007B034B" w:rsidP="00311B70">
      <w:pPr>
        <w:pStyle w:val="Odsekzoznamu"/>
        <w:numPr>
          <w:ilvl w:val="0"/>
          <w:numId w:val="43"/>
        </w:numPr>
        <w:autoSpaceDE w:val="0"/>
        <w:autoSpaceDN w:val="0"/>
        <w:adjustRightInd w:val="0"/>
        <w:spacing w:after="87"/>
        <w:jc w:val="both"/>
        <w:rPr>
          <w:rFonts w:ascii="Times New Roman" w:eastAsiaTheme="minorHAnsi" w:hAnsi="Times New Roman"/>
          <w:color w:val="000000"/>
          <w:sz w:val="24"/>
          <w:szCs w:val="24"/>
        </w:rPr>
      </w:pPr>
      <w:r w:rsidRPr="00311B70">
        <w:rPr>
          <w:rFonts w:ascii="Times New Roman" w:eastAsiaTheme="minorHAnsi" w:hAnsi="Times New Roman"/>
          <w:color w:val="000000"/>
          <w:sz w:val="24"/>
          <w:szCs w:val="24"/>
        </w:rPr>
        <w:t xml:space="preserve">výrazný prejav iniciatívy v škole alebo za dlhšie trvajúcu úspešnú prácu, </w:t>
      </w:r>
    </w:p>
    <w:p w:rsidR="007B034B" w:rsidRPr="00311B70" w:rsidRDefault="007B034B" w:rsidP="00311B70">
      <w:pPr>
        <w:pStyle w:val="Odsekzoznamu"/>
        <w:numPr>
          <w:ilvl w:val="0"/>
          <w:numId w:val="43"/>
        </w:numPr>
        <w:autoSpaceDE w:val="0"/>
        <w:autoSpaceDN w:val="0"/>
        <w:adjustRightInd w:val="0"/>
        <w:spacing w:after="87"/>
        <w:jc w:val="both"/>
        <w:rPr>
          <w:rFonts w:ascii="Times New Roman" w:eastAsiaTheme="minorHAnsi" w:hAnsi="Times New Roman"/>
          <w:color w:val="000000"/>
          <w:sz w:val="24"/>
          <w:szCs w:val="24"/>
        </w:rPr>
      </w:pPr>
      <w:r w:rsidRPr="00311B70">
        <w:rPr>
          <w:rFonts w:ascii="Times New Roman" w:eastAsiaTheme="minorHAnsi" w:hAnsi="Times New Roman"/>
          <w:color w:val="000000"/>
          <w:sz w:val="24"/>
          <w:szCs w:val="24"/>
        </w:rPr>
        <w:t xml:space="preserve">účasť v školskom kole športových a predmetových súťaží, </w:t>
      </w:r>
    </w:p>
    <w:p w:rsidR="007B034B" w:rsidRPr="00311B70" w:rsidRDefault="007B034B" w:rsidP="00311B70">
      <w:pPr>
        <w:pStyle w:val="Odsekzoznamu"/>
        <w:numPr>
          <w:ilvl w:val="0"/>
          <w:numId w:val="43"/>
        </w:numPr>
        <w:autoSpaceDE w:val="0"/>
        <w:autoSpaceDN w:val="0"/>
        <w:adjustRightInd w:val="0"/>
        <w:spacing w:after="87"/>
        <w:jc w:val="both"/>
        <w:rPr>
          <w:rFonts w:ascii="Times New Roman" w:eastAsiaTheme="minorHAnsi" w:hAnsi="Times New Roman"/>
          <w:color w:val="000000"/>
          <w:sz w:val="24"/>
          <w:szCs w:val="24"/>
        </w:rPr>
      </w:pPr>
      <w:r w:rsidRPr="00311B70">
        <w:rPr>
          <w:rFonts w:ascii="Times New Roman" w:eastAsiaTheme="minorHAnsi" w:hAnsi="Times New Roman"/>
          <w:color w:val="000000"/>
          <w:sz w:val="24"/>
          <w:szCs w:val="24"/>
        </w:rPr>
        <w:t xml:space="preserve">aktívny prístup k plneniu školských povinností, </w:t>
      </w:r>
    </w:p>
    <w:p w:rsidR="007B034B" w:rsidRPr="00311B70" w:rsidRDefault="007B034B" w:rsidP="00311B70">
      <w:pPr>
        <w:pStyle w:val="Odsekzoznamu"/>
        <w:numPr>
          <w:ilvl w:val="0"/>
          <w:numId w:val="43"/>
        </w:numPr>
        <w:autoSpaceDE w:val="0"/>
        <w:autoSpaceDN w:val="0"/>
        <w:adjustRightInd w:val="0"/>
        <w:spacing w:after="87"/>
        <w:jc w:val="both"/>
        <w:rPr>
          <w:rFonts w:ascii="Times New Roman" w:eastAsiaTheme="minorHAnsi" w:hAnsi="Times New Roman"/>
          <w:color w:val="000000"/>
          <w:sz w:val="24"/>
          <w:szCs w:val="24"/>
        </w:rPr>
      </w:pPr>
      <w:r w:rsidRPr="00311B70">
        <w:rPr>
          <w:rFonts w:ascii="Times New Roman" w:eastAsiaTheme="minorHAnsi" w:hAnsi="Times New Roman"/>
          <w:color w:val="000000"/>
          <w:sz w:val="24"/>
          <w:szCs w:val="24"/>
        </w:rPr>
        <w:t xml:space="preserve">vylepšenie triedneho alebo školského prostredia, </w:t>
      </w:r>
    </w:p>
    <w:p w:rsidR="007B034B" w:rsidRPr="00311B70" w:rsidRDefault="007B034B" w:rsidP="00311B70">
      <w:pPr>
        <w:pStyle w:val="Odsekzoznamu"/>
        <w:numPr>
          <w:ilvl w:val="0"/>
          <w:numId w:val="43"/>
        </w:numPr>
        <w:autoSpaceDE w:val="0"/>
        <w:autoSpaceDN w:val="0"/>
        <w:adjustRightInd w:val="0"/>
        <w:spacing w:after="87"/>
        <w:jc w:val="both"/>
        <w:rPr>
          <w:rFonts w:ascii="Times New Roman" w:eastAsiaTheme="minorHAnsi" w:hAnsi="Times New Roman"/>
          <w:color w:val="000000"/>
          <w:sz w:val="24"/>
          <w:szCs w:val="24"/>
        </w:rPr>
      </w:pPr>
      <w:r w:rsidRPr="00311B70">
        <w:rPr>
          <w:rFonts w:ascii="Times New Roman" w:eastAsiaTheme="minorHAnsi" w:hAnsi="Times New Roman"/>
          <w:color w:val="000000"/>
          <w:sz w:val="24"/>
          <w:szCs w:val="24"/>
        </w:rPr>
        <w:t xml:space="preserve">výbornú dochádzku, </w:t>
      </w:r>
    </w:p>
    <w:p w:rsidR="007B034B" w:rsidRPr="00AF62E2" w:rsidRDefault="007B034B" w:rsidP="00311B70">
      <w:pPr>
        <w:pStyle w:val="Odsekzoznamu"/>
        <w:numPr>
          <w:ilvl w:val="0"/>
          <w:numId w:val="43"/>
        </w:numPr>
        <w:autoSpaceDE w:val="0"/>
        <w:autoSpaceDN w:val="0"/>
        <w:adjustRightInd w:val="0"/>
        <w:jc w:val="both"/>
        <w:rPr>
          <w:rFonts w:ascii="Times New Roman" w:eastAsiaTheme="minorHAnsi" w:hAnsi="Times New Roman"/>
          <w:color w:val="000000"/>
          <w:sz w:val="24"/>
          <w:szCs w:val="24"/>
        </w:rPr>
      </w:pPr>
      <w:r w:rsidRPr="00311B70">
        <w:rPr>
          <w:rFonts w:ascii="Times New Roman" w:eastAsiaTheme="minorHAnsi" w:hAnsi="Times New Roman"/>
          <w:color w:val="000000"/>
          <w:sz w:val="24"/>
          <w:szCs w:val="24"/>
        </w:rPr>
        <w:t xml:space="preserve">jednorazovú pomoc pri organizácii školských akcií (súťaži, výletov, exkurzií, iných akcií,...). </w:t>
      </w:r>
    </w:p>
    <w:p w:rsidR="007B034B" w:rsidRPr="00311B70" w:rsidRDefault="007B034B" w:rsidP="00311B70">
      <w:pPr>
        <w:autoSpaceDE w:val="0"/>
        <w:autoSpaceDN w:val="0"/>
        <w:adjustRightInd w:val="0"/>
        <w:spacing w:line="276" w:lineRule="auto"/>
        <w:jc w:val="both"/>
        <w:rPr>
          <w:rFonts w:eastAsiaTheme="minorHAnsi"/>
          <w:color w:val="000000"/>
          <w:szCs w:val="24"/>
          <w:lang w:val="sk-SK" w:eastAsia="en-US"/>
        </w:rPr>
      </w:pPr>
      <w:r w:rsidRPr="00311B70">
        <w:rPr>
          <w:rFonts w:eastAsiaTheme="minorHAnsi"/>
          <w:b/>
          <w:bCs/>
          <w:color w:val="000000"/>
          <w:szCs w:val="24"/>
          <w:lang w:val="sk-SK" w:eastAsia="en-US"/>
        </w:rPr>
        <w:t xml:space="preserve">b) Opatrenia na posilnenie disciplíny </w:t>
      </w:r>
    </w:p>
    <w:p w:rsidR="007B034B" w:rsidRPr="00311B70" w:rsidRDefault="007B034B" w:rsidP="00311B70">
      <w:pPr>
        <w:autoSpaceDE w:val="0"/>
        <w:autoSpaceDN w:val="0"/>
        <w:adjustRightInd w:val="0"/>
        <w:spacing w:line="276" w:lineRule="auto"/>
        <w:jc w:val="both"/>
        <w:rPr>
          <w:rFonts w:eastAsiaTheme="minorHAnsi"/>
          <w:color w:val="000000"/>
          <w:szCs w:val="24"/>
          <w:lang w:val="sk-SK" w:eastAsia="en-US"/>
        </w:rPr>
      </w:pPr>
    </w:p>
    <w:p w:rsidR="007B034B" w:rsidRDefault="007B034B" w:rsidP="00311B70">
      <w:pPr>
        <w:autoSpaceDE w:val="0"/>
        <w:autoSpaceDN w:val="0"/>
        <w:adjustRightInd w:val="0"/>
        <w:spacing w:line="276" w:lineRule="auto"/>
        <w:jc w:val="both"/>
        <w:rPr>
          <w:rFonts w:eastAsiaTheme="minorHAnsi"/>
          <w:color w:val="000000"/>
          <w:szCs w:val="24"/>
          <w:lang w:val="sk-SK" w:eastAsia="en-US"/>
        </w:rPr>
      </w:pPr>
      <w:r w:rsidRPr="00311B70">
        <w:rPr>
          <w:rFonts w:eastAsiaTheme="minorHAnsi"/>
          <w:color w:val="000000"/>
          <w:szCs w:val="24"/>
          <w:lang w:val="sk-SK" w:eastAsia="en-US"/>
        </w:rPr>
        <w:t xml:space="preserve">Ak sa žiak previní proti školskému poriadku, možno mu uložiť: </w:t>
      </w:r>
    </w:p>
    <w:p w:rsidR="00311B70" w:rsidRPr="00311B70" w:rsidRDefault="00311B70" w:rsidP="00311B70">
      <w:pPr>
        <w:autoSpaceDE w:val="0"/>
        <w:autoSpaceDN w:val="0"/>
        <w:adjustRightInd w:val="0"/>
        <w:spacing w:line="276" w:lineRule="auto"/>
        <w:jc w:val="both"/>
        <w:rPr>
          <w:rFonts w:eastAsiaTheme="minorHAnsi"/>
          <w:color w:val="000000"/>
          <w:szCs w:val="24"/>
          <w:lang w:val="sk-SK" w:eastAsia="en-US"/>
        </w:rPr>
      </w:pPr>
    </w:p>
    <w:p w:rsidR="007B034B" w:rsidRPr="00311B70" w:rsidRDefault="007B034B" w:rsidP="00311B70">
      <w:pPr>
        <w:autoSpaceDE w:val="0"/>
        <w:autoSpaceDN w:val="0"/>
        <w:adjustRightInd w:val="0"/>
        <w:spacing w:line="276" w:lineRule="auto"/>
        <w:jc w:val="both"/>
        <w:rPr>
          <w:rFonts w:eastAsiaTheme="minorHAnsi"/>
          <w:b/>
          <w:color w:val="000000"/>
          <w:szCs w:val="24"/>
          <w:lang w:val="sk-SK" w:eastAsia="en-US"/>
        </w:rPr>
      </w:pPr>
      <w:r w:rsidRPr="00311B70">
        <w:rPr>
          <w:rFonts w:eastAsiaTheme="minorHAnsi"/>
          <w:b/>
          <w:color w:val="000000"/>
          <w:szCs w:val="24"/>
          <w:lang w:val="sk-SK" w:eastAsia="en-US"/>
        </w:rPr>
        <w:t xml:space="preserve">1. Napomenutie od triedneho učiteľa: </w:t>
      </w:r>
    </w:p>
    <w:p w:rsidR="007B034B" w:rsidRPr="00311B70" w:rsidRDefault="007B034B" w:rsidP="00311B70">
      <w:pPr>
        <w:pStyle w:val="Odsekzoznamu"/>
        <w:numPr>
          <w:ilvl w:val="0"/>
          <w:numId w:val="44"/>
        </w:numPr>
        <w:autoSpaceDE w:val="0"/>
        <w:autoSpaceDN w:val="0"/>
        <w:adjustRightInd w:val="0"/>
        <w:jc w:val="both"/>
        <w:rPr>
          <w:rFonts w:ascii="Times New Roman" w:eastAsiaTheme="minorHAnsi" w:hAnsi="Times New Roman"/>
          <w:color w:val="000000"/>
          <w:sz w:val="24"/>
          <w:szCs w:val="24"/>
        </w:rPr>
      </w:pPr>
      <w:r w:rsidRPr="00311B70">
        <w:rPr>
          <w:rFonts w:ascii="Times New Roman" w:eastAsiaTheme="minorHAnsi" w:hAnsi="Times New Roman"/>
          <w:color w:val="000000"/>
          <w:sz w:val="24"/>
          <w:szCs w:val="24"/>
        </w:rPr>
        <w:t xml:space="preserve">udeľuje sa žiakom so zhoršeným správaním, ktorí ojedinele porušujú ŠP. </w:t>
      </w:r>
    </w:p>
    <w:p w:rsidR="007B034B" w:rsidRPr="00311B70" w:rsidRDefault="007B034B" w:rsidP="00311B70">
      <w:pPr>
        <w:autoSpaceDE w:val="0"/>
        <w:autoSpaceDN w:val="0"/>
        <w:adjustRightInd w:val="0"/>
        <w:spacing w:line="276" w:lineRule="auto"/>
        <w:jc w:val="both"/>
        <w:rPr>
          <w:rFonts w:eastAsiaTheme="minorHAnsi"/>
          <w:color w:val="000000"/>
          <w:szCs w:val="24"/>
          <w:lang w:val="sk-SK" w:eastAsia="en-US"/>
        </w:rPr>
      </w:pPr>
    </w:p>
    <w:p w:rsidR="007B034B" w:rsidRPr="00311B70" w:rsidRDefault="007B034B" w:rsidP="00311B70">
      <w:pPr>
        <w:autoSpaceDE w:val="0"/>
        <w:autoSpaceDN w:val="0"/>
        <w:adjustRightInd w:val="0"/>
        <w:spacing w:line="276" w:lineRule="auto"/>
        <w:jc w:val="both"/>
        <w:rPr>
          <w:rFonts w:eastAsiaTheme="minorHAnsi"/>
          <w:b/>
          <w:color w:val="000000"/>
          <w:szCs w:val="24"/>
          <w:lang w:val="sk-SK" w:eastAsia="en-US"/>
        </w:rPr>
      </w:pPr>
      <w:r w:rsidRPr="00311B70">
        <w:rPr>
          <w:rFonts w:eastAsiaTheme="minorHAnsi"/>
          <w:b/>
          <w:color w:val="000000"/>
          <w:szCs w:val="24"/>
          <w:lang w:val="sk-SK" w:eastAsia="en-US"/>
        </w:rPr>
        <w:t xml:space="preserve">2. Pokarhanie od triedneho učiteľa: </w:t>
      </w:r>
    </w:p>
    <w:p w:rsidR="007B034B" w:rsidRPr="00311B70" w:rsidRDefault="007B034B" w:rsidP="00311B70">
      <w:pPr>
        <w:pStyle w:val="Odsekzoznamu"/>
        <w:numPr>
          <w:ilvl w:val="0"/>
          <w:numId w:val="44"/>
        </w:numPr>
        <w:autoSpaceDE w:val="0"/>
        <w:autoSpaceDN w:val="0"/>
        <w:adjustRightInd w:val="0"/>
        <w:jc w:val="both"/>
        <w:rPr>
          <w:rFonts w:ascii="Times New Roman" w:eastAsiaTheme="minorHAnsi" w:hAnsi="Times New Roman"/>
          <w:color w:val="000000"/>
          <w:sz w:val="24"/>
          <w:szCs w:val="24"/>
        </w:rPr>
      </w:pPr>
      <w:r w:rsidRPr="00311B70">
        <w:rPr>
          <w:rFonts w:ascii="Times New Roman" w:eastAsiaTheme="minorHAnsi" w:hAnsi="Times New Roman"/>
          <w:color w:val="000000"/>
          <w:sz w:val="24"/>
          <w:szCs w:val="24"/>
        </w:rPr>
        <w:t xml:space="preserve">udeľuje sa žiakom, ktorí sa dopustia opakovane menej závažného priestupku proti ustanoveniam ŠP. </w:t>
      </w:r>
    </w:p>
    <w:p w:rsidR="007B034B" w:rsidRPr="00311B70" w:rsidRDefault="007B034B" w:rsidP="00311B70">
      <w:pPr>
        <w:autoSpaceDE w:val="0"/>
        <w:autoSpaceDN w:val="0"/>
        <w:adjustRightInd w:val="0"/>
        <w:spacing w:line="276" w:lineRule="auto"/>
        <w:jc w:val="both"/>
        <w:rPr>
          <w:rFonts w:eastAsiaTheme="minorHAnsi"/>
          <w:b/>
          <w:color w:val="000000"/>
          <w:szCs w:val="24"/>
          <w:lang w:val="sk-SK" w:eastAsia="en-US"/>
        </w:rPr>
      </w:pPr>
      <w:r w:rsidRPr="00311B70">
        <w:rPr>
          <w:rFonts w:eastAsiaTheme="minorHAnsi"/>
          <w:b/>
          <w:color w:val="000000"/>
          <w:szCs w:val="24"/>
          <w:lang w:val="sk-SK" w:eastAsia="en-US"/>
        </w:rPr>
        <w:t xml:space="preserve">3. Pokarhanie od riaditeľa školy: </w:t>
      </w:r>
    </w:p>
    <w:p w:rsidR="007B034B" w:rsidRPr="00311B70" w:rsidRDefault="007B034B" w:rsidP="00311B70">
      <w:pPr>
        <w:autoSpaceDE w:val="0"/>
        <w:autoSpaceDN w:val="0"/>
        <w:adjustRightInd w:val="0"/>
        <w:spacing w:line="276" w:lineRule="auto"/>
        <w:jc w:val="both"/>
        <w:rPr>
          <w:rFonts w:eastAsiaTheme="minorHAnsi"/>
          <w:szCs w:val="24"/>
          <w:lang w:val="sk-SK" w:eastAsia="en-US"/>
        </w:rPr>
      </w:pPr>
    </w:p>
    <w:p w:rsidR="007B034B" w:rsidRPr="00AF62E2" w:rsidRDefault="007B034B" w:rsidP="00AF62E2">
      <w:pPr>
        <w:pStyle w:val="Odsekzoznamu"/>
        <w:numPr>
          <w:ilvl w:val="0"/>
          <w:numId w:val="44"/>
        </w:numPr>
        <w:autoSpaceDE w:val="0"/>
        <w:autoSpaceDN w:val="0"/>
        <w:adjustRightInd w:val="0"/>
        <w:spacing w:after="87"/>
        <w:jc w:val="both"/>
        <w:rPr>
          <w:rFonts w:eastAsiaTheme="minorHAnsi"/>
          <w:szCs w:val="24"/>
        </w:rPr>
      </w:pPr>
      <w:r w:rsidRPr="00AF62E2">
        <w:rPr>
          <w:rFonts w:eastAsiaTheme="minorHAnsi"/>
          <w:szCs w:val="24"/>
        </w:rPr>
        <w:lastRenderedPageBreak/>
        <w:t xml:space="preserve">udeľuje sa žiakom s trvale zlým správaním a vážnejším porušením ŠP, </w:t>
      </w:r>
    </w:p>
    <w:p w:rsidR="007B034B" w:rsidRPr="00311B70" w:rsidRDefault="007B034B" w:rsidP="00AF62E2">
      <w:pPr>
        <w:pStyle w:val="Odsekzoznamu"/>
        <w:numPr>
          <w:ilvl w:val="0"/>
          <w:numId w:val="44"/>
        </w:numPr>
        <w:autoSpaceDE w:val="0"/>
        <w:autoSpaceDN w:val="0"/>
        <w:adjustRightInd w:val="0"/>
        <w:spacing w:after="87"/>
        <w:jc w:val="both"/>
        <w:rPr>
          <w:rFonts w:ascii="Times New Roman" w:eastAsiaTheme="minorHAnsi" w:hAnsi="Times New Roman"/>
          <w:sz w:val="24"/>
          <w:szCs w:val="24"/>
        </w:rPr>
      </w:pPr>
      <w:r w:rsidRPr="00311B70">
        <w:rPr>
          <w:rFonts w:ascii="Times New Roman" w:eastAsiaTheme="minorHAnsi" w:hAnsi="Times New Roman"/>
          <w:sz w:val="24"/>
          <w:szCs w:val="24"/>
        </w:rPr>
        <w:t xml:space="preserve">za 1 – 6 neospravedlnených hodín, </w:t>
      </w:r>
    </w:p>
    <w:p w:rsidR="007B034B" w:rsidRPr="00311B70" w:rsidRDefault="007B034B" w:rsidP="00AF62E2">
      <w:pPr>
        <w:pStyle w:val="Odsekzoznamu"/>
        <w:numPr>
          <w:ilvl w:val="0"/>
          <w:numId w:val="44"/>
        </w:numPr>
        <w:autoSpaceDE w:val="0"/>
        <w:autoSpaceDN w:val="0"/>
        <w:adjustRightInd w:val="0"/>
        <w:jc w:val="both"/>
        <w:rPr>
          <w:rFonts w:ascii="Times New Roman" w:eastAsiaTheme="minorHAnsi" w:hAnsi="Times New Roman"/>
          <w:sz w:val="24"/>
          <w:szCs w:val="24"/>
        </w:rPr>
      </w:pPr>
      <w:r w:rsidRPr="00311B70">
        <w:rPr>
          <w:rFonts w:ascii="Times New Roman" w:eastAsiaTheme="minorHAnsi" w:hAnsi="Times New Roman"/>
          <w:sz w:val="24"/>
          <w:szCs w:val="24"/>
        </w:rPr>
        <w:t xml:space="preserve">za 10 zápisov v klasifikačnom hárku týkajúcich sa porušovania ŠP. </w:t>
      </w:r>
    </w:p>
    <w:p w:rsidR="007B034B" w:rsidRPr="00311B70" w:rsidRDefault="007B034B" w:rsidP="00AF62E2">
      <w:pPr>
        <w:autoSpaceDE w:val="0"/>
        <w:autoSpaceDN w:val="0"/>
        <w:adjustRightInd w:val="0"/>
        <w:spacing w:line="276" w:lineRule="auto"/>
        <w:jc w:val="both"/>
        <w:rPr>
          <w:rFonts w:eastAsiaTheme="minorHAnsi"/>
          <w:szCs w:val="24"/>
          <w:lang w:val="sk-SK" w:eastAsia="en-US"/>
        </w:rPr>
      </w:pPr>
    </w:p>
    <w:p w:rsidR="007B034B" w:rsidRPr="00311B70" w:rsidRDefault="007B034B" w:rsidP="00AF62E2">
      <w:pPr>
        <w:autoSpaceDE w:val="0"/>
        <w:autoSpaceDN w:val="0"/>
        <w:adjustRightInd w:val="0"/>
        <w:spacing w:line="276" w:lineRule="auto"/>
        <w:jc w:val="both"/>
        <w:rPr>
          <w:rFonts w:eastAsiaTheme="minorHAnsi"/>
          <w:b/>
          <w:szCs w:val="24"/>
          <w:lang w:val="sk-SK" w:eastAsia="en-US"/>
        </w:rPr>
      </w:pPr>
      <w:r w:rsidRPr="00311B70">
        <w:rPr>
          <w:rFonts w:eastAsiaTheme="minorHAnsi"/>
          <w:b/>
          <w:szCs w:val="24"/>
          <w:lang w:val="sk-SK" w:eastAsia="en-US"/>
        </w:rPr>
        <w:t xml:space="preserve">4. Zníženú známku zo správania: </w:t>
      </w:r>
    </w:p>
    <w:p w:rsidR="007B034B" w:rsidRPr="00AF62E2" w:rsidRDefault="007B034B" w:rsidP="00311B70">
      <w:pPr>
        <w:pStyle w:val="Odsekzoznamu"/>
        <w:numPr>
          <w:ilvl w:val="0"/>
          <w:numId w:val="44"/>
        </w:numPr>
        <w:autoSpaceDE w:val="0"/>
        <w:autoSpaceDN w:val="0"/>
        <w:adjustRightInd w:val="0"/>
        <w:spacing w:after="71"/>
        <w:jc w:val="both"/>
        <w:rPr>
          <w:rFonts w:ascii="Times New Roman" w:eastAsiaTheme="minorHAnsi" w:hAnsi="Times New Roman"/>
          <w:b/>
          <w:sz w:val="24"/>
          <w:szCs w:val="24"/>
          <w:u w:val="single"/>
        </w:rPr>
      </w:pPr>
      <w:r w:rsidRPr="00AF62E2">
        <w:rPr>
          <w:rFonts w:ascii="Times New Roman" w:eastAsiaTheme="minorHAnsi" w:hAnsi="Times New Roman"/>
          <w:b/>
          <w:sz w:val="24"/>
          <w:szCs w:val="24"/>
          <w:u w:val="single"/>
        </w:rPr>
        <w:t xml:space="preserve">jeden stupeň (2): </w:t>
      </w:r>
    </w:p>
    <w:p w:rsidR="007B034B" w:rsidRPr="00311B70" w:rsidRDefault="007B034B" w:rsidP="00311B70">
      <w:pPr>
        <w:autoSpaceDE w:val="0"/>
        <w:autoSpaceDN w:val="0"/>
        <w:adjustRightInd w:val="0"/>
        <w:spacing w:after="71" w:line="276" w:lineRule="auto"/>
        <w:jc w:val="both"/>
        <w:rPr>
          <w:rFonts w:eastAsiaTheme="minorHAnsi"/>
          <w:szCs w:val="24"/>
          <w:lang w:val="sk-SK" w:eastAsia="en-US"/>
        </w:rPr>
      </w:pPr>
      <w:r w:rsidRPr="00311B70">
        <w:rPr>
          <w:rFonts w:eastAsiaTheme="minorHAnsi"/>
          <w:szCs w:val="24"/>
          <w:lang w:val="sk-SK" w:eastAsia="en-US"/>
        </w:rPr>
        <w:t xml:space="preserve">- udeľuje sa žiakom, ktorí sa opakovane dopúšťajú menej závažných priestupkov proti ŠP, napriek tomu, že mu pred znížením stupňa zo správania bolo udelené pokarhanie triednym učiteľom, </w:t>
      </w:r>
    </w:p>
    <w:p w:rsidR="007B034B" w:rsidRPr="00311B70" w:rsidRDefault="007B034B" w:rsidP="00311B70">
      <w:pPr>
        <w:autoSpaceDE w:val="0"/>
        <w:autoSpaceDN w:val="0"/>
        <w:adjustRightInd w:val="0"/>
        <w:spacing w:line="276" w:lineRule="auto"/>
        <w:jc w:val="both"/>
        <w:rPr>
          <w:rFonts w:eastAsiaTheme="minorHAnsi"/>
          <w:szCs w:val="24"/>
          <w:lang w:val="sk-SK" w:eastAsia="en-US"/>
        </w:rPr>
      </w:pPr>
      <w:r w:rsidRPr="00311B70">
        <w:rPr>
          <w:rFonts w:eastAsiaTheme="minorHAnsi"/>
          <w:szCs w:val="24"/>
          <w:lang w:val="sk-SK" w:eastAsia="en-US"/>
        </w:rPr>
        <w:t xml:space="preserve">- zároveň za 7 – 12 neospravedlnených hodín, </w:t>
      </w:r>
    </w:p>
    <w:p w:rsidR="007B034B" w:rsidRPr="00311B70" w:rsidRDefault="007B034B" w:rsidP="00311B70">
      <w:pPr>
        <w:autoSpaceDE w:val="0"/>
        <w:autoSpaceDN w:val="0"/>
        <w:adjustRightInd w:val="0"/>
        <w:spacing w:line="276" w:lineRule="auto"/>
        <w:jc w:val="both"/>
        <w:rPr>
          <w:rFonts w:eastAsiaTheme="minorHAnsi"/>
          <w:szCs w:val="24"/>
          <w:lang w:val="sk-SK" w:eastAsia="en-US"/>
        </w:rPr>
      </w:pPr>
    </w:p>
    <w:p w:rsidR="007B034B" w:rsidRPr="00AF62E2" w:rsidRDefault="007B034B" w:rsidP="00311B70">
      <w:pPr>
        <w:pStyle w:val="Odsekzoznamu"/>
        <w:numPr>
          <w:ilvl w:val="0"/>
          <w:numId w:val="44"/>
        </w:numPr>
        <w:autoSpaceDE w:val="0"/>
        <w:autoSpaceDN w:val="0"/>
        <w:adjustRightInd w:val="0"/>
        <w:spacing w:after="68"/>
        <w:jc w:val="both"/>
        <w:rPr>
          <w:rFonts w:ascii="Times New Roman" w:eastAsiaTheme="minorHAnsi" w:hAnsi="Times New Roman"/>
          <w:b/>
          <w:sz w:val="24"/>
          <w:szCs w:val="24"/>
          <w:u w:val="single"/>
        </w:rPr>
      </w:pPr>
      <w:r w:rsidRPr="00AF62E2">
        <w:rPr>
          <w:rFonts w:ascii="Times New Roman" w:eastAsiaTheme="minorHAnsi" w:hAnsi="Times New Roman"/>
          <w:b/>
          <w:sz w:val="24"/>
          <w:szCs w:val="24"/>
          <w:u w:val="single"/>
        </w:rPr>
        <w:t xml:space="preserve">dva stupne (3): </w:t>
      </w:r>
    </w:p>
    <w:p w:rsidR="007B034B" w:rsidRPr="00311B70" w:rsidRDefault="007B034B" w:rsidP="00311B70">
      <w:pPr>
        <w:autoSpaceDE w:val="0"/>
        <w:autoSpaceDN w:val="0"/>
        <w:adjustRightInd w:val="0"/>
        <w:spacing w:after="68" w:line="276" w:lineRule="auto"/>
        <w:jc w:val="both"/>
        <w:rPr>
          <w:rFonts w:eastAsiaTheme="minorHAnsi"/>
          <w:szCs w:val="24"/>
          <w:lang w:val="sk-SK" w:eastAsia="en-US"/>
        </w:rPr>
      </w:pPr>
      <w:r w:rsidRPr="00311B70">
        <w:rPr>
          <w:rFonts w:eastAsiaTheme="minorHAnsi"/>
          <w:szCs w:val="24"/>
          <w:lang w:val="sk-SK" w:eastAsia="en-US"/>
        </w:rPr>
        <w:t xml:space="preserve">- udeľuje sa žiakom, ktorí sa dopustia závažnejšieho priestupku proti ŠP, aj napriek pokarhania riaditeľom školy sa dopúšťajú závažnejších priestupkov, narúšajú činnosť kolektívu alebo sa dopúšťajú poklesov v mravnom správaní, </w:t>
      </w:r>
    </w:p>
    <w:p w:rsidR="007B034B" w:rsidRPr="00311B70" w:rsidRDefault="007B034B" w:rsidP="00311B70">
      <w:pPr>
        <w:autoSpaceDE w:val="0"/>
        <w:autoSpaceDN w:val="0"/>
        <w:adjustRightInd w:val="0"/>
        <w:spacing w:line="276" w:lineRule="auto"/>
        <w:jc w:val="both"/>
        <w:rPr>
          <w:rFonts w:eastAsiaTheme="minorHAnsi"/>
          <w:szCs w:val="24"/>
          <w:lang w:val="sk-SK" w:eastAsia="en-US"/>
        </w:rPr>
      </w:pPr>
      <w:r w:rsidRPr="00311B70">
        <w:rPr>
          <w:rFonts w:eastAsiaTheme="minorHAnsi"/>
          <w:szCs w:val="24"/>
          <w:lang w:val="sk-SK" w:eastAsia="en-US"/>
        </w:rPr>
        <w:t xml:space="preserve">- za 13 – 29 neospravedlnených hodín, </w:t>
      </w:r>
    </w:p>
    <w:p w:rsidR="007B034B" w:rsidRPr="00311B70" w:rsidRDefault="007B034B" w:rsidP="00311B70">
      <w:pPr>
        <w:autoSpaceDE w:val="0"/>
        <w:autoSpaceDN w:val="0"/>
        <w:adjustRightInd w:val="0"/>
        <w:spacing w:line="276" w:lineRule="auto"/>
        <w:jc w:val="both"/>
        <w:rPr>
          <w:rFonts w:eastAsiaTheme="minorHAnsi"/>
          <w:szCs w:val="24"/>
          <w:lang w:val="sk-SK" w:eastAsia="en-US"/>
        </w:rPr>
      </w:pPr>
    </w:p>
    <w:p w:rsidR="007B034B" w:rsidRPr="00AF62E2" w:rsidRDefault="007B034B" w:rsidP="00311B70">
      <w:pPr>
        <w:pStyle w:val="Odsekzoznamu"/>
        <w:numPr>
          <w:ilvl w:val="0"/>
          <w:numId w:val="44"/>
        </w:numPr>
        <w:autoSpaceDE w:val="0"/>
        <w:autoSpaceDN w:val="0"/>
        <w:adjustRightInd w:val="0"/>
        <w:spacing w:after="71"/>
        <w:jc w:val="both"/>
        <w:rPr>
          <w:rFonts w:ascii="Times New Roman" w:eastAsiaTheme="minorHAnsi" w:hAnsi="Times New Roman"/>
          <w:b/>
          <w:sz w:val="24"/>
          <w:szCs w:val="24"/>
          <w:u w:val="single"/>
        </w:rPr>
      </w:pPr>
      <w:r w:rsidRPr="00AF62E2">
        <w:rPr>
          <w:rFonts w:ascii="Times New Roman" w:eastAsiaTheme="minorHAnsi" w:hAnsi="Times New Roman"/>
          <w:b/>
          <w:sz w:val="24"/>
          <w:szCs w:val="24"/>
          <w:u w:val="single"/>
        </w:rPr>
        <w:t xml:space="preserve">tri stupne (4): </w:t>
      </w:r>
    </w:p>
    <w:p w:rsidR="007B034B" w:rsidRPr="00311B70" w:rsidRDefault="007B034B" w:rsidP="00311B70">
      <w:pPr>
        <w:autoSpaceDE w:val="0"/>
        <w:autoSpaceDN w:val="0"/>
        <w:adjustRightInd w:val="0"/>
        <w:spacing w:after="71" w:line="276" w:lineRule="auto"/>
        <w:jc w:val="both"/>
        <w:rPr>
          <w:rFonts w:eastAsiaTheme="minorHAnsi"/>
          <w:szCs w:val="24"/>
          <w:lang w:val="sk-SK" w:eastAsia="en-US"/>
        </w:rPr>
      </w:pPr>
      <w:r w:rsidRPr="00311B70">
        <w:rPr>
          <w:rFonts w:eastAsiaTheme="minorHAnsi"/>
          <w:szCs w:val="24"/>
          <w:lang w:val="sk-SK" w:eastAsia="en-US"/>
        </w:rPr>
        <w:t xml:space="preserve">- za vážne priestupky – krádež, ublíženie na zdraví, vandalizmus a pod., za vandalizmus sa považuje ničenie školského majetku (učebnice, lavice, stoličky,....). Žiak je povinný v plnej výške nahradiť spôsobenú </w:t>
      </w:r>
      <w:r w:rsidR="00311B70" w:rsidRPr="00311B70">
        <w:rPr>
          <w:rFonts w:eastAsiaTheme="minorHAnsi"/>
          <w:szCs w:val="24"/>
          <w:lang w:val="sk-SK" w:eastAsia="en-US"/>
        </w:rPr>
        <w:t xml:space="preserve">škodu. </w:t>
      </w:r>
      <w:r w:rsidRPr="00311B70">
        <w:rPr>
          <w:rFonts w:eastAsiaTheme="minorHAnsi"/>
          <w:szCs w:val="24"/>
          <w:lang w:val="sk-SK" w:eastAsia="en-US"/>
        </w:rPr>
        <w:t xml:space="preserve"> </w:t>
      </w:r>
    </w:p>
    <w:p w:rsidR="007B034B" w:rsidRPr="00311B70" w:rsidRDefault="007B034B" w:rsidP="00311B70">
      <w:pPr>
        <w:autoSpaceDE w:val="0"/>
        <w:autoSpaceDN w:val="0"/>
        <w:adjustRightInd w:val="0"/>
        <w:spacing w:line="276" w:lineRule="auto"/>
        <w:jc w:val="both"/>
        <w:rPr>
          <w:rFonts w:eastAsiaTheme="minorHAnsi"/>
          <w:szCs w:val="24"/>
          <w:lang w:val="sk-SK" w:eastAsia="en-US"/>
        </w:rPr>
      </w:pPr>
      <w:r w:rsidRPr="00311B70">
        <w:rPr>
          <w:rFonts w:eastAsiaTheme="minorHAnsi"/>
          <w:szCs w:val="24"/>
          <w:lang w:val="sk-SK" w:eastAsia="en-US"/>
        </w:rPr>
        <w:t xml:space="preserve">- za 30 a viac neospravedlnených hodín. </w:t>
      </w:r>
    </w:p>
    <w:p w:rsidR="007B034B" w:rsidRPr="00311B70" w:rsidRDefault="007B034B" w:rsidP="00311B70">
      <w:pPr>
        <w:autoSpaceDE w:val="0"/>
        <w:autoSpaceDN w:val="0"/>
        <w:adjustRightInd w:val="0"/>
        <w:spacing w:line="276" w:lineRule="auto"/>
        <w:jc w:val="both"/>
        <w:rPr>
          <w:rFonts w:eastAsiaTheme="minorHAnsi"/>
          <w:szCs w:val="24"/>
          <w:lang w:val="sk-SK" w:eastAsia="en-US"/>
        </w:rPr>
      </w:pPr>
    </w:p>
    <w:p w:rsidR="007B034B" w:rsidRPr="00311B70" w:rsidRDefault="007B034B" w:rsidP="00311B70">
      <w:pPr>
        <w:autoSpaceDE w:val="0"/>
        <w:autoSpaceDN w:val="0"/>
        <w:adjustRightInd w:val="0"/>
        <w:spacing w:line="276" w:lineRule="auto"/>
        <w:jc w:val="both"/>
        <w:rPr>
          <w:rFonts w:eastAsiaTheme="minorHAnsi"/>
          <w:szCs w:val="24"/>
          <w:lang w:val="sk-SK" w:eastAsia="en-US"/>
        </w:rPr>
      </w:pPr>
      <w:r w:rsidRPr="00311B70">
        <w:rPr>
          <w:rFonts w:eastAsiaTheme="minorHAnsi"/>
          <w:szCs w:val="24"/>
          <w:lang w:val="sk-SK" w:eastAsia="en-US"/>
        </w:rPr>
        <w:t xml:space="preserve">Riaditeľskému pokarhaniu a zníženým známkam zo správania môže predchádzať pohovor žiaka s výchovným poradcom, riaditeľkou školy s cieľom posúdiť žiakove problémy, pomôcť mu pri ich riešení, a pod. </w:t>
      </w:r>
    </w:p>
    <w:p w:rsidR="007B034B" w:rsidRPr="00311B70" w:rsidRDefault="007B034B" w:rsidP="00311B70">
      <w:pPr>
        <w:autoSpaceDE w:val="0"/>
        <w:autoSpaceDN w:val="0"/>
        <w:adjustRightInd w:val="0"/>
        <w:spacing w:line="276" w:lineRule="auto"/>
        <w:jc w:val="both"/>
        <w:rPr>
          <w:rFonts w:eastAsiaTheme="minorHAnsi"/>
          <w:szCs w:val="24"/>
          <w:lang w:val="sk-SK" w:eastAsia="en-US"/>
        </w:rPr>
      </w:pPr>
      <w:r w:rsidRPr="00311B70">
        <w:rPr>
          <w:rFonts w:eastAsiaTheme="minorHAnsi"/>
          <w:szCs w:val="24"/>
          <w:lang w:val="sk-SK" w:eastAsia="en-US"/>
        </w:rPr>
        <w:t xml:space="preserve">Udelenie riaditeľského pokarhania oznámi RŠ preukázateľným spôsobom rodičom žiaka. Triedny učiteľ oznámi každé zníženie známky preukázateľným spôsobom vopred zákonnému zástupcovi. </w:t>
      </w:r>
    </w:p>
    <w:p w:rsidR="007B034B" w:rsidRPr="00311B70" w:rsidRDefault="007B034B" w:rsidP="00311B70">
      <w:pPr>
        <w:autoSpaceDE w:val="0"/>
        <w:autoSpaceDN w:val="0"/>
        <w:adjustRightInd w:val="0"/>
        <w:spacing w:line="276" w:lineRule="auto"/>
        <w:jc w:val="both"/>
        <w:rPr>
          <w:rFonts w:eastAsiaTheme="minorHAnsi"/>
          <w:szCs w:val="24"/>
          <w:lang w:val="sk-SK" w:eastAsia="en-US"/>
        </w:rPr>
      </w:pPr>
      <w:r w:rsidRPr="00311B70">
        <w:rPr>
          <w:rFonts w:eastAsiaTheme="minorHAnsi"/>
          <w:b/>
          <w:bCs/>
          <w:szCs w:val="24"/>
          <w:lang w:val="sk-SK" w:eastAsia="en-US"/>
        </w:rPr>
        <w:t>Zápis do klasifikačného záznamu má právo urobiť každ</w:t>
      </w:r>
      <w:r w:rsidR="00311B70" w:rsidRPr="00311B70">
        <w:rPr>
          <w:rFonts w:eastAsiaTheme="minorHAnsi"/>
          <w:b/>
          <w:bCs/>
          <w:szCs w:val="24"/>
          <w:lang w:val="sk-SK" w:eastAsia="en-US"/>
        </w:rPr>
        <w:t>ý vyučujúci alebo vychovávateľ</w:t>
      </w:r>
      <w:r w:rsidRPr="00311B70">
        <w:rPr>
          <w:rFonts w:eastAsiaTheme="minorHAnsi"/>
          <w:b/>
          <w:bCs/>
          <w:szCs w:val="24"/>
          <w:lang w:val="sk-SK" w:eastAsia="en-US"/>
        </w:rPr>
        <w:t xml:space="preserve">. </w:t>
      </w:r>
    </w:p>
    <w:p w:rsidR="007B034B" w:rsidRPr="00311B70" w:rsidRDefault="007B034B" w:rsidP="00311B70">
      <w:pPr>
        <w:autoSpaceDE w:val="0"/>
        <w:autoSpaceDN w:val="0"/>
        <w:adjustRightInd w:val="0"/>
        <w:spacing w:line="276" w:lineRule="auto"/>
        <w:jc w:val="both"/>
        <w:rPr>
          <w:rFonts w:eastAsiaTheme="minorHAnsi"/>
          <w:szCs w:val="24"/>
          <w:lang w:val="sk-SK" w:eastAsia="en-US"/>
        </w:rPr>
      </w:pPr>
      <w:r w:rsidRPr="00311B70">
        <w:rPr>
          <w:rFonts w:eastAsiaTheme="minorHAnsi"/>
          <w:b/>
          <w:bCs/>
          <w:i/>
          <w:iCs/>
          <w:szCs w:val="24"/>
          <w:lang w:val="sk-SK" w:eastAsia="en-US"/>
        </w:rPr>
        <w:t xml:space="preserve">Návrh na posudzovanie správania v štvrťroku: </w:t>
      </w:r>
    </w:p>
    <w:p w:rsidR="007B034B" w:rsidRPr="00311B70" w:rsidRDefault="007B034B" w:rsidP="00311B70">
      <w:pPr>
        <w:autoSpaceDE w:val="0"/>
        <w:autoSpaceDN w:val="0"/>
        <w:adjustRightInd w:val="0"/>
        <w:spacing w:line="276" w:lineRule="auto"/>
        <w:jc w:val="both"/>
        <w:rPr>
          <w:rFonts w:eastAsiaTheme="minorHAnsi"/>
          <w:szCs w:val="24"/>
          <w:lang w:val="sk-SK" w:eastAsia="en-US"/>
        </w:rPr>
      </w:pPr>
      <w:r w:rsidRPr="00311B70">
        <w:rPr>
          <w:rFonts w:eastAsiaTheme="minorHAnsi"/>
          <w:szCs w:val="24"/>
          <w:lang w:val="sk-SK" w:eastAsia="en-US"/>
        </w:rPr>
        <w:t xml:space="preserve">Ak sa žiak dopúšťa opakovane menej závažných priestupkov, bude mu uložené najskôr niektoré z výchovných opatrení (napomenutie TU, pokarhanie TU, pokarhanie RŠ). Ak sa správanie zlepší, žiak sa neklasifikuje na konci klasifikačného obdobia zníženou známkou zo správania. </w:t>
      </w:r>
    </w:p>
    <w:p w:rsidR="007B034B" w:rsidRPr="00311B70" w:rsidRDefault="007B034B" w:rsidP="00311B70">
      <w:pPr>
        <w:autoSpaceDE w:val="0"/>
        <w:autoSpaceDN w:val="0"/>
        <w:adjustRightInd w:val="0"/>
        <w:spacing w:line="276" w:lineRule="auto"/>
        <w:jc w:val="both"/>
        <w:rPr>
          <w:rFonts w:eastAsiaTheme="minorHAnsi"/>
          <w:szCs w:val="24"/>
          <w:lang w:val="sk-SK" w:eastAsia="en-US"/>
        </w:rPr>
      </w:pPr>
      <w:r w:rsidRPr="00311B70">
        <w:rPr>
          <w:rFonts w:eastAsiaTheme="minorHAnsi"/>
          <w:szCs w:val="24"/>
          <w:lang w:val="sk-SK" w:eastAsia="en-US"/>
        </w:rPr>
        <w:t xml:space="preserve">Ak sa žiak dopustí mimoriadne závažného priestupku, výchovné opatrenie má význam v tom, že je uložené bezprostredne po ňom. V takomto prípade však na konci klasifikačného </w:t>
      </w:r>
    </w:p>
    <w:p w:rsidR="007B034B" w:rsidRPr="00311B70" w:rsidRDefault="007B034B" w:rsidP="00311B70">
      <w:pPr>
        <w:autoSpaceDE w:val="0"/>
        <w:autoSpaceDN w:val="0"/>
        <w:adjustRightInd w:val="0"/>
        <w:spacing w:line="276" w:lineRule="auto"/>
        <w:jc w:val="both"/>
        <w:rPr>
          <w:rFonts w:eastAsiaTheme="minorHAnsi"/>
          <w:szCs w:val="24"/>
          <w:lang w:val="sk-SK" w:eastAsia="en-US"/>
        </w:rPr>
      </w:pPr>
    </w:p>
    <w:p w:rsidR="007B034B" w:rsidRPr="00311B70" w:rsidRDefault="007B034B" w:rsidP="00311B70">
      <w:pPr>
        <w:pageBreakBefore/>
        <w:autoSpaceDE w:val="0"/>
        <w:autoSpaceDN w:val="0"/>
        <w:adjustRightInd w:val="0"/>
        <w:spacing w:line="276" w:lineRule="auto"/>
        <w:jc w:val="both"/>
        <w:rPr>
          <w:rFonts w:eastAsiaTheme="minorHAnsi"/>
          <w:szCs w:val="24"/>
          <w:lang w:val="sk-SK" w:eastAsia="en-US"/>
        </w:rPr>
      </w:pPr>
      <w:r w:rsidRPr="00311B70">
        <w:rPr>
          <w:rFonts w:eastAsiaTheme="minorHAnsi"/>
          <w:szCs w:val="24"/>
          <w:lang w:val="sk-SK" w:eastAsia="en-US"/>
        </w:rPr>
        <w:lastRenderedPageBreak/>
        <w:t xml:space="preserve">obdobia prichádza do úvahy znížená známka zo správania. Nejde o dva tresty, lebo klasifikácia je zhodnotením správania za celé klasifikačné obdobie. </w:t>
      </w:r>
    </w:p>
    <w:p w:rsidR="007B034B" w:rsidRPr="00311B70" w:rsidRDefault="007B034B" w:rsidP="00311B70">
      <w:pPr>
        <w:autoSpaceDE w:val="0"/>
        <w:autoSpaceDN w:val="0"/>
        <w:adjustRightInd w:val="0"/>
        <w:spacing w:line="276" w:lineRule="auto"/>
        <w:jc w:val="both"/>
        <w:rPr>
          <w:rFonts w:eastAsiaTheme="minorHAnsi"/>
          <w:szCs w:val="24"/>
          <w:lang w:val="sk-SK" w:eastAsia="en-US"/>
        </w:rPr>
      </w:pPr>
      <w:r w:rsidRPr="00311B70">
        <w:rPr>
          <w:rFonts w:eastAsiaTheme="minorHAnsi"/>
          <w:szCs w:val="24"/>
          <w:lang w:val="sk-SK" w:eastAsia="en-US"/>
        </w:rPr>
        <w:t xml:space="preserve">Podobne postupujeme aj pri posudzovaní dochádzky. Neospravedlnené hodiny sa sčitujú dohromady. Po udelení opatrenia sa nevymazávajú. </w:t>
      </w:r>
    </w:p>
    <w:p w:rsidR="007B034B" w:rsidRDefault="007B034B" w:rsidP="00311B70">
      <w:pPr>
        <w:autoSpaceDE w:val="0"/>
        <w:autoSpaceDN w:val="0"/>
        <w:adjustRightInd w:val="0"/>
        <w:spacing w:line="276" w:lineRule="auto"/>
        <w:jc w:val="both"/>
        <w:rPr>
          <w:rFonts w:eastAsiaTheme="minorHAnsi"/>
          <w:b/>
          <w:bCs/>
          <w:szCs w:val="24"/>
          <w:lang w:val="sk-SK" w:eastAsia="en-US"/>
        </w:rPr>
      </w:pPr>
      <w:r w:rsidRPr="00311B70">
        <w:rPr>
          <w:rFonts w:eastAsiaTheme="minorHAnsi"/>
          <w:b/>
          <w:bCs/>
          <w:szCs w:val="24"/>
          <w:lang w:val="sk-SK" w:eastAsia="en-US"/>
        </w:rPr>
        <w:t xml:space="preserve">Skutočnosť, že žiak bude mať na konci obdobia zníženú známku zo správania, bude rodičom oznámené písomne ihneď po schválení v pedagogickej rade. </w:t>
      </w:r>
    </w:p>
    <w:p w:rsidR="00AF62E2" w:rsidRPr="00311B70" w:rsidRDefault="00AF62E2" w:rsidP="00311B70">
      <w:pPr>
        <w:autoSpaceDE w:val="0"/>
        <w:autoSpaceDN w:val="0"/>
        <w:adjustRightInd w:val="0"/>
        <w:spacing w:line="276" w:lineRule="auto"/>
        <w:jc w:val="both"/>
        <w:rPr>
          <w:rFonts w:eastAsiaTheme="minorHAnsi"/>
          <w:szCs w:val="24"/>
          <w:lang w:val="sk-SK" w:eastAsia="en-US"/>
        </w:rPr>
      </w:pPr>
    </w:p>
    <w:p w:rsidR="007B034B" w:rsidRPr="00311B70" w:rsidRDefault="007B034B" w:rsidP="00311B70">
      <w:pPr>
        <w:autoSpaceDE w:val="0"/>
        <w:autoSpaceDN w:val="0"/>
        <w:adjustRightInd w:val="0"/>
        <w:spacing w:line="276" w:lineRule="auto"/>
        <w:jc w:val="both"/>
        <w:rPr>
          <w:rFonts w:eastAsiaTheme="minorHAnsi"/>
          <w:szCs w:val="24"/>
          <w:lang w:val="sk-SK" w:eastAsia="en-US"/>
        </w:rPr>
      </w:pPr>
      <w:r w:rsidRPr="00311B70">
        <w:rPr>
          <w:rFonts w:eastAsiaTheme="minorHAnsi"/>
          <w:b/>
          <w:bCs/>
          <w:szCs w:val="24"/>
          <w:lang w:val="sk-SK" w:eastAsia="en-US"/>
        </w:rPr>
        <w:t xml:space="preserve">c) Ochranné opatrenie </w:t>
      </w:r>
    </w:p>
    <w:p w:rsidR="007B034B" w:rsidRPr="00311B70" w:rsidRDefault="007B034B" w:rsidP="00311B70">
      <w:pPr>
        <w:autoSpaceDE w:val="0"/>
        <w:autoSpaceDN w:val="0"/>
        <w:adjustRightInd w:val="0"/>
        <w:spacing w:line="276" w:lineRule="auto"/>
        <w:jc w:val="both"/>
        <w:rPr>
          <w:rFonts w:eastAsiaTheme="minorHAnsi"/>
          <w:szCs w:val="24"/>
          <w:lang w:val="sk-SK" w:eastAsia="en-US"/>
        </w:rPr>
      </w:pPr>
      <w:r w:rsidRPr="00311B70">
        <w:rPr>
          <w:rFonts w:eastAsiaTheme="minorHAnsi"/>
          <w:szCs w:val="24"/>
          <w:lang w:val="sk-SK" w:eastAsia="en-US"/>
        </w:rPr>
        <w:t xml:space="preserve">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 školy môže použiť ochranne opatrenie, ktorým je okamžité vylúčenie žiaka z výchovy a vzdelávania, umiestnením žiaka do samostatnej miestnosti za prítomnosti pedagogického zamestnanca. </w:t>
      </w:r>
    </w:p>
    <w:p w:rsidR="007B034B" w:rsidRPr="00311B70" w:rsidRDefault="007B034B" w:rsidP="00311B70">
      <w:pPr>
        <w:autoSpaceDE w:val="0"/>
        <w:autoSpaceDN w:val="0"/>
        <w:adjustRightInd w:val="0"/>
        <w:spacing w:line="276" w:lineRule="auto"/>
        <w:jc w:val="both"/>
        <w:rPr>
          <w:rFonts w:eastAsiaTheme="minorHAnsi"/>
          <w:szCs w:val="24"/>
          <w:lang w:val="sk-SK" w:eastAsia="en-US"/>
        </w:rPr>
      </w:pPr>
      <w:r w:rsidRPr="00311B70">
        <w:rPr>
          <w:rFonts w:eastAsiaTheme="minorHAnsi"/>
          <w:szCs w:val="24"/>
          <w:lang w:val="sk-SK" w:eastAsia="en-US"/>
        </w:rPr>
        <w:t xml:space="preserve">V takom prípade riaditeľ školy bezodkladne privolá: </w:t>
      </w:r>
    </w:p>
    <w:p w:rsidR="007B034B" w:rsidRPr="00311B70" w:rsidRDefault="007B034B" w:rsidP="00311B70">
      <w:pPr>
        <w:autoSpaceDE w:val="0"/>
        <w:autoSpaceDN w:val="0"/>
        <w:adjustRightInd w:val="0"/>
        <w:spacing w:after="68" w:line="276" w:lineRule="auto"/>
        <w:jc w:val="both"/>
        <w:rPr>
          <w:rFonts w:eastAsiaTheme="minorHAnsi"/>
          <w:szCs w:val="24"/>
          <w:lang w:val="sk-SK" w:eastAsia="en-US"/>
        </w:rPr>
      </w:pPr>
      <w:r w:rsidRPr="00311B70">
        <w:rPr>
          <w:rFonts w:eastAsiaTheme="minorHAnsi"/>
          <w:szCs w:val="24"/>
          <w:lang w:val="sk-SK" w:eastAsia="en-US"/>
        </w:rPr>
        <w:t xml:space="preserve">a) zákonného zástupcu, </w:t>
      </w:r>
    </w:p>
    <w:p w:rsidR="007B034B" w:rsidRPr="00311B70" w:rsidRDefault="007B034B" w:rsidP="00311B70">
      <w:pPr>
        <w:autoSpaceDE w:val="0"/>
        <w:autoSpaceDN w:val="0"/>
        <w:adjustRightInd w:val="0"/>
        <w:spacing w:after="68" w:line="276" w:lineRule="auto"/>
        <w:jc w:val="both"/>
        <w:rPr>
          <w:rFonts w:eastAsiaTheme="minorHAnsi"/>
          <w:szCs w:val="24"/>
          <w:lang w:val="sk-SK" w:eastAsia="en-US"/>
        </w:rPr>
      </w:pPr>
      <w:r w:rsidRPr="00311B70">
        <w:rPr>
          <w:rFonts w:eastAsiaTheme="minorHAnsi"/>
          <w:szCs w:val="24"/>
          <w:lang w:val="sk-SK" w:eastAsia="en-US"/>
        </w:rPr>
        <w:t xml:space="preserve">b) zdravotnú pomoc, </w:t>
      </w:r>
    </w:p>
    <w:p w:rsidR="007B034B" w:rsidRPr="00311B70" w:rsidRDefault="007B034B" w:rsidP="00311B70">
      <w:pPr>
        <w:autoSpaceDE w:val="0"/>
        <w:autoSpaceDN w:val="0"/>
        <w:adjustRightInd w:val="0"/>
        <w:spacing w:line="276" w:lineRule="auto"/>
        <w:jc w:val="both"/>
        <w:rPr>
          <w:rFonts w:eastAsiaTheme="minorHAnsi"/>
          <w:szCs w:val="24"/>
          <w:lang w:val="sk-SK" w:eastAsia="en-US"/>
        </w:rPr>
      </w:pPr>
      <w:r w:rsidRPr="00311B70">
        <w:rPr>
          <w:rFonts w:eastAsiaTheme="minorHAnsi"/>
          <w:szCs w:val="24"/>
          <w:lang w:val="sk-SK" w:eastAsia="en-US"/>
        </w:rPr>
        <w:t xml:space="preserve">c) policajný zbor. </w:t>
      </w:r>
    </w:p>
    <w:p w:rsidR="007B034B" w:rsidRPr="00311B70" w:rsidRDefault="007B034B" w:rsidP="00311B70">
      <w:pPr>
        <w:autoSpaceDE w:val="0"/>
        <w:autoSpaceDN w:val="0"/>
        <w:adjustRightInd w:val="0"/>
        <w:spacing w:line="276" w:lineRule="auto"/>
        <w:jc w:val="both"/>
        <w:rPr>
          <w:rFonts w:eastAsiaTheme="minorHAnsi"/>
          <w:szCs w:val="24"/>
          <w:lang w:val="sk-SK" w:eastAsia="en-US"/>
        </w:rPr>
      </w:pPr>
    </w:p>
    <w:p w:rsidR="007B034B" w:rsidRPr="00311B70" w:rsidRDefault="007B034B" w:rsidP="00311B70">
      <w:pPr>
        <w:spacing w:line="276" w:lineRule="auto"/>
        <w:jc w:val="both"/>
        <w:rPr>
          <w:szCs w:val="24"/>
        </w:rPr>
      </w:pPr>
      <w:r w:rsidRPr="00311B70">
        <w:rPr>
          <w:rFonts w:eastAsiaTheme="minorHAnsi"/>
          <w:szCs w:val="24"/>
          <w:lang w:val="sk-SK" w:eastAsia="en-US"/>
        </w:rPr>
        <w:t>Ochranné opatrenie slúži na upokojenie žiaka. O dôvodoch a priebehu ochranného opatrenia vyhotoví riaditeľ školy alebo školského zariadenia písomný záznam.</w:t>
      </w:r>
    </w:p>
    <w:sectPr w:rsidR="007B034B" w:rsidRPr="00311B70" w:rsidSect="002B23A6">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0BF" w:rsidRDefault="000D60BF" w:rsidP="001C2A8E">
      <w:r>
        <w:separator/>
      </w:r>
    </w:p>
  </w:endnote>
  <w:endnote w:type="continuationSeparator" w:id="1">
    <w:p w:rsidR="000D60BF" w:rsidRDefault="000D60BF" w:rsidP="001C2A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259536"/>
      <w:docPartObj>
        <w:docPartGallery w:val="Page Numbers (Bottom of Page)"/>
        <w:docPartUnique/>
      </w:docPartObj>
    </w:sdtPr>
    <w:sdtContent>
      <w:p w:rsidR="00F735D2" w:rsidRDefault="004A7D3A">
        <w:pPr>
          <w:pStyle w:val="Pta"/>
          <w:jc w:val="right"/>
        </w:pPr>
        <w:fldSimple w:instr=" PAGE   \* MERGEFORMAT ">
          <w:r w:rsidR="00EA5776">
            <w:rPr>
              <w:noProof/>
            </w:rPr>
            <w:t>45</w:t>
          </w:r>
        </w:fldSimple>
      </w:p>
    </w:sdtContent>
  </w:sdt>
  <w:p w:rsidR="00F735D2" w:rsidRDefault="00F735D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0BF" w:rsidRDefault="000D60BF" w:rsidP="001C2A8E">
      <w:r>
        <w:separator/>
      </w:r>
    </w:p>
  </w:footnote>
  <w:footnote w:type="continuationSeparator" w:id="1">
    <w:p w:rsidR="000D60BF" w:rsidRDefault="000D60BF" w:rsidP="001C2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3">
    <w:nsid w:val="00000004"/>
    <w:multiLevelType w:val="multilevel"/>
    <w:tmpl w:val="295E846A"/>
    <w:name w:val="WW8Num5"/>
    <w:lvl w:ilvl="0">
      <w:start w:val="1"/>
      <w:numFmt w:val="bullet"/>
      <w:lvlText w:val=""/>
      <w:lvlJc w:val="left"/>
      <w:pPr>
        <w:tabs>
          <w:tab w:val="num" w:pos="1288"/>
        </w:tabs>
        <w:ind w:left="1288" w:hanging="720"/>
      </w:pPr>
      <w:rPr>
        <w:rFonts w:ascii="Symbol" w:hAnsi="Symbol"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singleLevel"/>
    <w:tmpl w:val="00000007"/>
    <w:name w:val="WW8Num6"/>
    <w:lvl w:ilvl="0">
      <w:start w:val="4"/>
      <w:numFmt w:val="bullet"/>
      <w:lvlText w:val="-"/>
      <w:lvlJc w:val="left"/>
      <w:pPr>
        <w:tabs>
          <w:tab w:val="num" w:pos="720"/>
        </w:tabs>
      </w:pPr>
      <w:rPr>
        <w:rFonts w:ascii="Times New Roman" w:hAnsi="Times New Roman" w:cs="Times New Roman"/>
      </w:rPr>
    </w:lvl>
  </w:abstractNum>
  <w:abstractNum w:abstractNumId="6">
    <w:nsid w:val="071306E9"/>
    <w:multiLevelType w:val="hybridMultilevel"/>
    <w:tmpl w:val="7340036E"/>
    <w:lvl w:ilvl="0" w:tplc="F550A0CA">
      <w:start w:val="1"/>
      <w:numFmt w:val="decimal"/>
      <w:lvlText w:val="(%1)"/>
      <w:lvlJc w:val="left"/>
      <w:pPr>
        <w:tabs>
          <w:tab w:val="num" w:pos="360"/>
        </w:tabs>
        <w:ind w:left="360" w:hanging="360"/>
      </w:pPr>
      <w:rPr>
        <w:rFonts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31A03678">
      <w:start w:val="1"/>
      <w:numFmt w:val="decimal"/>
      <w:lvlText w:val="(%3)"/>
      <w:lvlJc w:val="right"/>
      <w:pPr>
        <w:tabs>
          <w:tab w:val="num" w:pos="180"/>
        </w:tabs>
        <w:ind w:left="180" w:hanging="180"/>
      </w:pPr>
      <w:rPr>
        <w:rFonts w:ascii="Arial" w:eastAsia="Times New Roman" w:hAnsi="Arial" w:cs="Arial"/>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nsid w:val="08611559"/>
    <w:multiLevelType w:val="multilevel"/>
    <w:tmpl w:val="745C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A06DBB"/>
    <w:multiLevelType w:val="hybridMultilevel"/>
    <w:tmpl w:val="761CA77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9">
    <w:nsid w:val="0E574674"/>
    <w:multiLevelType w:val="hybridMultilevel"/>
    <w:tmpl w:val="B29820EC"/>
    <w:lvl w:ilvl="0" w:tplc="00000007">
      <w:start w:val="4"/>
      <w:numFmt w:val="bullet"/>
      <w:lvlText w:val="-"/>
      <w:lvlJc w:val="left"/>
      <w:pPr>
        <w:ind w:left="787" w:hanging="360"/>
      </w:pPr>
      <w:rPr>
        <w:rFonts w:ascii="Times New Roman" w:hAnsi="Times New Roman" w:cs="Times New Roman"/>
      </w:rPr>
    </w:lvl>
    <w:lvl w:ilvl="1" w:tplc="041B0003" w:tentative="1">
      <w:start w:val="1"/>
      <w:numFmt w:val="bullet"/>
      <w:lvlText w:val="o"/>
      <w:lvlJc w:val="left"/>
      <w:pPr>
        <w:ind w:left="1507" w:hanging="360"/>
      </w:pPr>
      <w:rPr>
        <w:rFonts w:ascii="Courier New" w:hAnsi="Courier New" w:cs="Courier New"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10">
    <w:nsid w:val="12865042"/>
    <w:multiLevelType w:val="hybridMultilevel"/>
    <w:tmpl w:val="AC747998"/>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1">
    <w:nsid w:val="13351AD2"/>
    <w:multiLevelType w:val="hybridMultilevel"/>
    <w:tmpl w:val="4768F32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nsid w:val="14390690"/>
    <w:multiLevelType w:val="hybridMultilevel"/>
    <w:tmpl w:val="E1A6464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A992388"/>
    <w:multiLevelType w:val="hybridMultilevel"/>
    <w:tmpl w:val="C83655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CAA66BB"/>
    <w:multiLevelType w:val="hybridMultilevel"/>
    <w:tmpl w:val="BCEC1A78"/>
    <w:lvl w:ilvl="0" w:tplc="C0DE9258">
      <w:start w:val="1"/>
      <w:numFmt w:val="lowerLetter"/>
      <w:lvlText w:val="%1)"/>
      <w:lvlJc w:val="left"/>
      <w:pPr>
        <w:tabs>
          <w:tab w:val="num" w:pos="709"/>
        </w:tabs>
        <w:ind w:left="709" w:hanging="360"/>
      </w:pPr>
      <w:rPr>
        <w:rFonts w:cs="Times New Roman" w:hint="default"/>
      </w:rPr>
    </w:lvl>
    <w:lvl w:ilvl="1" w:tplc="041B0019" w:tentative="1">
      <w:start w:val="1"/>
      <w:numFmt w:val="lowerLetter"/>
      <w:lvlText w:val="%2."/>
      <w:lvlJc w:val="left"/>
      <w:pPr>
        <w:tabs>
          <w:tab w:val="num" w:pos="1789"/>
        </w:tabs>
        <w:ind w:left="1789" w:hanging="360"/>
      </w:pPr>
      <w:rPr>
        <w:rFonts w:cs="Times New Roman"/>
      </w:rPr>
    </w:lvl>
    <w:lvl w:ilvl="2" w:tplc="041B001B" w:tentative="1">
      <w:start w:val="1"/>
      <w:numFmt w:val="lowerRoman"/>
      <w:lvlText w:val="%3."/>
      <w:lvlJc w:val="right"/>
      <w:pPr>
        <w:tabs>
          <w:tab w:val="num" w:pos="2509"/>
        </w:tabs>
        <w:ind w:left="2509" w:hanging="180"/>
      </w:pPr>
      <w:rPr>
        <w:rFonts w:cs="Times New Roman"/>
      </w:rPr>
    </w:lvl>
    <w:lvl w:ilvl="3" w:tplc="041B000F" w:tentative="1">
      <w:start w:val="1"/>
      <w:numFmt w:val="decimal"/>
      <w:lvlText w:val="%4."/>
      <w:lvlJc w:val="left"/>
      <w:pPr>
        <w:tabs>
          <w:tab w:val="num" w:pos="3229"/>
        </w:tabs>
        <w:ind w:left="3229" w:hanging="360"/>
      </w:pPr>
      <w:rPr>
        <w:rFonts w:cs="Times New Roman"/>
      </w:rPr>
    </w:lvl>
    <w:lvl w:ilvl="4" w:tplc="041B0019" w:tentative="1">
      <w:start w:val="1"/>
      <w:numFmt w:val="lowerLetter"/>
      <w:lvlText w:val="%5."/>
      <w:lvlJc w:val="left"/>
      <w:pPr>
        <w:tabs>
          <w:tab w:val="num" w:pos="3949"/>
        </w:tabs>
        <w:ind w:left="3949" w:hanging="360"/>
      </w:pPr>
      <w:rPr>
        <w:rFonts w:cs="Times New Roman"/>
      </w:rPr>
    </w:lvl>
    <w:lvl w:ilvl="5" w:tplc="041B001B" w:tentative="1">
      <w:start w:val="1"/>
      <w:numFmt w:val="lowerRoman"/>
      <w:lvlText w:val="%6."/>
      <w:lvlJc w:val="right"/>
      <w:pPr>
        <w:tabs>
          <w:tab w:val="num" w:pos="4669"/>
        </w:tabs>
        <w:ind w:left="4669" w:hanging="180"/>
      </w:pPr>
      <w:rPr>
        <w:rFonts w:cs="Times New Roman"/>
      </w:rPr>
    </w:lvl>
    <w:lvl w:ilvl="6" w:tplc="041B000F" w:tentative="1">
      <w:start w:val="1"/>
      <w:numFmt w:val="decimal"/>
      <w:lvlText w:val="%7."/>
      <w:lvlJc w:val="left"/>
      <w:pPr>
        <w:tabs>
          <w:tab w:val="num" w:pos="5389"/>
        </w:tabs>
        <w:ind w:left="5389" w:hanging="360"/>
      </w:pPr>
      <w:rPr>
        <w:rFonts w:cs="Times New Roman"/>
      </w:rPr>
    </w:lvl>
    <w:lvl w:ilvl="7" w:tplc="041B0019" w:tentative="1">
      <w:start w:val="1"/>
      <w:numFmt w:val="lowerLetter"/>
      <w:lvlText w:val="%8."/>
      <w:lvlJc w:val="left"/>
      <w:pPr>
        <w:tabs>
          <w:tab w:val="num" w:pos="6109"/>
        </w:tabs>
        <w:ind w:left="6109" w:hanging="360"/>
      </w:pPr>
      <w:rPr>
        <w:rFonts w:cs="Times New Roman"/>
      </w:rPr>
    </w:lvl>
    <w:lvl w:ilvl="8" w:tplc="041B001B" w:tentative="1">
      <w:start w:val="1"/>
      <w:numFmt w:val="lowerRoman"/>
      <w:lvlText w:val="%9."/>
      <w:lvlJc w:val="right"/>
      <w:pPr>
        <w:tabs>
          <w:tab w:val="num" w:pos="6829"/>
        </w:tabs>
        <w:ind w:left="6829" w:hanging="180"/>
      </w:pPr>
      <w:rPr>
        <w:rFonts w:cs="Times New Roman"/>
      </w:rPr>
    </w:lvl>
  </w:abstractNum>
  <w:abstractNum w:abstractNumId="15">
    <w:nsid w:val="254800C5"/>
    <w:multiLevelType w:val="hybridMultilevel"/>
    <w:tmpl w:val="EB083876"/>
    <w:lvl w:ilvl="0" w:tplc="DC9272AE">
      <w:start w:val="5"/>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nsid w:val="29B25DC9"/>
    <w:multiLevelType w:val="multilevel"/>
    <w:tmpl w:val="1A2C60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1956D2C"/>
    <w:multiLevelType w:val="hybridMultilevel"/>
    <w:tmpl w:val="630AE38C"/>
    <w:lvl w:ilvl="0" w:tplc="DC9272AE">
      <w:start w:val="5"/>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nsid w:val="36F356F1"/>
    <w:multiLevelType w:val="multilevel"/>
    <w:tmpl w:val="2AAC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1F657C"/>
    <w:multiLevelType w:val="hybridMultilevel"/>
    <w:tmpl w:val="2FF07CFA"/>
    <w:lvl w:ilvl="0" w:tplc="041B0001">
      <w:start w:val="1"/>
      <w:numFmt w:val="bullet"/>
      <w:lvlText w:val=""/>
      <w:lvlJc w:val="left"/>
      <w:pPr>
        <w:ind w:left="720" w:hanging="360"/>
      </w:pPr>
      <w:rPr>
        <w:rFonts w:ascii="Symbol" w:hAnsi="Symbol" w:cs="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nsid w:val="3C5709BD"/>
    <w:multiLevelType w:val="multilevel"/>
    <w:tmpl w:val="AC0E4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DC56A4"/>
    <w:multiLevelType w:val="hybridMultilevel"/>
    <w:tmpl w:val="FDCE5654"/>
    <w:lvl w:ilvl="0" w:tplc="DC9272AE">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EFE57E9"/>
    <w:multiLevelType w:val="multilevel"/>
    <w:tmpl w:val="FFD895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F95D36"/>
    <w:multiLevelType w:val="multilevel"/>
    <w:tmpl w:val="41F83B5A"/>
    <w:lvl w:ilvl="0">
      <w:start w:val="1"/>
      <w:numFmt w:val="decimal"/>
      <w:pStyle w:val="lnok"/>
      <w:lvlText w:val="Čl. %1"/>
      <w:lvlJc w:val="left"/>
      <w:pPr>
        <w:tabs>
          <w:tab w:val="num" w:pos="6660"/>
        </w:tabs>
        <w:ind w:left="5827" w:firstLine="113"/>
      </w:pPr>
      <w:rPr>
        <w:rFonts w:cs="Times New Roman" w:hint="default"/>
        <w:b w:val="0"/>
      </w:rPr>
    </w:lvl>
    <w:lvl w:ilvl="1">
      <w:start w:val="1"/>
      <w:numFmt w:val="decimal"/>
      <w:pStyle w:val="odsek"/>
      <w:lvlText w:val="(%2)"/>
      <w:lvlJc w:val="left"/>
      <w:pPr>
        <w:tabs>
          <w:tab w:val="num" w:pos="363"/>
        </w:tabs>
      </w:pPr>
      <w:rPr>
        <w:rFonts w:cs="Times New Roman" w:hint="default"/>
        <w:color w:val="auto"/>
      </w:rPr>
    </w:lvl>
    <w:lvl w:ilvl="2">
      <w:start w:val="1"/>
      <w:numFmt w:val="lowerLetter"/>
      <w:lvlText w:val="%3)"/>
      <w:lvlJc w:val="left"/>
      <w:pPr>
        <w:tabs>
          <w:tab w:val="num" w:pos="360"/>
        </w:tabs>
        <w:ind w:left="360" w:hanging="360"/>
      </w:pPr>
      <w:rPr>
        <w:rFonts w:cs="Times New Roman" w:hint="default"/>
        <w:b w:val="0"/>
        <w:color w:val="auto"/>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4">
    <w:nsid w:val="41936DC4"/>
    <w:multiLevelType w:val="hybridMultilevel"/>
    <w:tmpl w:val="AF3867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2637FD9"/>
    <w:multiLevelType w:val="hybridMultilevel"/>
    <w:tmpl w:val="174E6FEA"/>
    <w:lvl w:ilvl="0" w:tplc="00000007">
      <w:start w:val="4"/>
      <w:numFmt w:val="bullet"/>
      <w:lvlText w:val="-"/>
      <w:lvlJc w:val="left"/>
      <w:pPr>
        <w:ind w:left="720" w:hanging="360"/>
      </w:pPr>
      <w:rPr>
        <w:rFonts w:ascii="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2C71A5E"/>
    <w:multiLevelType w:val="hybridMultilevel"/>
    <w:tmpl w:val="92D0A0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2CC5933"/>
    <w:multiLevelType w:val="hybridMultilevel"/>
    <w:tmpl w:val="AD2AD53A"/>
    <w:lvl w:ilvl="0" w:tplc="5A12D658">
      <w:start w:val="1"/>
      <w:numFmt w:val="lowerLetter"/>
      <w:pStyle w:val="Zarkazkladnhotextu2"/>
      <w:lvlText w:val="%1)"/>
      <w:lvlJc w:val="left"/>
      <w:pPr>
        <w:tabs>
          <w:tab w:val="num" w:pos="1040"/>
        </w:tabs>
        <w:ind w:left="1020" w:hanging="340"/>
      </w:pPr>
      <w:rPr>
        <w:rFonts w:ascii="Times New Roman" w:hAnsi="Times New Roman" w:cs="Times New Roman" w:hint="default"/>
        <w:b w:val="0"/>
        <w:i w:val="0"/>
        <w:sz w:val="24"/>
      </w:rPr>
    </w:lvl>
    <w:lvl w:ilvl="1" w:tplc="90129040">
      <w:start w:val="1"/>
      <w:numFmt w:val="decimal"/>
      <w:lvlText w:val="(%2)"/>
      <w:lvlJc w:val="left"/>
      <w:pPr>
        <w:tabs>
          <w:tab w:val="num" w:pos="900"/>
        </w:tabs>
        <w:ind w:left="900" w:hanging="360"/>
      </w:pPr>
      <w:rPr>
        <w:rFonts w:cs="Times New Roman" w:hint="default"/>
        <w:color w:val="auto"/>
      </w:rPr>
    </w:lvl>
    <w:lvl w:ilvl="2" w:tplc="A11AEB44">
      <w:start w:val="1"/>
      <w:numFmt w:val="lowerLetter"/>
      <w:lvlText w:val="%3)"/>
      <w:lvlJc w:val="left"/>
      <w:pPr>
        <w:tabs>
          <w:tab w:val="num" w:pos="2340"/>
        </w:tabs>
        <w:ind w:left="2340" w:hanging="360"/>
      </w:pPr>
      <w:rPr>
        <w:rFonts w:cs="Times New Roman" w:hint="default"/>
        <w:b w:val="0"/>
        <w:i w:val="0"/>
        <w:sz w:val="24"/>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nsid w:val="51711E47"/>
    <w:multiLevelType w:val="hybridMultilevel"/>
    <w:tmpl w:val="466E740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51A0319C"/>
    <w:multiLevelType w:val="multilevel"/>
    <w:tmpl w:val="CE26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45453F"/>
    <w:multiLevelType w:val="multilevel"/>
    <w:tmpl w:val="74DE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B05251"/>
    <w:multiLevelType w:val="hybridMultilevel"/>
    <w:tmpl w:val="6A34EC00"/>
    <w:lvl w:ilvl="0" w:tplc="14F2C55A">
      <w:start w:val="1"/>
      <w:numFmt w:val="decimal"/>
      <w:lvlText w:val="%1."/>
      <w:lvlJc w:val="left"/>
      <w:pPr>
        <w:tabs>
          <w:tab w:val="num" w:pos="570"/>
        </w:tabs>
        <w:ind w:left="570" w:hanging="51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nsid w:val="5D3223B6"/>
    <w:multiLevelType w:val="hybridMultilevel"/>
    <w:tmpl w:val="05FE3D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05A1CB0"/>
    <w:multiLevelType w:val="hybridMultilevel"/>
    <w:tmpl w:val="01602BDC"/>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4">
    <w:nsid w:val="61220F59"/>
    <w:multiLevelType w:val="hybridMultilevel"/>
    <w:tmpl w:val="65B2E358"/>
    <w:lvl w:ilvl="0" w:tplc="CE9858D2">
      <w:start w:val="6"/>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413057F2">
      <w:start w:val="3"/>
      <w:numFmt w:val="bullet"/>
      <w:lvlText w:val="-"/>
      <w:lvlJc w:val="left"/>
      <w:pPr>
        <w:tabs>
          <w:tab w:val="num" w:pos="3600"/>
        </w:tabs>
        <w:ind w:left="3600" w:hanging="360"/>
      </w:pPr>
      <w:rPr>
        <w:rFonts w:ascii="Arial" w:eastAsia="Times New Roman" w:hAnsi="Arial" w:hint="default"/>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5">
    <w:nsid w:val="622C79B4"/>
    <w:multiLevelType w:val="hybridMultilevel"/>
    <w:tmpl w:val="7682FC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93155F3"/>
    <w:multiLevelType w:val="hybridMultilevel"/>
    <w:tmpl w:val="51C67248"/>
    <w:lvl w:ilvl="0" w:tplc="060EB842">
      <w:start w:val="1"/>
      <w:numFmt w:val="decimal"/>
      <w:lvlText w:val="%1."/>
      <w:lvlJc w:val="left"/>
      <w:pPr>
        <w:ind w:left="720" w:hanging="360"/>
      </w:pPr>
      <w:rPr>
        <w:rFonts w:eastAsia="Times New Roman" w:cs="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0705025"/>
    <w:multiLevelType w:val="hybridMultilevel"/>
    <w:tmpl w:val="A358DE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1E36925"/>
    <w:multiLevelType w:val="multilevel"/>
    <w:tmpl w:val="EF28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520804"/>
    <w:multiLevelType w:val="hybridMultilevel"/>
    <w:tmpl w:val="74DA4B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8DB3CAB"/>
    <w:multiLevelType w:val="hybridMultilevel"/>
    <w:tmpl w:val="CAD03E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CF91FB2"/>
    <w:multiLevelType w:val="multilevel"/>
    <w:tmpl w:val="598A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0B66BF"/>
    <w:multiLevelType w:val="hybridMultilevel"/>
    <w:tmpl w:val="011CDA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7E2F1A5C"/>
    <w:multiLevelType w:val="hybridMultilevel"/>
    <w:tmpl w:val="C1E4B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1"/>
  </w:num>
  <w:num w:numId="4">
    <w:abstractNumId w:val="9"/>
  </w:num>
  <w:num w:numId="5">
    <w:abstractNumId w:val="23"/>
  </w:num>
  <w:num w:numId="6">
    <w:abstractNumId w:val="42"/>
  </w:num>
  <w:num w:numId="7">
    <w:abstractNumId w:val="3"/>
  </w:num>
  <w:num w:numId="8">
    <w:abstractNumId w:val="25"/>
  </w:num>
  <w:num w:numId="9">
    <w:abstractNumId w:val="22"/>
  </w:num>
  <w:num w:numId="10">
    <w:abstractNumId w:val="36"/>
  </w:num>
  <w:num w:numId="11">
    <w:abstractNumId w:val="15"/>
  </w:num>
  <w:num w:numId="12">
    <w:abstractNumId w:val="17"/>
  </w:num>
  <w:num w:numId="13">
    <w:abstractNumId w:val="24"/>
  </w:num>
  <w:num w:numId="14">
    <w:abstractNumId w:val="39"/>
  </w:num>
  <w:num w:numId="15">
    <w:abstractNumId w:val="0"/>
  </w:num>
  <w:num w:numId="16">
    <w:abstractNumId w:val="41"/>
  </w:num>
  <w:num w:numId="17">
    <w:abstractNumId w:val="20"/>
  </w:num>
  <w:num w:numId="18">
    <w:abstractNumId w:val="12"/>
  </w:num>
  <w:num w:numId="19">
    <w:abstractNumId w:val="35"/>
  </w:num>
  <w:num w:numId="20">
    <w:abstractNumId w:val="32"/>
  </w:num>
  <w:num w:numId="21">
    <w:abstractNumId w:val="40"/>
  </w:num>
  <w:num w:numId="22">
    <w:abstractNumId w:val="7"/>
  </w:num>
  <w:num w:numId="23">
    <w:abstractNumId w:val="38"/>
  </w:num>
  <w:num w:numId="24">
    <w:abstractNumId w:val="29"/>
  </w:num>
  <w:num w:numId="25">
    <w:abstractNumId w:val="18"/>
  </w:num>
  <w:num w:numId="26">
    <w:abstractNumId w:val="30"/>
  </w:num>
  <w:num w:numId="27">
    <w:abstractNumId w:val="27"/>
  </w:num>
  <w:num w:numId="28">
    <w:abstractNumId w:val="6"/>
  </w:num>
  <w:num w:numId="29">
    <w:abstractNumId w:val="34"/>
  </w:num>
  <w:num w:numId="30">
    <w:abstractNumId w:val="14"/>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1"/>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8"/>
  </w:num>
  <w:num w:numId="37">
    <w:abstractNumId w:val="1"/>
  </w:num>
  <w:num w:numId="38">
    <w:abstractNumId w:val="2"/>
  </w:num>
  <w:num w:numId="39">
    <w:abstractNumId w:val="11"/>
  </w:num>
  <w:num w:numId="40">
    <w:abstractNumId w:val="37"/>
  </w:num>
  <w:num w:numId="41">
    <w:abstractNumId w:val="26"/>
  </w:num>
  <w:num w:numId="42">
    <w:abstractNumId w:val="10"/>
  </w:num>
  <w:num w:numId="43">
    <w:abstractNumId w:val="8"/>
  </w:num>
  <w:num w:numId="44">
    <w:abstractNumId w:val="33"/>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characterSpacingControl w:val="doNotCompress"/>
  <w:footnotePr>
    <w:footnote w:id="0"/>
    <w:footnote w:id="1"/>
  </w:footnotePr>
  <w:endnotePr>
    <w:endnote w:id="0"/>
    <w:endnote w:id="1"/>
  </w:endnotePr>
  <w:compat/>
  <w:rsids>
    <w:rsidRoot w:val="001A2E02"/>
    <w:rsid w:val="00003B98"/>
    <w:rsid w:val="00030480"/>
    <w:rsid w:val="00031EDB"/>
    <w:rsid w:val="00034E6D"/>
    <w:rsid w:val="00042095"/>
    <w:rsid w:val="00045AD1"/>
    <w:rsid w:val="00053440"/>
    <w:rsid w:val="00054785"/>
    <w:rsid w:val="00064337"/>
    <w:rsid w:val="000903EC"/>
    <w:rsid w:val="000A2446"/>
    <w:rsid w:val="000B6E0D"/>
    <w:rsid w:val="000C036A"/>
    <w:rsid w:val="000C3666"/>
    <w:rsid w:val="000D60BF"/>
    <w:rsid w:val="000F0D7C"/>
    <w:rsid w:val="000F6AA2"/>
    <w:rsid w:val="00137812"/>
    <w:rsid w:val="00141859"/>
    <w:rsid w:val="001606BC"/>
    <w:rsid w:val="00175A68"/>
    <w:rsid w:val="001800BA"/>
    <w:rsid w:val="001870E6"/>
    <w:rsid w:val="00193A1E"/>
    <w:rsid w:val="001970C2"/>
    <w:rsid w:val="001A2E02"/>
    <w:rsid w:val="001B6035"/>
    <w:rsid w:val="001C2A8E"/>
    <w:rsid w:val="001C79F7"/>
    <w:rsid w:val="001D157D"/>
    <w:rsid w:val="001D4D8D"/>
    <w:rsid w:val="001F02D7"/>
    <w:rsid w:val="001F1E4B"/>
    <w:rsid w:val="001F1E7B"/>
    <w:rsid w:val="001F5E22"/>
    <w:rsid w:val="00204368"/>
    <w:rsid w:val="00205535"/>
    <w:rsid w:val="0021265C"/>
    <w:rsid w:val="002167BE"/>
    <w:rsid w:val="00217A7A"/>
    <w:rsid w:val="002227F4"/>
    <w:rsid w:val="00234C5F"/>
    <w:rsid w:val="00241023"/>
    <w:rsid w:val="002416C4"/>
    <w:rsid w:val="00250659"/>
    <w:rsid w:val="00260094"/>
    <w:rsid w:val="00276342"/>
    <w:rsid w:val="0027706D"/>
    <w:rsid w:val="002771D5"/>
    <w:rsid w:val="00282945"/>
    <w:rsid w:val="002871EB"/>
    <w:rsid w:val="0029322E"/>
    <w:rsid w:val="002A2B8B"/>
    <w:rsid w:val="002A6B7A"/>
    <w:rsid w:val="002B1F8A"/>
    <w:rsid w:val="002B23A6"/>
    <w:rsid w:val="002C2B0E"/>
    <w:rsid w:val="002C4A5E"/>
    <w:rsid w:val="002C5B8B"/>
    <w:rsid w:val="002C5DF1"/>
    <w:rsid w:val="003114C1"/>
    <w:rsid w:val="00311B70"/>
    <w:rsid w:val="0031200C"/>
    <w:rsid w:val="003404B8"/>
    <w:rsid w:val="00383138"/>
    <w:rsid w:val="0039756B"/>
    <w:rsid w:val="003A2028"/>
    <w:rsid w:val="003A3850"/>
    <w:rsid w:val="003B34A4"/>
    <w:rsid w:val="003C3AC9"/>
    <w:rsid w:val="003C5E97"/>
    <w:rsid w:val="003D3A2A"/>
    <w:rsid w:val="003E2CC8"/>
    <w:rsid w:val="003F08A5"/>
    <w:rsid w:val="004030F6"/>
    <w:rsid w:val="004258E4"/>
    <w:rsid w:val="00442424"/>
    <w:rsid w:val="00454EA9"/>
    <w:rsid w:val="00467EE5"/>
    <w:rsid w:val="00472045"/>
    <w:rsid w:val="00484305"/>
    <w:rsid w:val="004A00D2"/>
    <w:rsid w:val="004A0A43"/>
    <w:rsid w:val="004A2EA4"/>
    <w:rsid w:val="004A7D3A"/>
    <w:rsid w:val="004C5AB0"/>
    <w:rsid w:val="004D6283"/>
    <w:rsid w:val="004E102A"/>
    <w:rsid w:val="004E7B83"/>
    <w:rsid w:val="004F0D07"/>
    <w:rsid w:val="004F2605"/>
    <w:rsid w:val="004F5770"/>
    <w:rsid w:val="004F5777"/>
    <w:rsid w:val="004F7959"/>
    <w:rsid w:val="00502BBE"/>
    <w:rsid w:val="005044D6"/>
    <w:rsid w:val="00513C7E"/>
    <w:rsid w:val="00514E54"/>
    <w:rsid w:val="00520ABD"/>
    <w:rsid w:val="0052167E"/>
    <w:rsid w:val="005418D5"/>
    <w:rsid w:val="00542EF1"/>
    <w:rsid w:val="00543285"/>
    <w:rsid w:val="00574E8D"/>
    <w:rsid w:val="00590874"/>
    <w:rsid w:val="005A5E76"/>
    <w:rsid w:val="005B164A"/>
    <w:rsid w:val="005C41A8"/>
    <w:rsid w:val="005C76F2"/>
    <w:rsid w:val="005E3460"/>
    <w:rsid w:val="005E79F0"/>
    <w:rsid w:val="0061559F"/>
    <w:rsid w:val="00620388"/>
    <w:rsid w:val="006208DE"/>
    <w:rsid w:val="00642F21"/>
    <w:rsid w:val="006477C0"/>
    <w:rsid w:val="00653A7C"/>
    <w:rsid w:val="006542EC"/>
    <w:rsid w:val="00661EA3"/>
    <w:rsid w:val="00665FAC"/>
    <w:rsid w:val="006C423E"/>
    <w:rsid w:val="006D4F5C"/>
    <w:rsid w:val="00706961"/>
    <w:rsid w:val="00713FA4"/>
    <w:rsid w:val="00725764"/>
    <w:rsid w:val="007438B6"/>
    <w:rsid w:val="00757713"/>
    <w:rsid w:val="00784116"/>
    <w:rsid w:val="007879BB"/>
    <w:rsid w:val="00790033"/>
    <w:rsid w:val="00790401"/>
    <w:rsid w:val="007943E9"/>
    <w:rsid w:val="007B0040"/>
    <w:rsid w:val="007B034B"/>
    <w:rsid w:val="007C0C35"/>
    <w:rsid w:val="007C0CA6"/>
    <w:rsid w:val="007C6878"/>
    <w:rsid w:val="007E01F5"/>
    <w:rsid w:val="007F34E2"/>
    <w:rsid w:val="00803EA7"/>
    <w:rsid w:val="008171EB"/>
    <w:rsid w:val="0082098D"/>
    <w:rsid w:val="00831D9E"/>
    <w:rsid w:val="00844E6B"/>
    <w:rsid w:val="0084613E"/>
    <w:rsid w:val="008474A2"/>
    <w:rsid w:val="00860AE5"/>
    <w:rsid w:val="00863E76"/>
    <w:rsid w:val="0086553C"/>
    <w:rsid w:val="0089172F"/>
    <w:rsid w:val="008A102A"/>
    <w:rsid w:val="008A31C0"/>
    <w:rsid w:val="008A4317"/>
    <w:rsid w:val="008B43DB"/>
    <w:rsid w:val="008C0673"/>
    <w:rsid w:val="008C5003"/>
    <w:rsid w:val="008C6580"/>
    <w:rsid w:val="008D6588"/>
    <w:rsid w:val="008E1411"/>
    <w:rsid w:val="008E25F8"/>
    <w:rsid w:val="008F3108"/>
    <w:rsid w:val="008F7D0C"/>
    <w:rsid w:val="00903AF6"/>
    <w:rsid w:val="0091120B"/>
    <w:rsid w:val="00912399"/>
    <w:rsid w:val="0091632B"/>
    <w:rsid w:val="00922245"/>
    <w:rsid w:val="009261C1"/>
    <w:rsid w:val="00936A48"/>
    <w:rsid w:val="00937254"/>
    <w:rsid w:val="00957598"/>
    <w:rsid w:val="00974E03"/>
    <w:rsid w:val="00990641"/>
    <w:rsid w:val="009A1F2E"/>
    <w:rsid w:val="009B0BD8"/>
    <w:rsid w:val="009D0A96"/>
    <w:rsid w:val="009D4BC4"/>
    <w:rsid w:val="009D6034"/>
    <w:rsid w:val="009F2AD1"/>
    <w:rsid w:val="009F45D5"/>
    <w:rsid w:val="00A11945"/>
    <w:rsid w:val="00A243A4"/>
    <w:rsid w:val="00A2678B"/>
    <w:rsid w:val="00A54E23"/>
    <w:rsid w:val="00A7317A"/>
    <w:rsid w:val="00A808FA"/>
    <w:rsid w:val="00A809DA"/>
    <w:rsid w:val="00A9420D"/>
    <w:rsid w:val="00A9778C"/>
    <w:rsid w:val="00AA397C"/>
    <w:rsid w:val="00AB1D92"/>
    <w:rsid w:val="00AB4623"/>
    <w:rsid w:val="00AC6E1B"/>
    <w:rsid w:val="00AE037F"/>
    <w:rsid w:val="00AE2A75"/>
    <w:rsid w:val="00AF52D0"/>
    <w:rsid w:val="00AF62E2"/>
    <w:rsid w:val="00B06E90"/>
    <w:rsid w:val="00B07374"/>
    <w:rsid w:val="00B257D6"/>
    <w:rsid w:val="00B46963"/>
    <w:rsid w:val="00B627AF"/>
    <w:rsid w:val="00B6763F"/>
    <w:rsid w:val="00B81E28"/>
    <w:rsid w:val="00B93F8A"/>
    <w:rsid w:val="00B95DF9"/>
    <w:rsid w:val="00BA30C2"/>
    <w:rsid w:val="00BB0203"/>
    <w:rsid w:val="00BB0B46"/>
    <w:rsid w:val="00BC1558"/>
    <w:rsid w:val="00BD6209"/>
    <w:rsid w:val="00BE23E6"/>
    <w:rsid w:val="00BE2926"/>
    <w:rsid w:val="00BE5E6D"/>
    <w:rsid w:val="00BF31EE"/>
    <w:rsid w:val="00C04457"/>
    <w:rsid w:val="00C138DD"/>
    <w:rsid w:val="00C37D2C"/>
    <w:rsid w:val="00C43027"/>
    <w:rsid w:val="00C60F49"/>
    <w:rsid w:val="00C63800"/>
    <w:rsid w:val="00C86CB7"/>
    <w:rsid w:val="00C91891"/>
    <w:rsid w:val="00C94C04"/>
    <w:rsid w:val="00CA52D1"/>
    <w:rsid w:val="00CB1995"/>
    <w:rsid w:val="00CB5D8E"/>
    <w:rsid w:val="00CC5284"/>
    <w:rsid w:val="00CD54E3"/>
    <w:rsid w:val="00CD59E4"/>
    <w:rsid w:val="00CF7A72"/>
    <w:rsid w:val="00D1413F"/>
    <w:rsid w:val="00D14D35"/>
    <w:rsid w:val="00D201DF"/>
    <w:rsid w:val="00D27953"/>
    <w:rsid w:val="00D3362C"/>
    <w:rsid w:val="00D41869"/>
    <w:rsid w:val="00D42869"/>
    <w:rsid w:val="00D91D72"/>
    <w:rsid w:val="00DA3E0D"/>
    <w:rsid w:val="00DB4D15"/>
    <w:rsid w:val="00DB5D04"/>
    <w:rsid w:val="00DC1378"/>
    <w:rsid w:val="00DC3AB8"/>
    <w:rsid w:val="00DD318E"/>
    <w:rsid w:val="00DE0A6C"/>
    <w:rsid w:val="00DF168D"/>
    <w:rsid w:val="00DF18B4"/>
    <w:rsid w:val="00DF32AC"/>
    <w:rsid w:val="00E017D3"/>
    <w:rsid w:val="00E026FD"/>
    <w:rsid w:val="00E162DD"/>
    <w:rsid w:val="00E16C90"/>
    <w:rsid w:val="00E26BFA"/>
    <w:rsid w:val="00E77431"/>
    <w:rsid w:val="00E810C4"/>
    <w:rsid w:val="00E86F91"/>
    <w:rsid w:val="00E92183"/>
    <w:rsid w:val="00EA0C4D"/>
    <w:rsid w:val="00EA4671"/>
    <w:rsid w:val="00EA5776"/>
    <w:rsid w:val="00EB496B"/>
    <w:rsid w:val="00EC317D"/>
    <w:rsid w:val="00ED0C28"/>
    <w:rsid w:val="00ED4DFE"/>
    <w:rsid w:val="00EE6AA3"/>
    <w:rsid w:val="00EF1783"/>
    <w:rsid w:val="00EF26D9"/>
    <w:rsid w:val="00EF30A1"/>
    <w:rsid w:val="00EF6883"/>
    <w:rsid w:val="00F029D1"/>
    <w:rsid w:val="00F20952"/>
    <w:rsid w:val="00F2458C"/>
    <w:rsid w:val="00F253D4"/>
    <w:rsid w:val="00F357AC"/>
    <w:rsid w:val="00F37861"/>
    <w:rsid w:val="00F37920"/>
    <w:rsid w:val="00F4637B"/>
    <w:rsid w:val="00F47261"/>
    <w:rsid w:val="00F53311"/>
    <w:rsid w:val="00F565A2"/>
    <w:rsid w:val="00F726C7"/>
    <w:rsid w:val="00F735D2"/>
    <w:rsid w:val="00F80955"/>
    <w:rsid w:val="00F84515"/>
    <w:rsid w:val="00F87FC7"/>
    <w:rsid w:val="00F93A7E"/>
    <w:rsid w:val="00FA00FF"/>
    <w:rsid w:val="00FA4C0B"/>
    <w:rsid w:val="00FA50C2"/>
    <w:rsid w:val="00FB3AE2"/>
    <w:rsid w:val="00FB4A7E"/>
    <w:rsid w:val="00FF0A96"/>
    <w:rsid w:val="00FF2040"/>
    <w:rsid w:val="00FF485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A2E02"/>
    <w:pPr>
      <w:spacing w:after="0" w:line="240" w:lineRule="auto"/>
    </w:pPr>
    <w:rPr>
      <w:rFonts w:ascii="Times New Roman" w:eastAsia="Times New Roman" w:hAnsi="Times New Roman" w:cs="Times New Roman"/>
      <w:sz w:val="24"/>
      <w:szCs w:val="20"/>
      <w:lang w:val="cs-CZ" w:eastAsia="sk-SK"/>
    </w:rPr>
  </w:style>
  <w:style w:type="paragraph" w:styleId="Nadpis2">
    <w:name w:val="heading 2"/>
    <w:basedOn w:val="Normlny"/>
    <w:next w:val="Normlny"/>
    <w:link w:val="Nadpis2Char"/>
    <w:uiPriority w:val="9"/>
    <w:semiHidden/>
    <w:unhideWhenUsed/>
    <w:qFormat/>
    <w:rsid w:val="00F209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link w:val="Nadpis3Char"/>
    <w:uiPriority w:val="9"/>
    <w:qFormat/>
    <w:rsid w:val="001A2E02"/>
    <w:pPr>
      <w:spacing w:before="100" w:beforeAutospacing="1" w:after="100" w:afterAutospacing="1"/>
      <w:outlineLvl w:val="2"/>
    </w:pPr>
    <w:rPr>
      <w:b/>
      <w:bCs/>
      <w:sz w:val="27"/>
      <w:szCs w:val="27"/>
    </w:rPr>
  </w:style>
  <w:style w:type="paragraph" w:styleId="Nadpis4">
    <w:name w:val="heading 4"/>
    <w:basedOn w:val="Normlny"/>
    <w:next w:val="Normlny"/>
    <w:link w:val="Nadpis4Char"/>
    <w:uiPriority w:val="9"/>
    <w:semiHidden/>
    <w:unhideWhenUsed/>
    <w:qFormat/>
    <w:rsid w:val="001A2E02"/>
    <w:pPr>
      <w:keepNext/>
      <w:spacing w:before="240" w:after="60" w:line="276" w:lineRule="auto"/>
      <w:outlineLvl w:val="3"/>
    </w:pPr>
    <w:rPr>
      <w:rFonts w:ascii="Calibri" w:hAnsi="Calibri"/>
      <w:b/>
      <w:bCs/>
      <w:sz w:val="28"/>
      <w:szCs w:val="28"/>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1A2E02"/>
    <w:rPr>
      <w:b/>
      <w:bCs/>
    </w:rPr>
  </w:style>
  <w:style w:type="paragraph" w:customStyle="1" w:styleId="odsek">
    <w:name w:val="odsek"/>
    <w:basedOn w:val="Normlny"/>
    <w:rsid w:val="001A2E02"/>
    <w:pPr>
      <w:numPr>
        <w:ilvl w:val="1"/>
        <w:numId w:val="5"/>
      </w:numPr>
      <w:tabs>
        <w:tab w:val="left" w:pos="510"/>
      </w:tabs>
      <w:spacing w:after="120"/>
      <w:jc w:val="both"/>
    </w:pPr>
    <w:rPr>
      <w:color w:val="000000"/>
      <w:szCs w:val="24"/>
      <w:lang w:val="sk-SK"/>
    </w:rPr>
  </w:style>
  <w:style w:type="paragraph" w:customStyle="1" w:styleId="lnok">
    <w:name w:val="článok"/>
    <w:basedOn w:val="Normlny"/>
    <w:next w:val="odsek"/>
    <w:rsid w:val="001A2E02"/>
    <w:pPr>
      <w:numPr>
        <w:numId w:val="5"/>
      </w:numPr>
      <w:spacing w:before="120" w:after="240"/>
      <w:jc w:val="center"/>
    </w:pPr>
    <w:rPr>
      <w:b/>
      <w:color w:val="000000"/>
      <w:sz w:val="26"/>
      <w:szCs w:val="26"/>
      <w:lang w:val="sk-SK"/>
    </w:rPr>
  </w:style>
  <w:style w:type="paragraph" w:styleId="Normlnywebov">
    <w:name w:val="Normal (Web)"/>
    <w:basedOn w:val="Normlny"/>
    <w:uiPriority w:val="99"/>
    <w:unhideWhenUsed/>
    <w:rsid w:val="001A2E02"/>
    <w:pPr>
      <w:spacing w:before="100" w:beforeAutospacing="1" w:after="100" w:afterAutospacing="1"/>
    </w:pPr>
    <w:rPr>
      <w:szCs w:val="24"/>
      <w:lang w:val="sk-SK"/>
    </w:rPr>
  </w:style>
  <w:style w:type="paragraph" w:styleId="Odsekzoznamu">
    <w:name w:val="List Paragraph"/>
    <w:basedOn w:val="Normlny"/>
    <w:uiPriority w:val="34"/>
    <w:qFormat/>
    <w:rsid w:val="001A2E02"/>
    <w:pPr>
      <w:spacing w:after="200" w:line="276" w:lineRule="auto"/>
      <w:ind w:left="708"/>
    </w:pPr>
    <w:rPr>
      <w:rFonts w:ascii="Calibri" w:eastAsia="Calibri" w:hAnsi="Calibri"/>
      <w:sz w:val="22"/>
      <w:szCs w:val="22"/>
      <w:lang w:val="sk-SK" w:eastAsia="en-US"/>
    </w:rPr>
  </w:style>
  <w:style w:type="paragraph" w:customStyle="1" w:styleId="Default">
    <w:name w:val="Default"/>
    <w:rsid w:val="001A2E02"/>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styleId="Bezriadkovania">
    <w:name w:val="No Spacing"/>
    <w:uiPriority w:val="1"/>
    <w:qFormat/>
    <w:rsid w:val="001A2E02"/>
    <w:pPr>
      <w:spacing w:after="0" w:line="240" w:lineRule="auto"/>
    </w:pPr>
    <w:rPr>
      <w:rFonts w:ascii="Times New Roman" w:eastAsia="Times New Roman" w:hAnsi="Times New Roman" w:cs="Times New Roman"/>
      <w:sz w:val="24"/>
      <w:szCs w:val="24"/>
      <w:lang w:eastAsia="cs-CZ"/>
    </w:rPr>
  </w:style>
  <w:style w:type="paragraph" w:customStyle="1" w:styleId="Bezriadkovania1">
    <w:name w:val="Bez riadkovania1"/>
    <w:qFormat/>
    <w:rsid w:val="001A2E02"/>
    <w:pPr>
      <w:spacing w:after="0" w:line="240" w:lineRule="auto"/>
    </w:pPr>
    <w:rPr>
      <w:rFonts w:ascii="Times New Roman" w:eastAsia="Times New Roman" w:hAnsi="Times New Roman" w:cs="Times New Roman"/>
      <w:sz w:val="24"/>
      <w:szCs w:val="24"/>
      <w:lang w:eastAsia="cs-CZ"/>
    </w:rPr>
  </w:style>
  <w:style w:type="character" w:customStyle="1" w:styleId="Nadpis3Char">
    <w:name w:val="Nadpis 3 Char"/>
    <w:basedOn w:val="Predvolenpsmoodseku"/>
    <w:link w:val="Nadpis3"/>
    <w:uiPriority w:val="9"/>
    <w:rsid w:val="001A2E02"/>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semiHidden/>
    <w:rsid w:val="001A2E02"/>
    <w:rPr>
      <w:rFonts w:ascii="Calibri" w:eastAsia="Times New Roman" w:hAnsi="Calibri" w:cs="Times New Roman"/>
      <w:b/>
      <w:bCs/>
      <w:sz w:val="28"/>
      <w:szCs w:val="28"/>
    </w:rPr>
  </w:style>
  <w:style w:type="paragraph" w:styleId="Zarkazkladnhotextu2">
    <w:name w:val="Body Text Indent 2"/>
    <w:basedOn w:val="Normlny"/>
    <w:link w:val="Zarkazkladnhotextu2Char"/>
    <w:uiPriority w:val="99"/>
    <w:rsid w:val="001A2E02"/>
    <w:pPr>
      <w:numPr>
        <w:numId w:val="27"/>
      </w:numPr>
      <w:spacing w:after="120" w:line="480" w:lineRule="auto"/>
      <w:jc w:val="both"/>
    </w:pPr>
    <w:rPr>
      <w:color w:val="000000"/>
      <w:szCs w:val="24"/>
    </w:rPr>
  </w:style>
  <w:style w:type="character" w:customStyle="1" w:styleId="Zarkazkladnhotextu2Char">
    <w:name w:val="Zarážka základného textu 2 Char"/>
    <w:basedOn w:val="Predvolenpsmoodseku"/>
    <w:link w:val="Zarkazkladnhotextu2"/>
    <w:uiPriority w:val="99"/>
    <w:rsid w:val="001A2E02"/>
    <w:rPr>
      <w:rFonts w:ascii="Times New Roman" w:eastAsia="Times New Roman" w:hAnsi="Times New Roman" w:cs="Times New Roman"/>
      <w:color w:val="000000"/>
      <w:sz w:val="24"/>
      <w:szCs w:val="24"/>
    </w:rPr>
  </w:style>
  <w:style w:type="paragraph" w:styleId="Zarkazkladnhotextu">
    <w:name w:val="Body Text Indent"/>
    <w:basedOn w:val="Normlny"/>
    <w:link w:val="ZarkazkladnhotextuChar"/>
    <w:uiPriority w:val="99"/>
    <w:semiHidden/>
    <w:unhideWhenUsed/>
    <w:rsid w:val="001A2E02"/>
    <w:pPr>
      <w:spacing w:after="120"/>
      <w:ind w:left="283"/>
    </w:pPr>
  </w:style>
  <w:style w:type="character" w:customStyle="1" w:styleId="ZarkazkladnhotextuChar">
    <w:name w:val="Zarážka základného textu Char"/>
    <w:basedOn w:val="Predvolenpsmoodseku"/>
    <w:link w:val="Zarkazkladnhotextu"/>
    <w:uiPriority w:val="99"/>
    <w:semiHidden/>
    <w:rsid w:val="001A2E02"/>
    <w:rPr>
      <w:rFonts w:ascii="Times New Roman" w:eastAsia="Times New Roman" w:hAnsi="Times New Roman" w:cs="Times New Roman"/>
      <w:sz w:val="24"/>
      <w:szCs w:val="20"/>
      <w:lang w:val="cs-CZ" w:eastAsia="sk-SK"/>
    </w:rPr>
  </w:style>
  <w:style w:type="paragraph" w:styleId="Prvzarkazkladnhotextu2">
    <w:name w:val="Body Text First Indent 2"/>
    <w:basedOn w:val="Zarkazkladnhotextu"/>
    <w:link w:val="Prvzarkazkladnhotextu2Char"/>
    <w:uiPriority w:val="99"/>
    <w:rsid w:val="001A2E02"/>
    <w:pPr>
      <w:ind w:firstLine="210"/>
      <w:jc w:val="both"/>
    </w:pPr>
    <w:rPr>
      <w:color w:val="000000"/>
      <w:szCs w:val="24"/>
      <w:lang w:eastAsia="en-US"/>
    </w:rPr>
  </w:style>
  <w:style w:type="character" w:customStyle="1" w:styleId="Prvzarkazkladnhotextu2Char">
    <w:name w:val="Prvá zarážka základného textu 2 Char"/>
    <w:basedOn w:val="ZarkazkladnhotextuChar"/>
    <w:link w:val="Prvzarkazkladnhotextu2"/>
    <w:uiPriority w:val="99"/>
    <w:rsid w:val="001A2E02"/>
    <w:rPr>
      <w:color w:val="000000"/>
      <w:szCs w:val="24"/>
    </w:rPr>
  </w:style>
  <w:style w:type="character" w:styleId="Hypertextovprepojenie">
    <w:name w:val="Hyperlink"/>
    <w:basedOn w:val="Predvolenpsmoodseku"/>
    <w:uiPriority w:val="99"/>
    <w:rsid w:val="008E1411"/>
    <w:rPr>
      <w:color w:val="0000FF"/>
      <w:u w:val="single"/>
    </w:rPr>
  </w:style>
  <w:style w:type="paragraph" w:customStyle="1" w:styleId="Odsekzoznamu1">
    <w:name w:val="Odsek zoznamu1"/>
    <w:basedOn w:val="Normlny"/>
    <w:uiPriority w:val="99"/>
    <w:qFormat/>
    <w:rsid w:val="008E1411"/>
    <w:pPr>
      <w:spacing w:after="200" w:line="276" w:lineRule="auto"/>
      <w:ind w:left="720"/>
    </w:pPr>
    <w:rPr>
      <w:rFonts w:ascii="Calibri" w:eastAsia="Calibri" w:hAnsi="Calibri"/>
      <w:sz w:val="22"/>
      <w:szCs w:val="22"/>
      <w:lang w:val="sk-SK" w:eastAsia="en-US"/>
    </w:rPr>
  </w:style>
  <w:style w:type="paragraph" w:styleId="Hlavika">
    <w:name w:val="header"/>
    <w:basedOn w:val="Normlny"/>
    <w:link w:val="HlavikaChar"/>
    <w:uiPriority w:val="99"/>
    <w:semiHidden/>
    <w:unhideWhenUsed/>
    <w:rsid w:val="001C2A8E"/>
    <w:pPr>
      <w:tabs>
        <w:tab w:val="center" w:pos="4536"/>
        <w:tab w:val="right" w:pos="9072"/>
      </w:tabs>
    </w:pPr>
  </w:style>
  <w:style w:type="character" w:customStyle="1" w:styleId="HlavikaChar">
    <w:name w:val="Hlavička Char"/>
    <w:basedOn w:val="Predvolenpsmoodseku"/>
    <w:link w:val="Hlavika"/>
    <w:uiPriority w:val="99"/>
    <w:semiHidden/>
    <w:rsid w:val="001C2A8E"/>
    <w:rPr>
      <w:rFonts w:ascii="Times New Roman" w:eastAsia="Times New Roman" w:hAnsi="Times New Roman" w:cs="Times New Roman"/>
      <w:sz w:val="24"/>
      <w:szCs w:val="20"/>
      <w:lang w:val="cs-CZ" w:eastAsia="sk-SK"/>
    </w:rPr>
  </w:style>
  <w:style w:type="paragraph" w:styleId="Pta">
    <w:name w:val="footer"/>
    <w:basedOn w:val="Normlny"/>
    <w:link w:val="PtaChar"/>
    <w:uiPriority w:val="99"/>
    <w:unhideWhenUsed/>
    <w:rsid w:val="001C2A8E"/>
    <w:pPr>
      <w:tabs>
        <w:tab w:val="center" w:pos="4536"/>
        <w:tab w:val="right" w:pos="9072"/>
      </w:tabs>
    </w:pPr>
  </w:style>
  <w:style w:type="character" w:customStyle="1" w:styleId="PtaChar">
    <w:name w:val="Päta Char"/>
    <w:basedOn w:val="Predvolenpsmoodseku"/>
    <w:link w:val="Pta"/>
    <w:uiPriority w:val="99"/>
    <w:rsid w:val="001C2A8E"/>
    <w:rPr>
      <w:rFonts w:ascii="Times New Roman" w:eastAsia="Times New Roman" w:hAnsi="Times New Roman" w:cs="Times New Roman"/>
      <w:sz w:val="24"/>
      <w:szCs w:val="20"/>
      <w:lang w:val="cs-CZ" w:eastAsia="sk-SK"/>
    </w:rPr>
  </w:style>
  <w:style w:type="paragraph" w:styleId="Textbubliny">
    <w:name w:val="Balloon Text"/>
    <w:basedOn w:val="Normlny"/>
    <w:link w:val="TextbublinyChar"/>
    <w:uiPriority w:val="99"/>
    <w:semiHidden/>
    <w:unhideWhenUsed/>
    <w:rsid w:val="008B43DB"/>
    <w:rPr>
      <w:rFonts w:ascii="Tahoma" w:hAnsi="Tahoma" w:cs="Tahoma"/>
      <w:sz w:val="16"/>
      <w:szCs w:val="16"/>
    </w:rPr>
  </w:style>
  <w:style w:type="character" w:customStyle="1" w:styleId="TextbublinyChar">
    <w:name w:val="Text bubliny Char"/>
    <w:basedOn w:val="Predvolenpsmoodseku"/>
    <w:link w:val="Textbubliny"/>
    <w:uiPriority w:val="99"/>
    <w:semiHidden/>
    <w:rsid w:val="008B43DB"/>
    <w:rPr>
      <w:rFonts w:ascii="Tahoma" w:eastAsia="Times New Roman" w:hAnsi="Tahoma" w:cs="Tahoma"/>
      <w:sz w:val="16"/>
      <w:szCs w:val="16"/>
      <w:lang w:val="cs-CZ" w:eastAsia="sk-SK"/>
    </w:rPr>
  </w:style>
  <w:style w:type="character" w:customStyle="1" w:styleId="Nadpis2Char">
    <w:name w:val="Nadpis 2 Char"/>
    <w:basedOn w:val="Predvolenpsmoodseku"/>
    <w:link w:val="Nadpis2"/>
    <w:uiPriority w:val="9"/>
    <w:semiHidden/>
    <w:rsid w:val="00F20952"/>
    <w:rPr>
      <w:rFonts w:asciiTheme="majorHAnsi" w:eastAsiaTheme="majorEastAsia" w:hAnsiTheme="majorHAnsi" w:cstheme="majorBidi"/>
      <w:b/>
      <w:bCs/>
      <w:color w:val="4F81BD" w:themeColor="accent1"/>
      <w:sz w:val="26"/>
      <w:szCs w:val="26"/>
      <w:lang w:val="cs-CZ"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91CEA-085C-483F-A80A-405A4F8B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13874</Words>
  <Characters>79088</Characters>
  <Application>Microsoft Office Word</Application>
  <DocSecurity>0</DocSecurity>
  <Lines>659</Lines>
  <Paragraphs>185</Paragraphs>
  <ScaleCrop>false</ScaleCrop>
  <HeadingPairs>
    <vt:vector size="2" baseType="variant">
      <vt:variant>
        <vt:lpstr>Názov</vt:lpstr>
      </vt:variant>
      <vt:variant>
        <vt:i4>1</vt:i4>
      </vt:variant>
    </vt:vector>
  </HeadingPairs>
  <TitlesOfParts>
    <vt:vector size="1" baseType="lpstr">
      <vt:lpstr/>
    </vt:vector>
  </TitlesOfParts>
  <Company>MPC</Company>
  <LinksUpToDate>false</LinksUpToDate>
  <CharactersWithSpaces>92777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dc:creator>
  <cp:lastModifiedBy>spravca</cp:lastModifiedBy>
  <cp:revision>2</cp:revision>
  <cp:lastPrinted>2017-09-19T13:28:00Z</cp:lastPrinted>
  <dcterms:created xsi:type="dcterms:W3CDTF">2017-10-03T17:40:00Z</dcterms:created>
  <dcterms:modified xsi:type="dcterms:W3CDTF">2017-10-03T17:40:00Z</dcterms:modified>
</cp:coreProperties>
</file>